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A9" w:rsidRPr="005849EF" w:rsidRDefault="008E78A9" w:rsidP="008E78A9">
      <w:pPr>
        <w:spacing w:line="360" w:lineRule="auto"/>
        <w:jc w:val="both"/>
        <w:rPr>
          <w:rFonts w:ascii="Times New Roman" w:hAnsi="Times New Roman" w:cs="Times New Roman"/>
          <w:b/>
          <w:sz w:val="32"/>
          <w:szCs w:val="32"/>
        </w:rPr>
      </w:pPr>
    </w:p>
    <w:p w:rsidR="008E78A9" w:rsidRPr="005849EF" w:rsidRDefault="008E78A9" w:rsidP="008E78A9">
      <w:pPr>
        <w:spacing w:line="360" w:lineRule="auto"/>
        <w:jc w:val="both"/>
        <w:rPr>
          <w:rFonts w:ascii="Times New Roman" w:hAnsi="Times New Roman" w:cs="Times New Roman"/>
          <w:b/>
          <w:sz w:val="32"/>
          <w:szCs w:val="32"/>
        </w:rPr>
      </w:pPr>
    </w:p>
    <w:p w:rsidR="008E78A9" w:rsidRPr="0025133D" w:rsidRDefault="0025133D" w:rsidP="008E78A9">
      <w:pPr>
        <w:spacing w:line="360" w:lineRule="auto"/>
        <w:jc w:val="both"/>
        <w:rPr>
          <w:rFonts w:ascii="Times New Roman" w:hAnsi="Times New Roman" w:cs="Times New Roman"/>
          <w:b/>
          <w:sz w:val="44"/>
          <w:szCs w:val="44"/>
        </w:rPr>
      </w:pPr>
      <w:r w:rsidRPr="0025133D">
        <w:rPr>
          <w:rFonts w:ascii="Times New Roman" w:hAnsi="Times New Roman" w:cs="Times New Roman"/>
          <w:b/>
          <w:sz w:val="44"/>
          <w:szCs w:val="44"/>
        </w:rPr>
        <w:t>ИТОГОВЫЙ АНАЛИТИЧЕСКИЙ ОТЧЕТ</w:t>
      </w:r>
    </w:p>
    <w:p w:rsidR="008E78A9" w:rsidRPr="0025133D" w:rsidRDefault="008E78A9" w:rsidP="008E78A9">
      <w:pPr>
        <w:spacing w:line="360" w:lineRule="auto"/>
        <w:jc w:val="both"/>
        <w:rPr>
          <w:rFonts w:ascii="Times New Roman" w:hAnsi="Times New Roman" w:cs="Times New Roman"/>
          <w:b/>
          <w:sz w:val="28"/>
          <w:szCs w:val="28"/>
        </w:rPr>
      </w:pPr>
    </w:p>
    <w:p w:rsidR="008E78A9" w:rsidRPr="0025133D" w:rsidRDefault="0025133D" w:rsidP="008E78A9">
      <w:pPr>
        <w:spacing w:line="360" w:lineRule="auto"/>
        <w:jc w:val="both"/>
        <w:rPr>
          <w:rFonts w:ascii="Times New Roman" w:eastAsia="Calibri" w:hAnsi="Times New Roman" w:cs="Times New Roman"/>
          <w:b/>
          <w:sz w:val="40"/>
          <w:szCs w:val="40"/>
        </w:rPr>
      </w:pPr>
      <w:r w:rsidRPr="0025133D">
        <w:rPr>
          <w:rFonts w:ascii="Times New Roman" w:eastAsia="Calibri" w:hAnsi="Times New Roman" w:cs="Times New Roman"/>
          <w:b/>
          <w:sz w:val="40"/>
          <w:szCs w:val="40"/>
        </w:rPr>
        <w:t>«Исследование условий, обеспечивающих трудовую миграцию на сельские территории»</w:t>
      </w:r>
    </w:p>
    <w:p w:rsidR="0025133D" w:rsidRPr="0025133D" w:rsidRDefault="0025133D" w:rsidP="008E78A9">
      <w:pPr>
        <w:spacing w:line="360" w:lineRule="auto"/>
        <w:jc w:val="both"/>
        <w:rPr>
          <w:rFonts w:ascii="Times New Roman" w:eastAsia="Calibri" w:hAnsi="Times New Roman" w:cs="Times New Roman"/>
          <w:sz w:val="28"/>
          <w:szCs w:val="28"/>
        </w:rPr>
      </w:pPr>
    </w:p>
    <w:p w:rsidR="0025133D" w:rsidRPr="0025133D" w:rsidRDefault="0025133D" w:rsidP="0025133D">
      <w:pPr>
        <w:spacing w:line="300" w:lineRule="auto"/>
        <w:ind w:firstLine="709"/>
        <w:jc w:val="both"/>
        <w:rPr>
          <w:rFonts w:ascii="Times New Roman" w:hAnsi="Times New Roman" w:cs="Times New Roman"/>
          <w:sz w:val="28"/>
          <w:szCs w:val="28"/>
        </w:rPr>
      </w:pPr>
      <w:r w:rsidRPr="0025133D">
        <w:rPr>
          <w:rFonts w:ascii="Times New Roman" w:hAnsi="Times New Roman" w:cs="Times New Roman"/>
          <w:sz w:val="28"/>
          <w:szCs w:val="28"/>
        </w:rPr>
        <w:t>Исследование выполнено на средства гранта, предоставленного АНО «Институт общественного проектирования в соответствии и в порядке, установленном распоряжением Президента Российской Федерации от 03 мая 2012 года № 216–</w:t>
      </w:r>
      <w:proofErr w:type="spellStart"/>
      <w:r w:rsidRPr="0025133D">
        <w:rPr>
          <w:rFonts w:ascii="Times New Roman" w:hAnsi="Times New Roman" w:cs="Times New Roman"/>
          <w:sz w:val="28"/>
          <w:szCs w:val="28"/>
        </w:rPr>
        <w:t>рп</w:t>
      </w:r>
      <w:proofErr w:type="spellEnd"/>
      <w:r w:rsidRPr="0025133D">
        <w:rPr>
          <w:rFonts w:ascii="Times New Roman" w:hAnsi="Times New Roman" w:cs="Times New Roman"/>
          <w:sz w:val="28"/>
          <w:szCs w:val="28"/>
        </w:rPr>
        <w:t xml:space="preserve"> «Об обеспечении в 2012 году государственной поддержки некоммерческих неправительственных организаций, участвующих в развитии институтов гражданского общества».</w:t>
      </w:r>
    </w:p>
    <w:p w:rsidR="0025133D" w:rsidRPr="005849EF" w:rsidRDefault="0025133D" w:rsidP="008E78A9">
      <w:pPr>
        <w:spacing w:line="360" w:lineRule="auto"/>
        <w:jc w:val="both"/>
        <w:rPr>
          <w:rFonts w:ascii="Times New Roman" w:hAnsi="Times New Roman" w:cs="Times New Roman"/>
          <w:b/>
          <w:sz w:val="32"/>
          <w:szCs w:val="32"/>
        </w:rPr>
      </w:pPr>
    </w:p>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sdt>
      <w:sdtPr>
        <w:rPr>
          <w:rFonts w:ascii="Times New Roman" w:eastAsiaTheme="minorHAnsi" w:hAnsi="Times New Roman" w:cs="Times New Roman"/>
          <w:b w:val="0"/>
          <w:bCs w:val="0"/>
          <w:color w:val="auto"/>
          <w:sz w:val="22"/>
          <w:szCs w:val="22"/>
        </w:rPr>
        <w:id w:val="4371741"/>
        <w:docPartObj>
          <w:docPartGallery w:val="Table of Contents"/>
          <w:docPartUnique/>
        </w:docPartObj>
      </w:sdtPr>
      <w:sdtContent>
        <w:p w:rsidR="008E78A9" w:rsidRPr="005849EF" w:rsidRDefault="008E78A9">
          <w:pPr>
            <w:pStyle w:val="a7"/>
            <w:rPr>
              <w:rFonts w:ascii="Times New Roman" w:hAnsi="Times New Roman" w:cs="Times New Roman"/>
            </w:rPr>
          </w:pPr>
          <w:r w:rsidRPr="005849EF">
            <w:rPr>
              <w:rFonts w:ascii="Times New Roman" w:hAnsi="Times New Roman" w:cs="Times New Roman"/>
            </w:rPr>
            <w:t>Содержание</w:t>
          </w:r>
        </w:p>
        <w:p w:rsidR="008E78A9" w:rsidRPr="005849EF" w:rsidRDefault="008E78A9" w:rsidP="008E78A9">
          <w:pPr>
            <w:rPr>
              <w:rFonts w:ascii="Times New Roman" w:hAnsi="Times New Roman" w:cs="Times New Roman"/>
            </w:rPr>
          </w:pPr>
        </w:p>
        <w:p w:rsidR="005849EF" w:rsidRPr="005849EF" w:rsidRDefault="00C35206">
          <w:pPr>
            <w:pStyle w:val="11"/>
            <w:tabs>
              <w:tab w:val="right" w:leader="dot" w:pos="9345"/>
            </w:tabs>
            <w:rPr>
              <w:rFonts w:ascii="Times New Roman" w:eastAsiaTheme="minorEastAsia" w:hAnsi="Times New Roman" w:cs="Times New Roman"/>
              <w:noProof/>
              <w:lang w:eastAsia="ru-RU"/>
            </w:rPr>
          </w:pPr>
          <w:r w:rsidRPr="005849EF">
            <w:rPr>
              <w:rFonts w:ascii="Times New Roman" w:hAnsi="Times New Roman" w:cs="Times New Roman"/>
            </w:rPr>
            <w:fldChar w:fldCharType="begin"/>
          </w:r>
          <w:r w:rsidR="008E78A9" w:rsidRPr="005849EF">
            <w:rPr>
              <w:rFonts w:ascii="Times New Roman" w:hAnsi="Times New Roman" w:cs="Times New Roman"/>
            </w:rPr>
            <w:instrText xml:space="preserve"> TOC \o "1-3" \h \z \u </w:instrText>
          </w:r>
          <w:r w:rsidRPr="005849EF">
            <w:rPr>
              <w:rFonts w:ascii="Times New Roman" w:hAnsi="Times New Roman" w:cs="Times New Roman"/>
            </w:rPr>
            <w:fldChar w:fldCharType="separate"/>
          </w:r>
          <w:hyperlink w:anchor="_Toc365957035" w:history="1">
            <w:r w:rsidR="005849EF" w:rsidRPr="005849EF">
              <w:rPr>
                <w:rStyle w:val="a8"/>
                <w:rFonts w:ascii="Times New Roman" w:hAnsi="Times New Roman" w:cs="Times New Roman"/>
                <w:noProof/>
              </w:rPr>
              <w:t>Введение</w:t>
            </w:r>
            <w:r w:rsidR="005849EF" w:rsidRPr="005849EF">
              <w:rPr>
                <w:rFonts w:ascii="Times New Roman" w:hAnsi="Times New Roman" w:cs="Times New Roman"/>
                <w:noProof/>
                <w:webHidden/>
              </w:rPr>
              <w:tab/>
            </w:r>
            <w:r w:rsidRPr="005849EF">
              <w:rPr>
                <w:rFonts w:ascii="Times New Roman" w:hAnsi="Times New Roman" w:cs="Times New Roman"/>
                <w:noProof/>
                <w:webHidden/>
              </w:rPr>
              <w:fldChar w:fldCharType="begin"/>
            </w:r>
            <w:r w:rsidR="005849EF" w:rsidRPr="005849EF">
              <w:rPr>
                <w:rFonts w:ascii="Times New Roman" w:hAnsi="Times New Roman" w:cs="Times New Roman"/>
                <w:noProof/>
                <w:webHidden/>
              </w:rPr>
              <w:instrText xml:space="preserve"> PAGEREF _Toc365957035 \h </w:instrText>
            </w:r>
            <w:r w:rsidRPr="005849EF">
              <w:rPr>
                <w:rFonts w:ascii="Times New Roman" w:hAnsi="Times New Roman" w:cs="Times New Roman"/>
                <w:noProof/>
                <w:webHidden/>
              </w:rPr>
            </w:r>
            <w:r w:rsidRPr="005849EF">
              <w:rPr>
                <w:rFonts w:ascii="Times New Roman" w:hAnsi="Times New Roman" w:cs="Times New Roman"/>
                <w:noProof/>
                <w:webHidden/>
              </w:rPr>
              <w:fldChar w:fldCharType="separate"/>
            </w:r>
            <w:r w:rsidR="00EA13F1">
              <w:rPr>
                <w:rFonts w:ascii="Times New Roman" w:hAnsi="Times New Roman" w:cs="Times New Roman"/>
                <w:noProof/>
                <w:webHidden/>
              </w:rPr>
              <w:t>3</w:t>
            </w:r>
            <w:r w:rsidRPr="005849EF">
              <w:rPr>
                <w:rFonts w:ascii="Times New Roman" w:hAnsi="Times New Roman" w:cs="Times New Roman"/>
                <w:noProof/>
                <w:webHidden/>
              </w:rPr>
              <w:fldChar w:fldCharType="end"/>
            </w:r>
          </w:hyperlink>
        </w:p>
        <w:p w:rsidR="005849EF" w:rsidRPr="005849EF" w:rsidRDefault="00C35206">
          <w:pPr>
            <w:pStyle w:val="11"/>
            <w:tabs>
              <w:tab w:val="right" w:leader="dot" w:pos="9345"/>
            </w:tabs>
            <w:rPr>
              <w:rFonts w:ascii="Times New Roman" w:eastAsiaTheme="minorEastAsia" w:hAnsi="Times New Roman" w:cs="Times New Roman"/>
              <w:noProof/>
              <w:lang w:eastAsia="ru-RU"/>
            </w:rPr>
          </w:pPr>
          <w:hyperlink w:anchor="_Toc365957036" w:history="1">
            <w:r w:rsidR="005849EF" w:rsidRPr="005849EF">
              <w:rPr>
                <w:rStyle w:val="a8"/>
                <w:rFonts w:ascii="Times New Roman" w:hAnsi="Times New Roman" w:cs="Times New Roman"/>
                <w:noProof/>
              </w:rPr>
              <w:t>Анализ качественных данных</w:t>
            </w:r>
            <w:r w:rsidR="005849EF" w:rsidRPr="005849EF">
              <w:rPr>
                <w:rFonts w:ascii="Times New Roman" w:hAnsi="Times New Roman" w:cs="Times New Roman"/>
                <w:noProof/>
                <w:webHidden/>
              </w:rPr>
              <w:tab/>
            </w:r>
            <w:r w:rsidRPr="005849EF">
              <w:rPr>
                <w:rFonts w:ascii="Times New Roman" w:hAnsi="Times New Roman" w:cs="Times New Roman"/>
                <w:noProof/>
                <w:webHidden/>
              </w:rPr>
              <w:fldChar w:fldCharType="begin"/>
            </w:r>
            <w:r w:rsidR="005849EF" w:rsidRPr="005849EF">
              <w:rPr>
                <w:rFonts w:ascii="Times New Roman" w:hAnsi="Times New Roman" w:cs="Times New Roman"/>
                <w:noProof/>
                <w:webHidden/>
              </w:rPr>
              <w:instrText xml:space="preserve"> PAGEREF _Toc365957036 \h </w:instrText>
            </w:r>
            <w:r w:rsidRPr="005849EF">
              <w:rPr>
                <w:rFonts w:ascii="Times New Roman" w:hAnsi="Times New Roman" w:cs="Times New Roman"/>
                <w:noProof/>
                <w:webHidden/>
              </w:rPr>
            </w:r>
            <w:r w:rsidRPr="005849EF">
              <w:rPr>
                <w:rFonts w:ascii="Times New Roman" w:hAnsi="Times New Roman" w:cs="Times New Roman"/>
                <w:noProof/>
                <w:webHidden/>
              </w:rPr>
              <w:fldChar w:fldCharType="separate"/>
            </w:r>
            <w:r w:rsidR="00EA13F1">
              <w:rPr>
                <w:rFonts w:ascii="Times New Roman" w:hAnsi="Times New Roman" w:cs="Times New Roman"/>
                <w:noProof/>
                <w:webHidden/>
              </w:rPr>
              <w:t>11</w:t>
            </w:r>
            <w:r w:rsidRPr="005849EF">
              <w:rPr>
                <w:rFonts w:ascii="Times New Roman" w:hAnsi="Times New Roman" w:cs="Times New Roman"/>
                <w:noProof/>
                <w:webHidden/>
              </w:rPr>
              <w:fldChar w:fldCharType="end"/>
            </w:r>
          </w:hyperlink>
        </w:p>
        <w:p w:rsidR="005849EF" w:rsidRPr="005849EF" w:rsidRDefault="00C35206">
          <w:pPr>
            <w:pStyle w:val="21"/>
            <w:tabs>
              <w:tab w:val="left" w:pos="660"/>
              <w:tab w:val="right" w:leader="dot" w:pos="9345"/>
            </w:tabs>
            <w:rPr>
              <w:rFonts w:ascii="Times New Roman" w:eastAsiaTheme="minorEastAsia" w:hAnsi="Times New Roman" w:cs="Times New Roman"/>
              <w:noProof/>
              <w:lang w:eastAsia="ru-RU"/>
            </w:rPr>
          </w:pPr>
          <w:hyperlink w:anchor="_Toc365957037" w:history="1">
            <w:r w:rsidR="005849EF" w:rsidRPr="005849EF">
              <w:rPr>
                <w:rStyle w:val="a8"/>
                <w:rFonts w:ascii="Times New Roman" w:eastAsia="Times New Roman" w:hAnsi="Times New Roman" w:cs="Times New Roman"/>
                <w:noProof/>
                <w:lang w:eastAsia="ru-RU"/>
              </w:rPr>
              <w:t>1.</w:t>
            </w:r>
            <w:r w:rsidR="005849EF" w:rsidRPr="005849EF">
              <w:rPr>
                <w:rFonts w:ascii="Times New Roman" w:eastAsiaTheme="minorEastAsia" w:hAnsi="Times New Roman" w:cs="Times New Roman"/>
                <w:noProof/>
                <w:lang w:eastAsia="ru-RU"/>
              </w:rPr>
              <w:tab/>
            </w:r>
            <w:r w:rsidR="005849EF" w:rsidRPr="005849EF">
              <w:rPr>
                <w:rStyle w:val="a8"/>
                <w:rFonts w:ascii="Times New Roman" w:eastAsia="Times New Roman" w:hAnsi="Times New Roman" w:cs="Times New Roman"/>
                <w:noProof/>
                <w:lang w:eastAsia="ru-RU"/>
              </w:rPr>
              <w:t>Причины переезда на село и достоинства жизни на селе</w:t>
            </w:r>
            <w:r w:rsidR="005849EF" w:rsidRPr="005849EF">
              <w:rPr>
                <w:rFonts w:ascii="Times New Roman" w:hAnsi="Times New Roman" w:cs="Times New Roman"/>
                <w:noProof/>
                <w:webHidden/>
              </w:rPr>
              <w:tab/>
            </w:r>
            <w:r w:rsidRPr="005849EF">
              <w:rPr>
                <w:rFonts w:ascii="Times New Roman" w:hAnsi="Times New Roman" w:cs="Times New Roman"/>
                <w:noProof/>
                <w:webHidden/>
              </w:rPr>
              <w:fldChar w:fldCharType="begin"/>
            </w:r>
            <w:r w:rsidR="005849EF" w:rsidRPr="005849EF">
              <w:rPr>
                <w:rFonts w:ascii="Times New Roman" w:hAnsi="Times New Roman" w:cs="Times New Roman"/>
                <w:noProof/>
                <w:webHidden/>
              </w:rPr>
              <w:instrText xml:space="preserve"> PAGEREF _Toc365957037 \h </w:instrText>
            </w:r>
            <w:r w:rsidRPr="005849EF">
              <w:rPr>
                <w:rFonts w:ascii="Times New Roman" w:hAnsi="Times New Roman" w:cs="Times New Roman"/>
                <w:noProof/>
                <w:webHidden/>
              </w:rPr>
            </w:r>
            <w:r w:rsidRPr="005849EF">
              <w:rPr>
                <w:rFonts w:ascii="Times New Roman" w:hAnsi="Times New Roman" w:cs="Times New Roman"/>
                <w:noProof/>
                <w:webHidden/>
              </w:rPr>
              <w:fldChar w:fldCharType="separate"/>
            </w:r>
            <w:r w:rsidR="00EA13F1">
              <w:rPr>
                <w:rFonts w:ascii="Times New Roman" w:hAnsi="Times New Roman" w:cs="Times New Roman"/>
                <w:noProof/>
                <w:webHidden/>
              </w:rPr>
              <w:t>11</w:t>
            </w:r>
            <w:r w:rsidRPr="005849EF">
              <w:rPr>
                <w:rFonts w:ascii="Times New Roman" w:hAnsi="Times New Roman" w:cs="Times New Roman"/>
                <w:noProof/>
                <w:webHidden/>
              </w:rPr>
              <w:fldChar w:fldCharType="end"/>
            </w:r>
          </w:hyperlink>
        </w:p>
        <w:p w:rsidR="005849EF" w:rsidRPr="005849EF" w:rsidRDefault="00C35206">
          <w:pPr>
            <w:pStyle w:val="21"/>
            <w:tabs>
              <w:tab w:val="left" w:pos="660"/>
              <w:tab w:val="right" w:leader="dot" w:pos="9345"/>
            </w:tabs>
            <w:rPr>
              <w:rFonts w:ascii="Times New Roman" w:eastAsiaTheme="minorEastAsia" w:hAnsi="Times New Roman" w:cs="Times New Roman"/>
              <w:noProof/>
              <w:lang w:eastAsia="ru-RU"/>
            </w:rPr>
          </w:pPr>
          <w:hyperlink w:anchor="_Toc365957038" w:history="1">
            <w:r w:rsidR="005849EF" w:rsidRPr="005849EF">
              <w:rPr>
                <w:rStyle w:val="a8"/>
                <w:rFonts w:ascii="Times New Roman" w:hAnsi="Times New Roman" w:cs="Times New Roman"/>
                <w:noProof/>
              </w:rPr>
              <w:t>2.</w:t>
            </w:r>
            <w:r w:rsidR="005849EF" w:rsidRPr="005849EF">
              <w:rPr>
                <w:rFonts w:ascii="Times New Roman" w:eastAsiaTheme="minorEastAsia" w:hAnsi="Times New Roman" w:cs="Times New Roman"/>
                <w:noProof/>
                <w:lang w:eastAsia="ru-RU"/>
              </w:rPr>
              <w:tab/>
            </w:r>
            <w:r w:rsidR="005849EF" w:rsidRPr="005849EF">
              <w:rPr>
                <w:rStyle w:val="a8"/>
                <w:rFonts w:ascii="Times New Roman" w:hAnsi="Times New Roman" w:cs="Times New Roman"/>
                <w:noProof/>
              </w:rPr>
              <w:t>Трудности, связанные с ведением сельского хозяйства и жизнью на селе</w:t>
            </w:r>
            <w:r w:rsidR="005849EF" w:rsidRPr="005849EF">
              <w:rPr>
                <w:rFonts w:ascii="Times New Roman" w:hAnsi="Times New Roman" w:cs="Times New Roman"/>
                <w:noProof/>
                <w:webHidden/>
              </w:rPr>
              <w:tab/>
            </w:r>
            <w:r w:rsidRPr="005849EF">
              <w:rPr>
                <w:rFonts w:ascii="Times New Roman" w:hAnsi="Times New Roman" w:cs="Times New Roman"/>
                <w:noProof/>
                <w:webHidden/>
              </w:rPr>
              <w:fldChar w:fldCharType="begin"/>
            </w:r>
            <w:r w:rsidR="005849EF" w:rsidRPr="005849EF">
              <w:rPr>
                <w:rFonts w:ascii="Times New Roman" w:hAnsi="Times New Roman" w:cs="Times New Roman"/>
                <w:noProof/>
                <w:webHidden/>
              </w:rPr>
              <w:instrText xml:space="preserve"> PAGEREF _Toc365957038 \h </w:instrText>
            </w:r>
            <w:r w:rsidRPr="005849EF">
              <w:rPr>
                <w:rFonts w:ascii="Times New Roman" w:hAnsi="Times New Roman" w:cs="Times New Roman"/>
                <w:noProof/>
                <w:webHidden/>
              </w:rPr>
            </w:r>
            <w:r w:rsidRPr="005849EF">
              <w:rPr>
                <w:rFonts w:ascii="Times New Roman" w:hAnsi="Times New Roman" w:cs="Times New Roman"/>
                <w:noProof/>
                <w:webHidden/>
              </w:rPr>
              <w:fldChar w:fldCharType="separate"/>
            </w:r>
            <w:r w:rsidR="00EA13F1">
              <w:rPr>
                <w:rFonts w:ascii="Times New Roman" w:hAnsi="Times New Roman" w:cs="Times New Roman"/>
                <w:noProof/>
                <w:webHidden/>
              </w:rPr>
              <w:t>14</w:t>
            </w:r>
            <w:r w:rsidRPr="005849EF">
              <w:rPr>
                <w:rFonts w:ascii="Times New Roman" w:hAnsi="Times New Roman" w:cs="Times New Roman"/>
                <w:noProof/>
                <w:webHidden/>
              </w:rPr>
              <w:fldChar w:fldCharType="end"/>
            </w:r>
          </w:hyperlink>
        </w:p>
        <w:p w:rsidR="005849EF" w:rsidRPr="005849EF" w:rsidRDefault="00C35206">
          <w:pPr>
            <w:pStyle w:val="21"/>
            <w:tabs>
              <w:tab w:val="left" w:pos="660"/>
              <w:tab w:val="right" w:leader="dot" w:pos="9345"/>
            </w:tabs>
            <w:rPr>
              <w:rFonts w:ascii="Times New Roman" w:eastAsiaTheme="minorEastAsia" w:hAnsi="Times New Roman" w:cs="Times New Roman"/>
              <w:noProof/>
              <w:lang w:eastAsia="ru-RU"/>
            </w:rPr>
          </w:pPr>
          <w:hyperlink w:anchor="_Toc365957039" w:history="1">
            <w:r w:rsidR="005849EF" w:rsidRPr="005849EF">
              <w:rPr>
                <w:rStyle w:val="a8"/>
                <w:rFonts w:ascii="Times New Roman" w:eastAsia="Times New Roman" w:hAnsi="Times New Roman" w:cs="Times New Roman"/>
                <w:noProof/>
                <w:lang w:eastAsia="ru-RU"/>
              </w:rPr>
              <w:t>3.</w:t>
            </w:r>
            <w:r w:rsidR="005849EF" w:rsidRPr="005849EF">
              <w:rPr>
                <w:rFonts w:ascii="Times New Roman" w:eastAsiaTheme="minorEastAsia" w:hAnsi="Times New Roman" w:cs="Times New Roman"/>
                <w:noProof/>
                <w:lang w:eastAsia="ru-RU"/>
              </w:rPr>
              <w:tab/>
            </w:r>
            <w:r w:rsidR="005849EF" w:rsidRPr="005849EF">
              <w:rPr>
                <w:rStyle w:val="a8"/>
                <w:rFonts w:ascii="Times New Roman" w:eastAsia="Times New Roman" w:hAnsi="Times New Roman" w:cs="Times New Roman"/>
                <w:noProof/>
                <w:lang w:eastAsia="ru-RU"/>
              </w:rPr>
              <w:t>Меры государственной поддержки переселени</w:t>
            </w:r>
            <w:bookmarkStart w:id="0" w:name="_GoBack"/>
            <w:bookmarkEnd w:id="0"/>
            <w:r w:rsidR="005849EF" w:rsidRPr="005849EF">
              <w:rPr>
                <w:rStyle w:val="a8"/>
                <w:rFonts w:ascii="Times New Roman" w:eastAsia="Times New Roman" w:hAnsi="Times New Roman" w:cs="Times New Roman"/>
                <w:noProof/>
                <w:lang w:eastAsia="ru-RU"/>
              </w:rPr>
              <w:t>я на сельские территории</w:t>
            </w:r>
            <w:r w:rsidR="005849EF" w:rsidRPr="005849EF">
              <w:rPr>
                <w:rFonts w:ascii="Times New Roman" w:hAnsi="Times New Roman" w:cs="Times New Roman"/>
                <w:noProof/>
                <w:webHidden/>
              </w:rPr>
              <w:tab/>
            </w:r>
            <w:r w:rsidRPr="005849EF">
              <w:rPr>
                <w:rFonts w:ascii="Times New Roman" w:hAnsi="Times New Roman" w:cs="Times New Roman"/>
                <w:noProof/>
                <w:webHidden/>
              </w:rPr>
              <w:fldChar w:fldCharType="begin"/>
            </w:r>
            <w:r w:rsidR="005849EF" w:rsidRPr="005849EF">
              <w:rPr>
                <w:rFonts w:ascii="Times New Roman" w:hAnsi="Times New Roman" w:cs="Times New Roman"/>
                <w:noProof/>
                <w:webHidden/>
              </w:rPr>
              <w:instrText xml:space="preserve"> PAGEREF _Toc365957039 \h </w:instrText>
            </w:r>
            <w:r w:rsidRPr="005849EF">
              <w:rPr>
                <w:rFonts w:ascii="Times New Roman" w:hAnsi="Times New Roman" w:cs="Times New Roman"/>
                <w:noProof/>
                <w:webHidden/>
              </w:rPr>
            </w:r>
            <w:r w:rsidRPr="005849EF">
              <w:rPr>
                <w:rFonts w:ascii="Times New Roman" w:hAnsi="Times New Roman" w:cs="Times New Roman"/>
                <w:noProof/>
                <w:webHidden/>
              </w:rPr>
              <w:fldChar w:fldCharType="separate"/>
            </w:r>
            <w:r w:rsidR="00EA13F1">
              <w:rPr>
                <w:rFonts w:ascii="Times New Roman" w:hAnsi="Times New Roman" w:cs="Times New Roman"/>
                <w:noProof/>
                <w:webHidden/>
              </w:rPr>
              <w:t>16</w:t>
            </w:r>
            <w:r w:rsidRPr="005849EF">
              <w:rPr>
                <w:rFonts w:ascii="Times New Roman" w:hAnsi="Times New Roman" w:cs="Times New Roman"/>
                <w:noProof/>
                <w:webHidden/>
              </w:rPr>
              <w:fldChar w:fldCharType="end"/>
            </w:r>
          </w:hyperlink>
        </w:p>
        <w:p w:rsidR="005849EF" w:rsidRPr="005849EF" w:rsidRDefault="00C35206">
          <w:pPr>
            <w:pStyle w:val="21"/>
            <w:tabs>
              <w:tab w:val="left" w:pos="660"/>
              <w:tab w:val="right" w:leader="dot" w:pos="9345"/>
            </w:tabs>
            <w:rPr>
              <w:rFonts w:ascii="Times New Roman" w:eastAsiaTheme="minorEastAsia" w:hAnsi="Times New Roman" w:cs="Times New Roman"/>
              <w:noProof/>
              <w:lang w:eastAsia="ru-RU"/>
            </w:rPr>
          </w:pPr>
          <w:hyperlink w:anchor="_Toc365957040" w:history="1">
            <w:r w:rsidR="005849EF" w:rsidRPr="005849EF">
              <w:rPr>
                <w:rStyle w:val="a8"/>
                <w:rFonts w:ascii="Times New Roman" w:eastAsia="Times New Roman" w:hAnsi="Times New Roman" w:cs="Times New Roman"/>
                <w:noProof/>
                <w:lang w:eastAsia="ru-RU"/>
              </w:rPr>
              <w:t>4.</w:t>
            </w:r>
            <w:r w:rsidR="005849EF" w:rsidRPr="005849EF">
              <w:rPr>
                <w:rFonts w:ascii="Times New Roman" w:eastAsiaTheme="minorEastAsia" w:hAnsi="Times New Roman" w:cs="Times New Roman"/>
                <w:noProof/>
                <w:lang w:eastAsia="ru-RU"/>
              </w:rPr>
              <w:tab/>
            </w:r>
            <w:r w:rsidR="005849EF" w:rsidRPr="005849EF">
              <w:rPr>
                <w:rStyle w:val="a8"/>
                <w:rFonts w:ascii="Times New Roman" w:hAnsi="Times New Roman" w:cs="Times New Roman"/>
                <w:noProof/>
              </w:rPr>
              <w:t xml:space="preserve">Требования </w:t>
            </w:r>
            <w:r w:rsidR="005849EF" w:rsidRPr="005849EF">
              <w:rPr>
                <w:rStyle w:val="a8"/>
                <w:rFonts w:ascii="Times New Roman" w:eastAsia="Times New Roman" w:hAnsi="Times New Roman" w:cs="Times New Roman"/>
                <w:noProof/>
                <w:lang w:eastAsia="ru-RU"/>
              </w:rPr>
              <w:t>к государственным органам, связанные с поддержкой переселения, и предложения переселенцев по улучшению условий жизни на селе</w:t>
            </w:r>
            <w:r w:rsidR="005849EF" w:rsidRPr="005849EF">
              <w:rPr>
                <w:rFonts w:ascii="Times New Roman" w:hAnsi="Times New Roman" w:cs="Times New Roman"/>
                <w:noProof/>
                <w:webHidden/>
              </w:rPr>
              <w:tab/>
            </w:r>
            <w:r w:rsidRPr="005849EF">
              <w:rPr>
                <w:rFonts w:ascii="Times New Roman" w:hAnsi="Times New Roman" w:cs="Times New Roman"/>
                <w:noProof/>
                <w:webHidden/>
              </w:rPr>
              <w:fldChar w:fldCharType="begin"/>
            </w:r>
            <w:r w:rsidR="005849EF" w:rsidRPr="005849EF">
              <w:rPr>
                <w:rFonts w:ascii="Times New Roman" w:hAnsi="Times New Roman" w:cs="Times New Roman"/>
                <w:noProof/>
                <w:webHidden/>
              </w:rPr>
              <w:instrText xml:space="preserve"> PAGEREF _Toc365957040 \h </w:instrText>
            </w:r>
            <w:r w:rsidRPr="005849EF">
              <w:rPr>
                <w:rFonts w:ascii="Times New Roman" w:hAnsi="Times New Roman" w:cs="Times New Roman"/>
                <w:noProof/>
                <w:webHidden/>
              </w:rPr>
            </w:r>
            <w:r w:rsidRPr="005849EF">
              <w:rPr>
                <w:rFonts w:ascii="Times New Roman" w:hAnsi="Times New Roman" w:cs="Times New Roman"/>
                <w:noProof/>
                <w:webHidden/>
              </w:rPr>
              <w:fldChar w:fldCharType="separate"/>
            </w:r>
            <w:r w:rsidR="00EA13F1">
              <w:rPr>
                <w:rFonts w:ascii="Times New Roman" w:hAnsi="Times New Roman" w:cs="Times New Roman"/>
                <w:noProof/>
                <w:webHidden/>
              </w:rPr>
              <w:t>21</w:t>
            </w:r>
            <w:r w:rsidRPr="005849EF">
              <w:rPr>
                <w:rFonts w:ascii="Times New Roman" w:hAnsi="Times New Roman" w:cs="Times New Roman"/>
                <w:noProof/>
                <w:webHidden/>
              </w:rPr>
              <w:fldChar w:fldCharType="end"/>
            </w:r>
          </w:hyperlink>
        </w:p>
        <w:p w:rsidR="005849EF" w:rsidRPr="005849EF" w:rsidRDefault="00C35206">
          <w:pPr>
            <w:pStyle w:val="11"/>
            <w:tabs>
              <w:tab w:val="right" w:leader="dot" w:pos="9345"/>
            </w:tabs>
            <w:rPr>
              <w:rFonts w:ascii="Times New Roman" w:eastAsiaTheme="minorEastAsia" w:hAnsi="Times New Roman" w:cs="Times New Roman"/>
              <w:noProof/>
              <w:lang w:eastAsia="ru-RU"/>
            </w:rPr>
          </w:pPr>
          <w:hyperlink w:anchor="_Toc365957041" w:history="1">
            <w:r w:rsidR="005849EF" w:rsidRPr="005849EF">
              <w:rPr>
                <w:rStyle w:val="a8"/>
                <w:rFonts w:ascii="Times New Roman" w:hAnsi="Times New Roman" w:cs="Times New Roman"/>
                <w:noProof/>
              </w:rPr>
              <w:t>Влияние различных условий программы переселения на готовность потенциальных мигрантов к переезду на сельские территории</w:t>
            </w:r>
            <w:r w:rsidR="005849EF" w:rsidRPr="005849EF">
              <w:rPr>
                <w:rFonts w:ascii="Times New Roman" w:hAnsi="Times New Roman" w:cs="Times New Roman"/>
                <w:noProof/>
                <w:webHidden/>
              </w:rPr>
              <w:tab/>
            </w:r>
            <w:r w:rsidRPr="005849EF">
              <w:rPr>
                <w:rFonts w:ascii="Times New Roman" w:hAnsi="Times New Roman" w:cs="Times New Roman"/>
                <w:noProof/>
                <w:webHidden/>
              </w:rPr>
              <w:fldChar w:fldCharType="begin"/>
            </w:r>
            <w:r w:rsidR="005849EF" w:rsidRPr="005849EF">
              <w:rPr>
                <w:rFonts w:ascii="Times New Roman" w:hAnsi="Times New Roman" w:cs="Times New Roman"/>
                <w:noProof/>
                <w:webHidden/>
              </w:rPr>
              <w:instrText xml:space="preserve"> PAGEREF _Toc365957041 \h </w:instrText>
            </w:r>
            <w:r w:rsidRPr="005849EF">
              <w:rPr>
                <w:rFonts w:ascii="Times New Roman" w:hAnsi="Times New Roman" w:cs="Times New Roman"/>
                <w:noProof/>
                <w:webHidden/>
              </w:rPr>
            </w:r>
            <w:r w:rsidRPr="005849EF">
              <w:rPr>
                <w:rFonts w:ascii="Times New Roman" w:hAnsi="Times New Roman" w:cs="Times New Roman"/>
                <w:noProof/>
                <w:webHidden/>
              </w:rPr>
              <w:fldChar w:fldCharType="separate"/>
            </w:r>
            <w:r w:rsidR="00EA13F1">
              <w:rPr>
                <w:rFonts w:ascii="Times New Roman" w:hAnsi="Times New Roman" w:cs="Times New Roman"/>
                <w:noProof/>
                <w:webHidden/>
              </w:rPr>
              <w:t>24</w:t>
            </w:r>
            <w:r w:rsidRPr="005849EF">
              <w:rPr>
                <w:rFonts w:ascii="Times New Roman" w:hAnsi="Times New Roman" w:cs="Times New Roman"/>
                <w:noProof/>
                <w:webHidden/>
              </w:rPr>
              <w:fldChar w:fldCharType="end"/>
            </w:r>
          </w:hyperlink>
        </w:p>
        <w:p w:rsidR="005849EF" w:rsidRPr="005849EF" w:rsidRDefault="00C35206">
          <w:pPr>
            <w:pStyle w:val="11"/>
            <w:tabs>
              <w:tab w:val="right" w:leader="dot" w:pos="9345"/>
            </w:tabs>
            <w:rPr>
              <w:rFonts w:ascii="Times New Roman" w:eastAsiaTheme="minorEastAsia" w:hAnsi="Times New Roman" w:cs="Times New Roman"/>
              <w:noProof/>
              <w:lang w:eastAsia="ru-RU"/>
            </w:rPr>
          </w:pPr>
          <w:hyperlink w:anchor="_Toc365957042" w:history="1">
            <w:r w:rsidR="005849EF" w:rsidRPr="005849EF">
              <w:rPr>
                <w:rStyle w:val="a8"/>
                <w:rFonts w:ascii="Times New Roman" w:hAnsi="Times New Roman" w:cs="Times New Roman"/>
                <w:noProof/>
              </w:rPr>
              <w:t>Оценка эффективности различных комбинаций условий аграрной трудовой миграции</w:t>
            </w:r>
            <w:r w:rsidR="005849EF" w:rsidRPr="005849EF">
              <w:rPr>
                <w:rFonts w:ascii="Times New Roman" w:hAnsi="Times New Roman" w:cs="Times New Roman"/>
                <w:noProof/>
                <w:webHidden/>
              </w:rPr>
              <w:tab/>
            </w:r>
            <w:r w:rsidRPr="005849EF">
              <w:rPr>
                <w:rFonts w:ascii="Times New Roman" w:hAnsi="Times New Roman" w:cs="Times New Roman"/>
                <w:noProof/>
                <w:webHidden/>
              </w:rPr>
              <w:fldChar w:fldCharType="begin"/>
            </w:r>
            <w:r w:rsidR="005849EF" w:rsidRPr="005849EF">
              <w:rPr>
                <w:rFonts w:ascii="Times New Roman" w:hAnsi="Times New Roman" w:cs="Times New Roman"/>
                <w:noProof/>
                <w:webHidden/>
              </w:rPr>
              <w:instrText xml:space="preserve"> PAGEREF _Toc365957042 \h </w:instrText>
            </w:r>
            <w:r w:rsidRPr="005849EF">
              <w:rPr>
                <w:rFonts w:ascii="Times New Roman" w:hAnsi="Times New Roman" w:cs="Times New Roman"/>
                <w:noProof/>
                <w:webHidden/>
              </w:rPr>
            </w:r>
            <w:r w:rsidRPr="005849EF">
              <w:rPr>
                <w:rFonts w:ascii="Times New Roman" w:hAnsi="Times New Roman" w:cs="Times New Roman"/>
                <w:noProof/>
                <w:webHidden/>
              </w:rPr>
              <w:fldChar w:fldCharType="separate"/>
            </w:r>
            <w:r w:rsidR="00EA13F1">
              <w:rPr>
                <w:rFonts w:ascii="Times New Roman" w:hAnsi="Times New Roman" w:cs="Times New Roman"/>
                <w:noProof/>
                <w:webHidden/>
              </w:rPr>
              <w:t>67</w:t>
            </w:r>
            <w:r w:rsidRPr="005849EF">
              <w:rPr>
                <w:rFonts w:ascii="Times New Roman" w:hAnsi="Times New Roman" w:cs="Times New Roman"/>
                <w:noProof/>
                <w:webHidden/>
              </w:rPr>
              <w:fldChar w:fldCharType="end"/>
            </w:r>
          </w:hyperlink>
        </w:p>
        <w:p w:rsidR="005849EF" w:rsidRPr="005849EF" w:rsidRDefault="00C35206">
          <w:pPr>
            <w:pStyle w:val="11"/>
            <w:tabs>
              <w:tab w:val="right" w:leader="dot" w:pos="9345"/>
            </w:tabs>
            <w:rPr>
              <w:rFonts w:ascii="Times New Roman" w:eastAsiaTheme="minorEastAsia" w:hAnsi="Times New Roman" w:cs="Times New Roman"/>
              <w:noProof/>
              <w:lang w:eastAsia="ru-RU"/>
            </w:rPr>
          </w:pPr>
          <w:hyperlink w:anchor="_Toc365957043" w:history="1">
            <w:r w:rsidR="005849EF" w:rsidRPr="005849EF">
              <w:rPr>
                <w:rStyle w:val="a8"/>
                <w:rFonts w:ascii="Times New Roman" w:hAnsi="Times New Roman" w:cs="Times New Roman"/>
                <w:noProof/>
              </w:rPr>
              <w:t>Сравнительный анализ результатов опроса населения и экспертного опроса</w:t>
            </w:r>
            <w:r w:rsidR="005849EF" w:rsidRPr="005849EF">
              <w:rPr>
                <w:rFonts w:ascii="Times New Roman" w:hAnsi="Times New Roman" w:cs="Times New Roman"/>
                <w:noProof/>
                <w:webHidden/>
              </w:rPr>
              <w:tab/>
            </w:r>
            <w:r w:rsidRPr="005849EF">
              <w:rPr>
                <w:rFonts w:ascii="Times New Roman" w:hAnsi="Times New Roman" w:cs="Times New Roman"/>
                <w:noProof/>
                <w:webHidden/>
              </w:rPr>
              <w:fldChar w:fldCharType="begin"/>
            </w:r>
            <w:r w:rsidR="005849EF" w:rsidRPr="005849EF">
              <w:rPr>
                <w:rFonts w:ascii="Times New Roman" w:hAnsi="Times New Roman" w:cs="Times New Roman"/>
                <w:noProof/>
                <w:webHidden/>
              </w:rPr>
              <w:instrText xml:space="preserve"> PAGEREF _Toc365957043 \h </w:instrText>
            </w:r>
            <w:r w:rsidRPr="005849EF">
              <w:rPr>
                <w:rFonts w:ascii="Times New Roman" w:hAnsi="Times New Roman" w:cs="Times New Roman"/>
                <w:noProof/>
                <w:webHidden/>
              </w:rPr>
            </w:r>
            <w:r w:rsidRPr="005849EF">
              <w:rPr>
                <w:rFonts w:ascii="Times New Roman" w:hAnsi="Times New Roman" w:cs="Times New Roman"/>
                <w:noProof/>
                <w:webHidden/>
              </w:rPr>
              <w:fldChar w:fldCharType="separate"/>
            </w:r>
            <w:r w:rsidR="00EA13F1">
              <w:rPr>
                <w:rFonts w:ascii="Times New Roman" w:hAnsi="Times New Roman" w:cs="Times New Roman"/>
                <w:noProof/>
                <w:webHidden/>
              </w:rPr>
              <w:t>78</w:t>
            </w:r>
            <w:r w:rsidRPr="005849EF">
              <w:rPr>
                <w:rFonts w:ascii="Times New Roman" w:hAnsi="Times New Roman" w:cs="Times New Roman"/>
                <w:noProof/>
                <w:webHidden/>
              </w:rPr>
              <w:fldChar w:fldCharType="end"/>
            </w:r>
          </w:hyperlink>
        </w:p>
        <w:p w:rsidR="005849EF" w:rsidRPr="005849EF" w:rsidRDefault="00C35206">
          <w:pPr>
            <w:pStyle w:val="11"/>
            <w:tabs>
              <w:tab w:val="right" w:leader="dot" w:pos="9345"/>
            </w:tabs>
            <w:rPr>
              <w:rFonts w:ascii="Times New Roman" w:eastAsiaTheme="minorEastAsia" w:hAnsi="Times New Roman" w:cs="Times New Roman"/>
              <w:noProof/>
              <w:lang w:eastAsia="ru-RU"/>
            </w:rPr>
          </w:pPr>
          <w:hyperlink w:anchor="_Toc365957044" w:history="1">
            <w:r w:rsidR="005849EF" w:rsidRPr="005849EF">
              <w:rPr>
                <w:rStyle w:val="a8"/>
                <w:rFonts w:ascii="Times New Roman" w:hAnsi="Times New Roman" w:cs="Times New Roman"/>
                <w:noProof/>
              </w:rPr>
              <w:t>Выводы</w:t>
            </w:r>
            <w:r w:rsidR="005849EF" w:rsidRPr="005849EF">
              <w:rPr>
                <w:rFonts w:ascii="Times New Roman" w:hAnsi="Times New Roman" w:cs="Times New Roman"/>
                <w:noProof/>
                <w:webHidden/>
              </w:rPr>
              <w:tab/>
            </w:r>
            <w:r w:rsidRPr="005849EF">
              <w:rPr>
                <w:rFonts w:ascii="Times New Roman" w:hAnsi="Times New Roman" w:cs="Times New Roman"/>
                <w:noProof/>
                <w:webHidden/>
              </w:rPr>
              <w:fldChar w:fldCharType="begin"/>
            </w:r>
            <w:r w:rsidR="005849EF" w:rsidRPr="005849EF">
              <w:rPr>
                <w:rFonts w:ascii="Times New Roman" w:hAnsi="Times New Roman" w:cs="Times New Roman"/>
                <w:noProof/>
                <w:webHidden/>
              </w:rPr>
              <w:instrText xml:space="preserve"> PAGEREF _Toc365957044 \h </w:instrText>
            </w:r>
            <w:r w:rsidRPr="005849EF">
              <w:rPr>
                <w:rFonts w:ascii="Times New Roman" w:hAnsi="Times New Roman" w:cs="Times New Roman"/>
                <w:noProof/>
                <w:webHidden/>
              </w:rPr>
            </w:r>
            <w:r w:rsidRPr="005849EF">
              <w:rPr>
                <w:rFonts w:ascii="Times New Roman" w:hAnsi="Times New Roman" w:cs="Times New Roman"/>
                <w:noProof/>
                <w:webHidden/>
              </w:rPr>
              <w:fldChar w:fldCharType="separate"/>
            </w:r>
            <w:r w:rsidR="00EA13F1">
              <w:rPr>
                <w:rFonts w:ascii="Times New Roman" w:hAnsi="Times New Roman" w:cs="Times New Roman"/>
                <w:noProof/>
                <w:webHidden/>
              </w:rPr>
              <w:t>83</w:t>
            </w:r>
            <w:r w:rsidRPr="005849EF">
              <w:rPr>
                <w:rFonts w:ascii="Times New Roman" w:hAnsi="Times New Roman" w:cs="Times New Roman"/>
                <w:noProof/>
                <w:webHidden/>
              </w:rPr>
              <w:fldChar w:fldCharType="end"/>
            </w:r>
          </w:hyperlink>
        </w:p>
        <w:p w:rsidR="008E78A9" w:rsidRPr="005849EF" w:rsidRDefault="00C35206">
          <w:pPr>
            <w:rPr>
              <w:rFonts w:ascii="Times New Roman" w:hAnsi="Times New Roman" w:cs="Times New Roman"/>
            </w:rPr>
          </w:pPr>
          <w:r w:rsidRPr="005849EF">
            <w:rPr>
              <w:rFonts w:ascii="Times New Roman" w:hAnsi="Times New Roman" w:cs="Times New Roman"/>
            </w:rPr>
            <w:fldChar w:fldCharType="end"/>
          </w:r>
        </w:p>
      </w:sdtContent>
    </w:sdt>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DE4522" w:rsidRPr="005849EF" w:rsidRDefault="00DE4522" w:rsidP="00A35897">
      <w:pPr>
        <w:spacing w:line="360" w:lineRule="auto"/>
        <w:jc w:val="both"/>
        <w:rPr>
          <w:rFonts w:ascii="Times New Roman" w:hAnsi="Times New Roman" w:cs="Times New Roman"/>
        </w:rPr>
      </w:pPr>
    </w:p>
    <w:p w:rsidR="00DE4522" w:rsidRPr="005849EF" w:rsidRDefault="00DE4522" w:rsidP="00A35897">
      <w:pPr>
        <w:spacing w:line="360" w:lineRule="auto"/>
        <w:jc w:val="both"/>
        <w:rPr>
          <w:rFonts w:ascii="Times New Roman" w:hAnsi="Times New Roman" w:cs="Times New Roman"/>
        </w:rPr>
      </w:pPr>
    </w:p>
    <w:p w:rsidR="00DE4522" w:rsidRPr="005849EF" w:rsidRDefault="00DE4522" w:rsidP="00A35897">
      <w:pPr>
        <w:spacing w:line="360" w:lineRule="auto"/>
        <w:jc w:val="both"/>
        <w:rPr>
          <w:rFonts w:ascii="Times New Roman" w:hAnsi="Times New Roman" w:cs="Times New Roman"/>
        </w:rPr>
      </w:pPr>
    </w:p>
    <w:p w:rsidR="00DE4522" w:rsidRPr="005849EF" w:rsidRDefault="00DE4522" w:rsidP="00A35897">
      <w:pPr>
        <w:spacing w:line="360" w:lineRule="auto"/>
        <w:jc w:val="both"/>
        <w:rPr>
          <w:rFonts w:ascii="Times New Roman" w:hAnsi="Times New Roman" w:cs="Times New Roman"/>
        </w:rPr>
      </w:pPr>
    </w:p>
    <w:p w:rsidR="00DE4522" w:rsidRPr="005849EF" w:rsidRDefault="00DE4522" w:rsidP="00A35897">
      <w:pPr>
        <w:spacing w:line="360" w:lineRule="auto"/>
        <w:jc w:val="both"/>
        <w:rPr>
          <w:rFonts w:ascii="Times New Roman" w:hAnsi="Times New Roman" w:cs="Times New Roman"/>
        </w:rPr>
      </w:pPr>
    </w:p>
    <w:p w:rsidR="00DE4522" w:rsidRPr="005849EF" w:rsidRDefault="00DE4522" w:rsidP="00A35897">
      <w:pPr>
        <w:spacing w:line="360" w:lineRule="auto"/>
        <w:jc w:val="both"/>
        <w:rPr>
          <w:rFonts w:ascii="Times New Roman" w:hAnsi="Times New Roman" w:cs="Times New Roman"/>
        </w:rPr>
      </w:pPr>
    </w:p>
    <w:p w:rsidR="00DE4522" w:rsidRPr="005849EF" w:rsidRDefault="00DE4522" w:rsidP="00A35897">
      <w:pPr>
        <w:spacing w:line="360" w:lineRule="auto"/>
        <w:jc w:val="both"/>
        <w:rPr>
          <w:rFonts w:ascii="Times New Roman" w:hAnsi="Times New Roman" w:cs="Times New Roman"/>
        </w:rPr>
      </w:pPr>
    </w:p>
    <w:p w:rsidR="00DE4522" w:rsidRPr="005849EF" w:rsidRDefault="00DE4522"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8E78A9" w:rsidRPr="005849EF" w:rsidRDefault="008E78A9" w:rsidP="00A35897">
      <w:pPr>
        <w:spacing w:line="360" w:lineRule="auto"/>
        <w:jc w:val="both"/>
        <w:rPr>
          <w:rFonts w:ascii="Times New Roman" w:hAnsi="Times New Roman" w:cs="Times New Roman"/>
        </w:rPr>
      </w:pPr>
    </w:p>
    <w:p w:rsidR="00D5504A" w:rsidRPr="005849EF" w:rsidRDefault="00D5504A" w:rsidP="00A35897">
      <w:pPr>
        <w:pStyle w:val="1"/>
        <w:spacing w:line="360" w:lineRule="auto"/>
        <w:jc w:val="both"/>
        <w:rPr>
          <w:rFonts w:ascii="Times New Roman" w:hAnsi="Times New Roman" w:cs="Times New Roman"/>
          <w:sz w:val="32"/>
          <w:szCs w:val="32"/>
        </w:rPr>
      </w:pPr>
      <w:bookmarkStart w:id="1" w:name="_Toc365957035"/>
      <w:r w:rsidRPr="005849EF">
        <w:rPr>
          <w:rFonts w:ascii="Times New Roman" w:hAnsi="Times New Roman" w:cs="Times New Roman"/>
          <w:sz w:val="32"/>
          <w:szCs w:val="32"/>
        </w:rPr>
        <w:lastRenderedPageBreak/>
        <w:t>Введение</w:t>
      </w:r>
      <w:bookmarkEnd w:id="1"/>
    </w:p>
    <w:p w:rsidR="00A35897" w:rsidRPr="005849EF" w:rsidRDefault="00A35897" w:rsidP="00A35897">
      <w:pPr>
        <w:spacing w:line="360" w:lineRule="auto"/>
        <w:jc w:val="both"/>
        <w:rPr>
          <w:rFonts w:ascii="Times New Roman" w:hAnsi="Times New Roman" w:cs="Times New Roman"/>
          <w:sz w:val="24"/>
          <w:szCs w:val="24"/>
        </w:rPr>
      </w:pPr>
    </w:p>
    <w:p w:rsidR="00D5504A" w:rsidRPr="005849EF" w:rsidRDefault="00D5504A"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Целью настоящего исследовательского проекта является изучение готовности различных групп потенциальных мигрантов внутри Российской Федерации к переселению на сельские территории с последующим участием в аграрном производстве. При этом рассмотрение данной проблемы фокусируется на анализе различных условий, сопутствующих аграрной трудовой миграции и оказывающих влияние на готовность потенциальных мигрантов к участию в этом процессе.</w:t>
      </w:r>
    </w:p>
    <w:p w:rsidR="00D5504A" w:rsidRPr="005849EF" w:rsidRDefault="00D5504A"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Основные задачи исследования таковы:</w:t>
      </w:r>
    </w:p>
    <w:p w:rsidR="00D5504A" w:rsidRPr="005849EF" w:rsidRDefault="00D5504A"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 Определить, каково влияние раз</w:t>
      </w:r>
      <w:r w:rsidR="007F660E" w:rsidRPr="005849EF">
        <w:rPr>
          <w:rFonts w:ascii="Times New Roman" w:hAnsi="Times New Roman" w:cs="Times New Roman"/>
          <w:sz w:val="28"/>
          <w:szCs w:val="28"/>
        </w:rPr>
        <w:t>личных условий программы пересел</w:t>
      </w:r>
      <w:r w:rsidRPr="005849EF">
        <w:rPr>
          <w:rFonts w:ascii="Times New Roman" w:hAnsi="Times New Roman" w:cs="Times New Roman"/>
          <w:sz w:val="28"/>
          <w:szCs w:val="28"/>
        </w:rPr>
        <w:t>ения на готовность потенциальных мигрантов к переезду на сельские территории.</w:t>
      </w:r>
    </w:p>
    <w:p w:rsidR="00D5504A" w:rsidRPr="005849EF" w:rsidRDefault="00D5504A"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2. Оценить, какой объем мигрантов (в млн. человек) в течение ближайших пяти лет обеспечат различные комбинации условий программы переселения.</w:t>
      </w:r>
    </w:p>
    <w:p w:rsidR="00D5504A" w:rsidRPr="005849EF" w:rsidRDefault="00D5504A"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3. Определить, какое сочетание условий программы переселения обеспечит наибольший объем мигрантов с привлечением наименьших финансовых средств.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Для решения поставленных задач используется трехэтапный подход:</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 проведение неформализованных интервью, позволяющих получить информацию о внутренней мотивации переселенцев;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2) количественный опрос (формализованные интервью), позволяющий получить реальную количественную оценку потенциальных переселенцев;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3) обобщающий анализ, в котором результаты глубинных интервью сопоставляются с результатами формализованных интервью. </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Приведем определение основных понятий, используемых в исследовании. Под трудовой миграцией в исследовании </w:t>
      </w:r>
      <w:r w:rsidR="00894D77" w:rsidRPr="005849EF">
        <w:rPr>
          <w:rFonts w:ascii="Times New Roman" w:hAnsi="Times New Roman" w:cs="Times New Roman"/>
          <w:sz w:val="28"/>
          <w:szCs w:val="28"/>
        </w:rPr>
        <w:t>понимается</w:t>
      </w:r>
      <w:r w:rsidRPr="005849EF">
        <w:rPr>
          <w:rFonts w:ascii="Times New Roman" w:hAnsi="Times New Roman" w:cs="Times New Roman"/>
          <w:sz w:val="28"/>
          <w:szCs w:val="28"/>
        </w:rPr>
        <w:t xml:space="preserve"> смена </w:t>
      </w:r>
      <w:r w:rsidRPr="005849EF">
        <w:rPr>
          <w:rFonts w:ascii="Times New Roman" w:hAnsi="Times New Roman" w:cs="Times New Roman"/>
          <w:sz w:val="28"/>
          <w:szCs w:val="28"/>
        </w:rPr>
        <w:lastRenderedPageBreak/>
        <w:t>места жительства, связанная со стремлением к изменениям в характере занятости или с поиском работы.</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В первую очередь </w:t>
      </w:r>
      <w:r w:rsidR="00894D77" w:rsidRPr="005849EF">
        <w:rPr>
          <w:rFonts w:ascii="Times New Roman" w:hAnsi="Times New Roman" w:cs="Times New Roman"/>
          <w:sz w:val="28"/>
          <w:szCs w:val="28"/>
        </w:rPr>
        <w:t>рассматривается</w:t>
      </w:r>
      <w:r w:rsidRPr="005849EF">
        <w:rPr>
          <w:rFonts w:ascii="Times New Roman" w:hAnsi="Times New Roman" w:cs="Times New Roman"/>
          <w:sz w:val="28"/>
          <w:szCs w:val="28"/>
        </w:rPr>
        <w:t xml:space="preserve"> смена места жительства с городского на </w:t>
      </w:r>
      <w:proofErr w:type="gramStart"/>
      <w:r w:rsidRPr="005849EF">
        <w:rPr>
          <w:rFonts w:ascii="Times New Roman" w:hAnsi="Times New Roman" w:cs="Times New Roman"/>
          <w:sz w:val="28"/>
          <w:szCs w:val="28"/>
        </w:rPr>
        <w:t>сельское</w:t>
      </w:r>
      <w:proofErr w:type="gramEnd"/>
      <w:r w:rsidRPr="005849EF">
        <w:rPr>
          <w:rFonts w:ascii="Times New Roman" w:hAnsi="Times New Roman" w:cs="Times New Roman"/>
          <w:sz w:val="28"/>
          <w:szCs w:val="28"/>
        </w:rPr>
        <w:t xml:space="preserve">. На основе результатов предыдущего исследования были уточнены целевые группы, которые могут послужить донорами для такой миграции внутри Российской Федерации. К ним относятся: 1) городские безработные, 2) лица раннего пенсионного и </w:t>
      </w:r>
      <w:proofErr w:type="spellStart"/>
      <w:r w:rsidRPr="005849EF">
        <w:rPr>
          <w:rFonts w:ascii="Times New Roman" w:hAnsi="Times New Roman" w:cs="Times New Roman"/>
          <w:sz w:val="28"/>
          <w:szCs w:val="28"/>
        </w:rPr>
        <w:t>предпенсионного</w:t>
      </w:r>
      <w:proofErr w:type="spellEnd"/>
      <w:r w:rsidRPr="005849EF">
        <w:rPr>
          <w:rFonts w:ascii="Times New Roman" w:hAnsi="Times New Roman" w:cs="Times New Roman"/>
          <w:sz w:val="28"/>
          <w:szCs w:val="28"/>
        </w:rPr>
        <w:t xml:space="preserve"> возраста, 3) лица, принадлежащие к группам риска по занятости (жители </w:t>
      </w:r>
      <w:proofErr w:type="spellStart"/>
      <w:r w:rsidRPr="005849EF">
        <w:rPr>
          <w:rFonts w:ascii="Times New Roman" w:hAnsi="Times New Roman" w:cs="Times New Roman"/>
          <w:sz w:val="28"/>
          <w:szCs w:val="28"/>
        </w:rPr>
        <w:t>моноэкономических</w:t>
      </w:r>
      <w:proofErr w:type="spellEnd"/>
      <w:r w:rsidRPr="005849EF">
        <w:rPr>
          <w:rFonts w:ascii="Times New Roman" w:hAnsi="Times New Roman" w:cs="Times New Roman"/>
          <w:sz w:val="28"/>
          <w:szCs w:val="28"/>
        </w:rPr>
        <w:t xml:space="preserve"> районов, сокращаемые или недавно сокращенные сотрудники силовых структур, выпускники вузов по </w:t>
      </w:r>
      <w:proofErr w:type="spellStart"/>
      <w:r w:rsidRPr="005849EF">
        <w:rPr>
          <w:rFonts w:ascii="Times New Roman" w:hAnsi="Times New Roman" w:cs="Times New Roman"/>
          <w:sz w:val="28"/>
          <w:szCs w:val="28"/>
        </w:rPr>
        <w:t>маловостребованным</w:t>
      </w:r>
      <w:proofErr w:type="spellEnd"/>
      <w:r w:rsidRPr="005849EF">
        <w:rPr>
          <w:rFonts w:ascii="Times New Roman" w:hAnsi="Times New Roman" w:cs="Times New Roman"/>
          <w:sz w:val="28"/>
          <w:szCs w:val="28"/>
        </w:rPr>
        <w:t xml:space="preserve"> профессиям), 4) недавние (после 1991 года) переселенцы из села в город.</w:t>
      </w:r>
    </w:p>
    <w:p w:rsidR="00ED4B7D" w:rsidRPr="005849EF" w:rsidRDefault="00894D77"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Приведем описание методики глубинного опроса. </w:t>
      </w:r>
      <w:r w:rsidR="00ED4B7D" w:rsidRPr="005849EF">
        <w:rPr>
          <w:rFonts w:ascii="Times New Roman" w:hAnsi="Times New Roman" w:cs="Times New Roman"/>
          <w:sz w:val="28"/>
          <w:szCs w:val="28"/>
        </w:rPr>
        <w:t>Общая характеристика выборки</w:t>
      </w:r>
      <w:r w:rsidRPr="005849EF">
        <w:rPr>
          <w:rFonts w:ascii="Times New Roman" w:hAnsi="Times New Roman" w:cs="Times New Roman"/>
          <w:sz w:val="28"/>
          <w:szCs w:val="28"/>
        </w:rPr>
        <w:t xml:space="preserve"> такова: выборка респондентов целевая, о</w:t>
      </w:r>
      <w:r w:rsidR="00ED4B7D" w:rsidRPr="005849EF">
        <w:rPr>
          <w:rFonts w:ascii="Times New Roman" w:hAnsi="Times New Roman" w:cs="Times New Roman"/>
          <w:sz w:val="28"/>
          <w:szCs w:val="28"/>
        </w:rPr>
        <w:t>бъем выборки – 20 человек,</w:t>
      </w:r>
      <w:r w:rsidRPr="005849EF">
        <w:rPr>
          <w:rFonts w:ascii="Times New Roman" w:hAnsi="Times New Roman" w:cs="Times New Roman"/>
          <w:sz w:val="28"/>
          <w:szCs w:val="28"/>
        </w:rPr>
        <w:t xml:space="preserve"> выборка составлена реальными переселенцами</w:t>
      </w:r>
      <w:r w:rsidR="00ED4B7D" w:rsidRPr="005849EF">
        <w:rPr>
          <w:rFonts w:ascii="Times New Roman" w:hAnsi="Times New Roman" w:cs="Times New Roman"/>
          <w:sz w:val="28"/>
          <w:szCs w:val="28"/>
        </w:rPr>
        <w:t xml:space="preserve"> на </w:t>
      </w:r>
      <w:r w:rsidRPr="005849EF">
        <w:rPr>
          <w:rFonts w:ascii="Times New Roman" w:hAnsi="Times New Roman" w:cs="Times New Roman"/>
          <w:sz w:val="28"/>
          <w:szCs w:val="28"/>
        </w:rPr>
        <w:t>сельские территории. При этом р</w:t>
      </w:r>
      <w:r w:rsidR="00ED4B7D" w:rsidRPr="005849EF">
        <w:rPr>
          <w:rFonts w:ascii="Times New Roman" w:hAnsi="Times New Roman" w:cs="Times New Roman"/>
          <w:sz w:val="28"/>
          <w:szCs w:val="28"/>
        </w:rPr>
        <w:t>епрезентирует</w:t>
      </w:r>
      <w:r w:rsidRPr="005849EF">
        <w:rPr>
          <w:rFonts w:ascii="Times New Roman" w:hAnsi="Times New Roman" w:cs="Times New Roman"/>
          <w:sz w:val="28"/>
          <w:szCs w:val="28"/>
        </w:rPr>
        <w:t>ся</w:t>
      </w:r>
      <w:r w:rsidR="00ED4B7D" w:rsidRPr="005849EF">
        <w:rPr>
          <w:rFonts w:ascii="Times New Roman" w:hAnsi="Times New Roman" w:cs="Times New Roman"/>
          <w:sz w:val="28"/>
          <w:szCs w:val="28"/>
        </w:rPr>
        <w:t xml:space="preserve"> реальный опыт переселения и знания об объекте исследования.</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Контроль качества</w:t>
      </w:r>
      <w:r w:rsidR="00894D77" w:rsidRPr="005849EF">
        <w:rPr>
          <w:rFonts w:ascii="Times New Roman" w:hAnsi="Times New Roman" w:cs="Times New Roman"/>
          <w:sz w:val="28"/>
          <w:szCs w:val="28"/>
        </w:rPr>
        <w:t xml:space="preserve"> глубинных интервью. </w:t>
      </w:r>
      <w:r w:rsidRPr="005849EF">
        <w:rPr>
          <w:rFonts w:ascii="Times New Roman" w:hAnsi="Times New Roman" w:cs="Times New Roman"/>
          <w:sz w:val="28"/>
          <w:szCs w:val="28"/>
        </w:rPr>
        <w:t>При подго</w:t>
      </w:r>
      <w:r w:rsidR="00563468" w:rsidRPr="005849EF">
        <w:rPr>
          <w:rFonts w:ascii="Times New Roman" w:hAnsi="Times New Roman" w:cs="Times New Roman"/>
          <w:sz w:val="28"/>
          <w:szCs w:val="28"/>
        </w:rPr>
        <w:t xml:space="preserve">товке и проведении исследования </w:t>
      </w:r>
      <w:r w:rsidRPr="005849EF">
        <w:rPr>
          <w:rFonts w:ascii="Times New Roman" w:hAnsi="Times New Roman" w:cs="Times New Roman"/>
          <w:sz w:val="28"/>
          <w:szCs w:val="28"/>
        </w:rPr>
        <w:t xml:space="preserve">использованы четыре процедуры, гарантирующие </w:t>
      </w:r>
      <w:proofErr w:type="spellStart"/>
      <w:r w:rsidRPr="005849EF">
        <w:rPr>
          <w:rFonts w:ascii="Times New Roman" w:hAnsi="Times New Roman" w:cs="Times New Roman"/>
          <w:sz w:val="28"/>
          <w:szCs w:val="28"/>
        </w:rPr>
        <w:t>валидность</w:t>
      </w:r>
      <w:proofErr w:type="spellEnd"/>
      <w:r w:rsidRPr="005849EF">
        <w:rPr>
          <w:rFonts w:ascii="Times New Roman" w:hAnsi="Times New Roman" w:cs="Times New Roman"/>
          <w:sz w:val="28"/>
          <w:szCs w:val="28"/>
        </w:rPr>
        <w:t xml:space="preserve"> применяемой методики, надежность и достоверность полученных данных:</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1. Предварительное тестирование </w:t>
      </w:r>
      <w:proofErr w:type="spellStart"/>
      <w:r w:rsidRPr="005849EF">
        <w:rPr>
          <w:rFonts w:ascii="Times New Roman" w:hAnsi="Times New Roman" w:cs="Times New Roman"/>
          <w:sz w:val="28"/>
          <w:szCs w:val="28"/>
        </w:rPr>
        <w:t>топик-гайда</w:t>
      </w:r>
      <w:proofErr w:type="spellEnd"/>
      <w:r w:rsidRPr="005849EF">
        <w:rPr>
          <w:rFonts w:ascii="Times New Roman" w:hAnsi="Times New Roman" w:cs="Times New Roman"/>
          <w:sz w:val="28"/>
          <w:szCs w:val="28"/>
        </w:rPr>
        <w:t>.</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2. Специальная подготовка интервьюеров.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3. Контроль полноты данных в процессе полевых работ.</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4. Контроль работы интервьюеров.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Предварительное тестирование </w:t>
      </w:r>
      <w:proofErr w:type="spellStart"/>
      <w:r w:rsidRPr="005849EF">
        <w:rPr>
          <w:rFonts w:ascii="Times New Roman" w:hAnsi="Times New Roman" w:cs="Times New Roman"/>
          <w:sz w:val="28"/>
          <w:szCs w:val="28"/>
        </w:rPr>
        <w:t>топик-гайда</w:t>
      </w:r>
      <w:proofErr w:type="spellEnd"/>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Предварительное тестирование проводится при помощи имитационных игр – интервью с аналитиками, в ходе которых дополнительно обсуждаются различные варианты понимания тех или иных формулировок вопросов. Это позволяет:</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 Избежать двусмысленных формулировок вопросов.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lastRenderedPageBreak/>
        <w:t>2. Учесть специфику вербального общения представителей целевых групп.</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3. Избежать затруднений у респондентов при ответах на все вопросы </w:t>
      </w:r>
      <w:proofErr w:type="spellStart"/>
      <w:r w:rsidRPr="005849EF">
        <w:rPr>
          <w:rFonts w:ascii="Times New Roman" w:hAnsi="Times New Roman" w:cs="Times New Roman"/>
          <w:sz w:val="28"/>
          <w:szCs w:val="28"/>
        </w:rPr>
        <w:t>гайда</w:t>
      </w:r>
      <w:proofErr w:type="spellEnd"/>
      <w:r w:rsidRPr="005849EF">
        <w:rPr>
          <w:rFonts w:ascii="Times New Roman" w:hAnsi="Times New Roman" w:cs="Times New Roman"/>
          <w:sz w:val="28"/>
          <w:szCs w:val="28"/>
        </w:rPr>
        <w:t>.</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4. Разработать предварительный кодификатор ответов.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Специальная подготовка интервьюеров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Подготовка интервьюеров начинается с их тщательного отбора по психологическому статусу и вербальным способностям. </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На этапе подготовки и полевой реализации проекта проводится трехступенчатый инструктаж интервьюеров: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 Групповой инструктаж.</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2. Личный инструктаж до начала опроса.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3. Личный инструктаж после начала работы с разбором проведенных интервью.</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Такой подход к инструктажу гарантирует:</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1. Отличное знание интервьюером </w:t>
      </w:r>
      <w:proofErr w:type="spellStart"/>
      <w:r w:rsidRPr="005849EF">
        <w:rPr>
          <w:rFonts w:ascii="Times New Roman" w:hAnsi="Times New Roman" w:cs="Times New Roman"/>
          <w:sz w:val="28"/>
          <w:szCs w:val="28"/>
        </w:rPr>
        <w:t>топик-гайда</w:t>
      </w:r>
      <w:proofErr w:type="spellEnd"/>
      <w:r w:rsidRPr="005849EF">
        <w:rPr>
          <w:rFonts w:ascii="Times New Roman" w:hAnsi="Times New Roman" w:cs="Times New Roman"/>
          <w:sz w:val="28"/>
          <w:szCs w:val="28"/>
        </w:rPr>
        <w:t>.</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2. Полное понимание им сути вопросов и правил проведения интервью.</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3. По каждому интервьюеру заранее известны его возможные «слабые» места, что позволяет эффективно контролировать его работу.</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Контроль полноты данных в процессе полевых работ </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Транскрибирование выполняется в процессе набора необходимого количества интервью, благодаря чему аналитики имеют возможность оперативно проконтролировать полноту получаемых данных и скорректировать интервью, сделав акценты на недостающей информации.</w:t>
      </w:r>
    </w:p>
    <w:p w:rsidR="00ED4B7D" w:rsidRPr="005849EF" w:rsidRDefault="00563468"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Контроль работы интервьюеров о</w:t>
      </w:r>
      <w:r w:rsidR="00ED4B7D" w:rsidRPr="005849EF">
        <w:rPr>
          <w:rFonts w:ascii="Times New Roman" w:hAnsi="Times New Roman" w:cs="Times New Roman"/>
          <w:sz w:val="28"/>
          <w:szCs w:val="28"/>
        </w:rPr>
        <w:t xml:space="preserve">беспечивается за счет повторных независимых контактов с респондентами, удостоверяющих факт проведения интервью, а также за счет анализа записей интервью. </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Методика количественного опроса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Общая характеристика выборки</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lastRenderedPageBreak/>
        <w:t xml:space="preserve">Для исследования используется многоступенчатая стратифицированная территориальная выборка с бустерами объемом 2200 человек. </w:t>
      </w:r>
      <w:proofErr w:type="gramStart"/>
      <w:r w:rsidRPr="005849EF">
        <w:rPr>
          <w:rFonts w:ascii="Times New Roman" w:hAnsi="Times New Roman" w:cs="Times New Roman"/>
          <w:sz w:val="28"/>
          <w:szCs w:val="28"/>
        </w:rPr>
        <w:t xml:space="preserve">Для каждой из четырех выделенных на основе предыдущего исследования целевых групп потенциальных переселенцев (1 – городские безработные, 2 – лица раннего пенсионного и </w:t>
      </w:r>
      <w:proofErr w:type="spellStart"/>
      <w:r w:rsidRPr="005849EF">
        <w:rPr>
          <w:rFonts w:ascii="Times New Roman" w:hAnsi="Times New Roman" w:cs="Times New Roman"/>
          <w:sz w:val="28"/>
          <w:szCs w:val="28"/>
        </w:rPr>
        <w:t>предпенсионного</w:t>
      </w:r>
      <w:proofErr w:type="spellEnd"/>
      <w:r w:rsidRPr="005849EF">
        <w:rPr>
          <w:rFonts w:ascii="Times New Roman" w:hAnsi="Times New Roman" w:cs="Times New Roman"/>
          <w:sz w:val="28"/>
          <w:szCs w:val="28"/>
        </w:rPr>
        <w:t xml:space="preserve"> возраста, 3 – лица, принадлежащие к группам риска по занятости (жители </w:t>
      </w:r>
      <w:proofErr w:type="spellStart"/>
      <w:r w:rsidRPr="005849EF">
        <w:rPr>
          <w:rFonts w:ascii="Times New Roman" w:hAnsi="Times New Roman" w:cs="Times New Roman"/>
          <w:sz w:val="28"/>
          <w:szCs w:val="28"/>
        </w:rPr>
        <w:t>моноэкономических</w:t>
      </w:r>
      <w:proofErr w:type="spellEnd"/>
      <w:r w:rsidRPr="005849EF">
        <w:rPr>
          <w:rFonts w:ascii="Times New Roman" w:hAnsi="Times New Roman" w:cs="Times New Roman"/>
          <w:sz w:val="28"/>
          <w:szCs w:val="28"/>
        </w:rPr>
        <w:t xml:space="preserve"> районов, сокращаемые или недавно сокращенные сотрудники силовых структур, выпускники вузов по </w:t>
      </w:r>
      <w:proofErr w:type="spellStart"/>
      <w:r w:rsidRPr="005849EF">
        <w:rPr>
          <w:rFonts w:ascii="Times New Roman" w:hAnsi="Times New Roman" w:cs="Times New Roman"/>
          <w:sz w:val="28"/>
          <w:szCs w:val="28"/>
        </w:rPr>
        <w:t>маловостребованным</w:t>
      </w:r>
      <w:proofErr w:type="spellEnd"/>
      <w:r w:rsidRPr="005849EF">
        <w:rPr>
          <w:rFonts w:ascii="Times New Roman" w:hAnsi="Times New Roman" w:cs="Times New Roman"/>
          <w:sz w:val="28"/>
          <w:szCs w:val="28"/>
        </w:rPr>
        <w:t xml:space="preserve"> профессиям), 4 – недавние (после 1991 года) переселенцы из села в город) обеспечивается бустер (гарантированная </w:t>
      </w:r>
      <w:proofErr w:type="spellStart"/>
      <w:r w:rsidRPr="005849EF">
        <w:rPr>
          <w:rFonts w:ascii="Times New Roman" w:hAnsi="Times New Roman" w:cs="Times New Roman"/>
          <w:sz w:val="28"/>
          <w:szCs w:val="28"/>
        </w:rPr>
        <w:t>подвыборка</w:t>
      </w:r>
      <w:proofErr w:type="spellEnd"/>
      <w:proofErr w:type="gramEnd"/>
      <w:r w:rsidRPr="005849EF">
        <w:rPr>
          <w:rFonts w:ascii="Times New Roman" w:hAnsi="Times New Roman" w:cs="Times New Roman"/>
          <w:sz w:val="28"/>
          <w:szCs w:val="28"/>
        </w:rPr>
        <w:t xml:space="preserve">) объемом 300 человек. Таким образом, выборка состоит из 4-х бустеров по 300 человек (1200 в сумме) и общей выборки населения России объемом 1000 человек. Теоретическая предельная ошибка общей выборки составляется 5%, теоретическая предельная ошибка каждого бустера - до 7%. По результатам исследования для каждого показателя </w:t>
      </w:r>
      <w:r w:rsidR="00563468" w:rsidRPr="005849EF">
        <w:rPr>
          <w:rFonts w:ascii="Times New Roman" w:hAnsi="Times New Roman" w:cs="Times New Roman"/>
          <w:sz w:val="28"/>
          <w:szCs w:val="28"/>
        </w:rPr>
        <w:t>рассчитывается</w:t>
      </w:r>
      <w:r w:rsidRPr="005849EF">
        <w:rPr>
          <w:rFonts w:ascii="Times New Roman" w:hAnsi="Times New Roman" w:cs="Times New Roman"/>
          <w:sz w:val="28"/>
          <w:szCs w:val="28"/>
        </w:rPr>
        <w:t xml:space="preserve"> эмпирическая ошибка.</w:t>
      </w:r>
      <w:r w:rsidRPr="005849EF">
        <w:rPr>
          <w:rFonts w:ascii="Times New Roman" w:hAnsi="Times New Roman" w:cs="Times New Roman"/>
          <w:sz w:val="28"/>
          <w:szCs w:val="28"/>
        </w:rPr>
        <w:tab/>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Метод проведения социологического исследования – очное интервью по формализованной анкете (</w:t>
      </w:r>
      <w:proofErr w:type="spellStart"/>
      <w:r w:rsidRPr="005849EF">
        <w:rPr>
          <w:rFonts w:ascii="Times New Roman" w:hAnsi="Times New Roman" w:cs="Times New Roman"/>
          <w:sz w:val="28"/>
          <w:szCs w:val="28"/>
        </w:rPr>
        <w:t>face-to-face</w:t>
      </w:r>
      <w:proofErr w:type="spellEnd"/>
      <w:r w:rsidRPr="005849EF">
        <w:rPr>
          <w:rFonts w:ascii="Times New Roman" w:hAnsi="Times New Roman" w:cs="Times New Roman"/>
          <w:sz w:val="28"/>
          <w:szCs w:val="28"/>
        </w:rPr>
        <w:t>).</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Схема реализации выборки </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На первой ступени производится распределение выборки между регионами РФ. На второй – между административными единицами регионов. На третьей происходит отбор домохозяй</w:t>
      </w:r>
      <w:proofErr w:type="gramStart"/>
      <w:r w:rsidRPr="005849EF">
        <w:rPr>
          <w:rFonts w:ascii="Times New Roman" w:hAnsi="Times New Roman" w:cs="Times New Roman"/>
          <w:sz w:val="28"/>
          <w:szCs w:val="28"/>
        </w:rPr>
        <w:t>ств сл</w:t>
      </w:r>
      <w:proofErr w:type="gramEnd"/>
      <w:r w:rsidRPr="005849EF">
        <w:rPr>
          <w:rFonts w:ascii="Times New Roman" w:hAnsi="Times New Roman" w:cs="Times New Roman"/>
          <w:sz w:val="28"/>
          <w:szCs w:val="28"/>
        </w:rPr>
        <w:t>учайным маршрутным методом. На четвертой – отбор респондента внутри домохозяйства. В процессе опроса производится контроль квот для населения в целом и контроль наполнения бустеров. После завершения сбора данных, при необходимости, производится их взвешивание. Делаются поправки на недоступное население.</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Информационная база для расчета выборки</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Данные Федеральной службы государственной статистики, представленные в Центральной базе статистических данных (http://www.gks.ru) и в официальных публикациях Росстата.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lastRenderedPageBreak/>
        <w:t>Предварительное тестирование анкеты</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Предварительное тестирование анкеты проводится при помощи когнитивных интервью с представителями основных подгрупп выборки, в ходе которых детально обсуждаются различные варианты понимания респондентами тех или иных формулировок вопросов. Это позволяет:</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 Избежать двусмысленных формулировок вопросов.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2. Учесть специфику вербального общения представителей целевых групп.</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3. Избежать затруднений у респондентов при ответах на все вопросы анкеты.</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4. Разработать предварительный кодификатор для открытых вопросов.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5. В аналитическом отчете дать более обоснованную и глубокую интерпретацию полученных ответов.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Специальная подготовка интервьюеров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Подготовка интервьюеров начинается с их тщательного отбора по психологическому статусу и вербальным способностям. Как правило, в качестве интервьюеров работают женщины 25-45 лет с высшим образованием и высокими коммуникативными навыками. Это позволяет минимизировать отказы от участия в исследовании на стадии первого контакта с респондентом и добиться большего раскрытия тем анкеты, повышения искренности ответов.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На этапе подготовки и полевой реализации проекта проводится трехступенчатый инструктаж интервьюеров: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 Групповой инструктаж.</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2. Личный инструктаж до начала опроса.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3. Личный инструктаж после начала работы с разбором анкет интервьюера.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Такой подход к инструктажу гарантирует:</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 Отличное знание интервьюером анкеты.</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2. Полное понимание им сути вопросов и правил заполнения анкеты.</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lastRenderedPageBreak/>
        <w:t>3. По каждому интервьюеру заранее известны его возможные «слабые» места, что позволяет эффективно контролировать его работу.</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Аналитические задачи исследования</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proofErr w:type="gramStart"/>
      <w:r w:rsidRPr="005849EF">
        <w:rPr>
          <w:rFonts w:ascii="Times New Roman" w:hAnsi="Times New Roman" w:cs="Times New Roman"/>
          <w:sz w:val="28"/>
          <w:szCs w:val="28"/>
        </w:rPr>
        <w:t xml:space="preserve">Аналитические задачи исследования разбиваются на две группы: во-первых, по данным анализа бустеров оценивается комбинация условий, необходимых для обеспечения различных уровней притока мигрантов на сельские территории - уровни миграции выражаются в долях от целевой подгруппы потенциальных мигрантов, во-вторых, по данным анализа общей выборки населения РФ, доли от подгрупп потенциальных мигрантов (т.е. относительные значения) переводятся в миллионы человек (т.е. </w:t>
      </w:r>
      <w:r w:rsidR="00D62EC9" w:rsidRPr="005849EF">
        <w:rPr>
          <w:rFonts w:ascii="Times New Roman" w:hAnsi="Times New Roman" w:cs="Times New Roman"/>
          <w:sz w:val="28"/>
          <w:szCs w:val="28"/>
        </w:rPr>
        <w:t>абсолютные</w:t>
      </w:r>
      <w:r w:rsidRPr="005849EF">
        <w:rPr>
          <w:rFonts w:ascii="Times New Roman" w:hAnsi="Times New Roman" w:cs="Times New Roman"/>
          <w:sz w:val="28"/>
          <w:szCs w:val="28"/>
        </w:rPr>
        <w:t xml:space="preserve"> значения).</w:t>
      </w:r>
      <w:proofErr w:type="gramEnd"/>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Контроль полевого этапа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При проведении исследования используются процедуры, гарантирующие надежность и достоверность полученных данных:</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 Статистический анализ достоверности информации.</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2. Повторный опрос </w:t>
      </w:r>
      <w:proofErr w:type="spellStart"/>
      <w:r w:rsidRPr="005849EF">
        <w:rPr>
          <w:rFonts w:ascii="Times New Roman" w:hAnsi="Times New Roman" w:cs="Times New Roman"/>
          <w:sz w:val="28"/>
          <w:szCs w:val="28"/>
        </w:rPr>
        <w:t>подвыборки</w:t>
      </w:r>
      <w:proofErr w:type="spellEnd"/>
      <w:r w:rsidRPr="005849EF">
        <w:rPr>
          <w:rFonts w:ascii="Times New Roman" w:hAnsi="Times New Roman" w:cs="Times New Roman"/>
          <w:sz w:val="28"/>
          <w:szCs w:val="28"/>
        </w:rPr>
        <w:t xml:space="preserve"> респондентов.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Статистический анализ достоверности информации</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proofErr w:type="gramStart"/>
      <w:r w:rsidRPr="005849EF">
        <w:rPr>
          <w:rFonts w:ascii="Times New Roman" w:hAnsi="Times New Roman" w:cs="Times New Roman"/>
          <w:sz w:val="28"/>
          <w:szCs w:val="28"/>
        </w:rPr>
        <w:t xml:space="preserve">Анализ достоверности предназначен для целенаправленного формирования проверочной </w:t>
      </w:r>
      <w:proofErr w:type="spellStart"/>
      <w:r w:rsidRPr="005849EF">
        <w:rPr>
          <w:rFonts w:ascii="Times New Roman" w:hAnsi="Times New Roman" w:cs="Times New Roman"/>
          <w:sz w:val="28"/>
          <w:szCs w:val="28"/>
        </w:rPr>
        <w:t>подвыборки</w:t>
      </w:r>
      <w:proofErr w:type="spellEnd"/>
      <w:r w:rsidRPr="005849EF">
        <w:rPr>
          <w:rFonts w:ascii="Times New Roman" w:hAnsi="Times New Roman" w:cs="Times New Roman"/>
          <w:sz w:val="28"/>
          <w:szCs w:val="28"/>
        </w:rPr>
        <w:t>, включения в нее анкет с наиболее вероятными фальсификациями.</w:t>
      </w:r>
      <w:proofErr w:type="gramEnd"/>
      <w:r w:rsidRPr="005849EF">
        <w:rPr>
          <w:rFonts w:ascii="Times New Roman" w:hAnsi="Times New Roman" w:cs="Times New Roman"/>
          <w:sz w:val="28"/>
          <w:szCs w:val="28"/>
        </w:rPr>
        <w:t xml:space="preserve"> К фальсификациям относятся следующие преднамеренные искажения информации интервьюером: </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1. Изменение реального возраста, социального положения и прочих признаков, по которым подлежат отбору респонденты. </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2. Фабрикация части анкеты или целой анкеты. </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Из всех видов фальсификации наибольшую опасность представляет подделка не всей анкеты целиком, а только ее части. В этом случае интервьюер действительно проводит опрос, но задает те вопросы, которые легче всего проконтролировать (и которые, как он надеется, только и будут заданы при повторном опросе). Ответы на остальные вопросы даются самим интервьюером. Для обнаружения таких случаев анкеты, сохраненные в </w:t>
      </w:r>
      <w:r w:rsidRPr="005849EF">
        <w:rPr>
          <w:rFonts w:ascii="Times New Roman" w:hAnsi="Times New Roman" w:cs="Times New Roman"/>
          <w:sz w:val="28"/>
          <w:szCs w:val="28"/>
        </w:rPr>
        <w:lastRenderedPageBreak/>
        <w:t xml:space="preserve">электронном виде, подвергаются обработке с помощью статистических алгоритмов. </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Повторный опрос </w:t>
      </w:r>
      <w:proofErr w:type="spellStart"/>
      <w:r w:rsidRPr="005849EF">
        <w:rPr>
          <w:rFonts w:ascii="Times New Roman" w:hAnsi="Times New Roman" w:cs="Times New Roman"/>
          <w:sz w:val="28"/>
          <w:szCs w:val="28"/>
        </w:rPr>
        <w:t>подвыборки</w:t>
      </w:r>
      <w:proofErr w:type="spellEnd"/>
      <w:r w:rsidRPr="005849EF">
        <w:rPr>
          <w:rFonts w:ascii="Times New Roman" w:hAnsi="Times New Roman" w:cs="Times New Roman"/>
          <w:sz w:val="28"/>
          <w:szCs w:val="28"/>
        </w:rPr>
        <w:t xml:space="preserve"> респондентов</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После проведения статистического анализа достоверности и эффектов интервьюера создается контрольная выборка, которая включает все анкеты, попавшие на подозрение алгоритмов и часть анкет, которые на подозрение не попали. Контрольная выборка составляет 20% от общего числа респондентов. Она обязательно включает в себя хотя бы одну анкету каждого интервьюера. Затем проводится повторный контроль всех попавших в выборку анкет. В ходе телефонного интервью у респондентов выясняется факт и продолжительность анкетирования, повторно задаются различные вопросы из анкеты. Для тех респондентов, у которых отсутствуют телефонные контакты в базе данных, проводится повторный личный опрос.</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Обработка и контроль результатов</w:t>
      </w:r>
      <w:r w:rsidRPr="005849EF">
        <w:rPr>
          <w:rFonts w:ascii="Times New Roman" w:hAnsi="Times New Roman" w:cs="Times New Roman"/>
          <w:sz w:val="28"/>
          <w:szCs w:val="28"/>
        </w:rPr>
        <w:tab/>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proofErr w:type="gramStart"/>
      <w:r w:rsidRPr="005849EF">
        <w:rPr>
          <w:rFonts w:ascii="Times New Roman" w:hAnsi="Times New Roman" w:cs="Times New Roman"/>
          <w:sz w:val="28"/>
          <w:szCs w:val="28"/>
        </w:rPr>
        <w:t>Обработка и контроль данных предназначены для подготовки массива к анализу.</w:t>
      </w:r>
      <w:proofErr w:type="gramEnd"/>
      <w:r w:rsidRPr="005849EF">
        <w:rPr>
          <w:rFonts w:ascii="Times New Roman" w:hAnsi="Times New Roman" w:cs="Times New Roman"/>
          <w:sz w:val="28"/>
          <w:szCs w:val="28"/>
        </w:rPr>
        <w:t xml:space="preserve"> Они включают в себя две основные процедуры: чистку данных и контроль эффекта интервьюера.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Чистка данных</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 После ввода данных массив тщательно проверяется на отсутствие ошибок ввода. Проводится логический контроль. Проверяется правильность заполнения диапазонов и последовательность ответов. Массив проверяется на внутреннюю согласованность в автоматическом и «ручном» режимах. Пропущенные значения, обнаруженные неточности исправляются при помощи повторного опроса.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Контроль «эффекта интервьюера»</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Качество данных может снизиться не только в результате преднамеренных фальсификаций, но и как следствие «эффекта интервьюера» – слишком сильного влияния опрашивающего </w:t>
      </w:r>
      <w:proofErr w:type="gramStart"/>
      <w:r w:rsidRPr="005849EF">
        <w:rPr>
          <w:rFonts w:ascii="Times New Roman" w:hAnsi="Times New Roman" w:cs="Times New Roman"/>
          <w:sz w:val="28"/>
          <w:szCs w:val="28"/>
        </w:rPr>
        <w:t>на</w:t>
      </w:r>
      <w:proofErr w:type="gramEnd"/>
      <w:r w:rsidRPr="005849EF">
        <w:rPr>
          <w:rFonts w:ascii="Times New Roman" w:hAnsi="Times New Roman" w:cs="Times New Roman"/>
          <w:sz w:val="28"/>
          <w:szCs w:val="28"/>
        </w:rPr>
        <w:t xml:space="preserve"> опрашиваемого. Эффект интервьюера возникает тогда, когда последний, незаметно для себя, демонстрирует респонденту собственные установки, выражает одобрение </w:t>
      </w:r>
      <w:r w:rsidRPr="005849EF">
        <w:rPr>
          <w:rFonts w:ascii="Times New Roman" w:hAnsi="Times New Roman" w:cs="Times New Roman"/>
          <w:sz w:val="28"/>
          <w:szCs w:val="28"/>
        </w:rPr>
        <w:lastRenderedPageBreak/>
        <w:t xml:space="preserve">или неодобрение тех или иных ответов. Респондент в таком случае начинает стараться (часто также неосознанно) «угодить» интервьюеру, дает удобные, «нужные» ответы. Другой причиной эффекта могут быть личные качества интервьюера, которые снижают </w:t>
      </w:r>
      <w:proofErr w:type="spellStart"/>
      <w:r w:rsidRPr="005849EF">
        <w:rPr>
          <w:rFonts w:ascii="Times New Roman" w:hAnsi="Times New Roman" w:cs="Times New Roman"/>
          <w:sz w:val="28"/>
          <w:szCs w:val="28"/>
        </w:rPr>
        <w:t>кооперативность</w:t>
      </w:r>
      <w:proofErr w:type="spellEnd"/>
      <w:r w:rsidRPr="005849EF">
        <w:rPr>
          <w:rFonts w:ascii="Times New Roman" w:hAnsi="Times New Roman" w:cs="Times New Roman"/>
          <w:sz w:val="28"/>
          <w:szCs w:val="28"/>
        </w:rPr>
        <w:t xml:space="preserve"> респондентов (неприятная манера общения, голос, в некоторых деликатных вопросах – пол или возраст опрашивающего). Поэтому данные подвергаются контролю на наличие эффекта интервьюера и, в случае его обнаружения, рассчитывается величина эффекта для каждой переменной, которая учитывается при расчете апостериорной (эмпирической) ошибки выборки.</w:t>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После получения чистого массива данных, осуществляется статистический анализ. Оценка комбинаций условий, влияющих на готовность к миграции, производится множественным регрессионным анализом, также методом </w:t>
      </w:r>
      <w:proofErr w:type="spellStart"/>
      <w:r w:rsidRPr="005849EF">
        <w:rPr>
          <w:rFonts w:ascii="Times New Roman" w:hAnsi="Times New Roman" w:cs="Times New Roman"/>
          <w:sz w:val="28"/>
          <w:szCs w:val="28"/>
        </w:rPr>
        <w:t>логистической</w:t>
      </w:r>
      <w:proofErr w:type="spellEnd"/>
      <w:r w:rsidRPr="005849EF">
        <w:rPr>
          <w:rFonts w:ascii="Times New Roman" w:hAnsi="Times New Roman" w:cs="Times New Roman"/>
          <w:sz w:val="28"/>
          <w:szCs w:val="28"/>
        </w:rPr>
        <w:t xml:space="preserve"> регрессии. Перевод относительных оценок, полученных на данных бустеров, в абсолютные значения осуществляется с помощью стандартных процедур определения доверительных интервалов для выборочных долей.</w:t>
      </w:r>
      <w:r w:rsidRPr="005849EF">
        <w:rPr>
          <w:rFonts w:ascii="Times New Roman" w:hAnsi="Times New Roman" w:cs="Times New Roman"/>
          <w:sz w:val="28"/>
          <w:szCs w:val="28"/>
        </w:rPr>
        <w:tab/>
      </w:r>
    </w:p>
    <w:p w:rsidR="00ED4B7D" w:rsidRPr="005849EF" w:rsidRDefault="00ED4B7D" w:rsidP="002E6D2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Характеристика итоговых результатов</w:t>
      </w:r>
    </w:p>
    <w:p w:rsidR="00D5504A" w:rsidRPr="005849EF" w:rsidRDefault="00ED4B7D" w:rsidP="002E6D20">
      <w:pPr>
        <w:tabs>
          <w:tab w:val="left" w:pos="0"/>
        </w:tabs>
        <w:spacing w:after="0" w:line="360" w:lineRule="auto"/>
        <w:ind w:firstLine="709"/>
        <w:jc w:val="both"/>
        <w:rPr>
          <w:rFonts w:ascii="Times New Roman" w:hAnsi="Times New Roman" w:cs="Times New Roman"/>
          <w:sz w:val="24"/>
          <w:szCs w:val="24"/>
        </w:rPr>
      </w:pPr>
      <w:r w:rsidRPr="005849EF">
        <w:rPr>
          <w:rFonts w:ascii="Times New Roman" w:hAnsi="Times New Roman" w:cs="Times New Roman"/>
          <w:sz w:val="28"/>
          <w:szCs w:val="28"/>
        </w:rPr>
        <w:t xml:space="preserve">Итоговые результаты </w:t>
      </w:r>
      <w:r w:rsidR="00563468" w:rsidRPr="005849EF">
        <w:rPr>
          <w:rFonts w:ascii="Times New Roman" w:hAnsi="Times New Roman" w:cs="Times New Roman"/>
          <w:sz w:val="28"/>
          <w:szCs w:val="28"/>
        </w:rPr>
        <w:t>представляют</w:t>
      </w:r>
      <w:r w:rsidRPr="005849EF">
        <w:rPr>
          <w:rFonts w:ascii="Times New Roman" w:hAnsi="Times New Roman" w:cs="Times New Roman"/>
          <w:sz w:val="28"/>
          <w:szCs w:val="28"/>
        </w:rPr>
        <w:t xml:space="preserve"> собой оценки потенциальных потоков миграции на сельские территории при различных условиях, предоставляемых мигрантам. </w:t>
      </w:r>
      <w:proofErr w:type="gramStart"/>
      <w:r w:rsidRPr="005849EF">
        <w:rPr>
          <w:rFonts w:ascii="Times New Roman" w:hAnsi="Times New Roman" w:cs="Times New Roman"/>
          <w:sz w:val="28"/>
          <w:szCs w:val="28"/>
        </w:rPr>
        <w:t>Эти оценки выражены в описании возможных условий, гарантируемых программой переселения (объемы предоставляемых земель, административное содействие, условия кредитования, гарантии по инфраструктуре и т.п.) и количеством потенциальных мигрантов в миллионах человек, которые готовы будут переселиться на сельские территории в течение пяти лет.</w:t>
      </w:r>
      <w:r w:rsidR="00D5504A" w:rsidRPr="005849EF">
        <w:rPr>
          <w:rFonts w:ascii="Times New Roman" w:hAnsi="Times New Roman" w:cs="Times New Roman"/>
          <w:sz w:val="24"/>
          <w:szCs w:val="24"/>
        </w:rPr>
        <w:br w:type="page"/>
      </w:r>
      <w:proofErr w:type="gramEnd"/>
    </w:p>
    <w:p w:rsidR="00647548" w:rsidRPr="005849EF" w:rsidRDefault="00A35897" w:rsidP="00A35897">
      <w:pPr>
        <w:pStyle w:val="1"/>
        <w:spacing w:line="360" w:lineRule="auto"/>
        <w:jc w:val="both"/>
        <w:rPr>
          <w:rFonts w:ascii="Times New Roman" w:hAnsi="Times New Roman" w:cs="Times New Roman"/>
          <w:sz w:val="32"/>
          <w:szCs w:val="32"/>
        </w:rPr>
      </w:pPr>
      <w:bookmarkStart w:id="2" w:name="_Toc365957036"/>
      <w:r w:rsidRPr="005849EF">
        <w:rPr>
          <w:rFonts w:ascii="Times New Roman" w:hAnsi="Times New Roman" w:cs="Times New Roman"/>
          <w:sz w:val="32"/>
          <w:szCs w:val="32"/>
        </w:rPr>
        <w:lastRenderedPageBreak/>
        <w:t>Анализ качественных данных</w:t>
      </w:r>
      <w:bookmarkEnd w:id="2"/>
    </w:p>
    <w:p w:rsidR="007C1B57" w:rsidRPr="005849EF" w:rsidRDefault="007C1B57" w:rsidP="007C1B57">
      <w:pPr>
        <w:rPr>
          <w:rFonts w:ascii="Times New Roman" w:hAnsi="Times New Roman" w:cs="Times New Roman"/>
        </w:rPr>
      </w:pPr>
    </w:p>
    <w:p w:rsidR="007C1B57" w:rsidRPr="005849EF" w:rsidRDefault="007C1B57" w:rsidP="008E78A9">
      <w:pPr>
        <w:pStyle w:val="2"/>
        <w:numPr>
          <w:ilvl w:val="0"/>
          <w:numId w:val="2"/>
        </w:numPr>
        <w:rPr>
          <w:rFonts w:ascii="Times New Roman" w:eastAsia="Times New Roman" w:hAnsi="Times New Roman" w:cs="Times New Roman"/>
          <w:sz w:val="28"/>
          <w:szCs w:val="28"/>
          <w:lang w:eastAsia="ru-RU"/>
        </w:rPr>
      </w:pPr>
      <w:bookmarkStart w:id="3" w:name="_Toc365957037"/>
      <w:r w:rsidRPr="005849EF">
        <w:rPr>
          <w:rFonts w:ascii="Times New Roman" w:eastAsia="Times New Roman" w:hAnsi="Times New Roman" w:cs="Times New Roman"/>
          <w:sz w:val="28"/>
          <w:szCs w:val="28"/>
          <w:lang w:eastAsia="ru-RU"/>
        </w:rPr>
        <w:t>Причины переезда на село и достоинства жизни на селе</w:t>
      </w:r>
      <w:bookmarkEnd w:id="3"/>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p>
    <w:p w:rsidR="007C1B57" w:rsidRPr="005849EF" w:rsidRDefault="00C35206" w:rsidP="007C1B57">
      <w:pPr>
        <w:tabs>
          <w:tab w:val="left" w:pos="0"/>
        </w:tabs>
        <w:spacing w:after="0" w:line="360" w:lineRule="auto"/>
        <w:ind w:firstLine="709"/>
        <w:jc w:val="both"/>
        <w:rPr>
          <w:rFonts w:ascii="Times New Roman" w:hAnsi="Times New Roman" w:cs="Times New Roman"/>
          <w:sz w:val="28"/>
          <w:szCs w:val="28"/>
        </w:rPr>
      </w:pPr>
      <w:r w:rsidRPr="00C35206">
        <w:rPr>
          <w:rFonts w:ascii="Times New Roman" w:eastAsia="Times New Roman" w:hAnsi="Times New Roman" w:cs="Times New Roman"/>
          <w:noProof/>
          <w:sz w:val="40"/>
          <w:szCs w:val="40"/>
          <w:lang w:eastAsia="ru-RU"/>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296.3pt;margin-top:335.2pt;width:121.45pt;height:219.2pt;rotation:-270;z-index:251659776;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1" inset="18pt,18pt,,18pt">
              <w:txbxContent>
                <w:p w:rsidR="007665CB" w:rsidRPr="00816486" w:rsidRDefault="007665CB" w:rsidP="007C1B57">
                  <w:pPr>
                    <w:jc w:val="both"/>
                    <w:rPr>
                      <w:rFonts w:ascii="Times New Roman" w:eastAsia="Times New Roman" w:hAnsi="Times New Roman" w:cs="Times New Roman"/>
                      <w:sz w:val="20"/>
                      <w:szCs w:val="20"/>
                      <w:lang w:eastAsia="ru-RU"/>
                    </w:rPr>
                  </w:pPr>
                  <w:r w:rsidRPr="00816486">
                    <w:rPr>
                      <w:rFonts w:ascii="Times New Roman" w:eastAsia="Times New Roman" w:hAnsi="Times New Roman" w:cs="Times New Roman"/>
                      <w:sz w:val="20"/>
                      <w:szCs w:val="20"/>
                      <w:lang w:eastAsia="ru-RU"/>
                    </w:rPr>
                    <w:t>В общем, как я понимаю</w:t>
                  </w:r>
                  <w:r>
                    <w:rPr>
                      <w:rFonts w:ascii="Times New Roman" w:eastAsia="Times New Roman" w:hAnsi="Times New Roman" w:cs="Times New Roman"/>
                      <w:sz w:val="20"/>
                      <w:szCs w:val="20"/>
                      <w:lang w:eastAsia="ru-RU"/>
                    </w:rPr>
                    <w:t>,</w:t>
                  </w:r>
                  <w:r w:rsidRPr="00816486">
                    <w:rPr>
                      <w:rFonts w:ascii="Times New Roman" w:eastAsia="Times New Roman" w:hAnsi="Times New Roman" w:cs="Times New Roman"/>
                      <w:sz w:val="20"/>
                      <w:szCs w:val="20"/>
                      <w:lang w:eastAsia="ru-RU"/>
                    </w:rPr>
                    <w:t xml:space="preserve"> сельская жизнь – это не просто перемена места, это перемена мировоззрения, перемена самоощущений.</w:t>
                  </w:r>
                </w:p>
                <w:p w:rsidR="007665CB" w:rsidRPr="00816486" w:rsidRDefault="007665CB" w:rsidP="007C1B57">
                  <w:pPr>
                    <w:jc w:val="both"/>
                    <w:rPr>
                      <w:rFonts w:ascii="Times New Roman" w:eastAsia="Times New Roman" w:hAnsi="Times New Roman" w:cs="Times New Roman"/>
                      <w:sz w:val="20"/>
                      <w:szCs w:val="20"/>
                      <w:lang w:eastAsia="ru-RU"/>
                    </w:rPr>
                  </w:pPr>
                  <w:r w:rsidRPr="00816486">
                    <w:rPr>
                      <w:rFonts w:ascii="Times New Roman" w:eastAsia="Times New Roman" w:hAnsi="Times New Roman" w:cs="Times New Roman"/>
                      <w:sz w:val="20"/>
                      <w:szCs w:val="20"/>
                      <w:lang w:eastAsia="ru-RU"/>
                    </w:rPr>
                    <w:t>Женщина 59 лет, Московская область, пенсионерка-художник</w:t>
                  </w:r>
                </w:p>
                <w:p w:rsidR="007665CB" w:rsidRPr="00816486" w:rsidRDefault="007665CB" w:rsidP="007C1B57">
                  <w:pPr>
                    <w:jc w:val="both"/>
                    <w:rPr>
                      <w:rFonts w:ascii="Times New Roman" w:eastAsia="Times New Roman" w:hAnsi="Times New Roman" w:cs="Times New Roman"/>
                      <w:sz w:val="20"/>
                      <w:szCs w:val="20"/>
                      <w:lang w:eastAsia="ru-RU"/>
                    </w:rPr>
                  </w:pPr>
                </w:p>
              </w:txbxContent>
            </v:textbox>
            <w10:wrap type="square" anchorx="margin" anchory="margin"/>
          </v:shape>
        </w:pict>
      </w:r>
      <w:r>
        <w:rPr>
          <w:rFonts w:ascii="Times New Roman" w:hAnsi="Times New Roman" w:cs="Times New Roman"/>
          <w:noProof/>
          <w:sz w:val="28"/>
          <w:szCs w:val="28"/>
          <w:lang w:eastAsia="ru-RU"/>
        </w:rPr>
        <w:pict>
          <v:shape id="_x0000_s1026" type="#_x0000_t185" style="position:absolute;left:0;text-align:left;margin-left:34.1pt;margin-top:168.45pt;width:135.25pt;height:202.05pt;rotation:-270;z-index:251654656;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26" inset="18pt,18pt,,18pt">
              <w:txbxContent>
                <w:p w:rsidR="007665CB" w:rsidRPr="00643B53" w:rsidRDefault="007665CB" w:rsidP="007C1B57">
                  <w:pPr>
                    <w:jc w:val="both"/>
                    <w:rPr>
                      <w:rFonts w:ascii="Times New Roman" w:eastAsia="Times New Roman" w:hAnsi="Times New Roman" w:cs="Times New Roman"/>
                      <w:sz w:val="20"/>
                      <w:szCs w:val="20"/>
                      <w:lang w:eastAsia="ru-RU"/>
                    </w:rPr>
                  </w:pPr>
                  <w:r w:rsidRPr="00643B53">
                    <w:rPr>
                      <w:rFonts w:ascii="Times New Roman" w:eastAsia="Times New Roman" w:hAnsi="Times New Roman" w:cs="Times New Roman"/>
                      <w:sz w:val="20"/>
                      <w:szCs w:val="20"/>
                      <w:lang w:eastAsia="ru-RU"/>
                    </w:rPr>
                    <w:t>Я приехала в гости к друзьям и меня что-то заворожила магия деревенской жизни… какая-то ностальгия, потянуло к земле.</w:t>
                  </w:r>
                </w:p>
                <w:p w:rsidR="007665CB" w:rsidRPr="00643B53" w:rsidRDefault="007665CB" w:rsidP="007C1B57">
                  <w:pPr>
                    <w:jc w:val="both"/>
                    <w:rPr>
                      <w:rFonts w:ascii="Times New Roman" w:eastAsia="Times New Roman" w:hAnsi="Times New Roman" w:cs="Times New Roman"/>
                      <w:sz w:val="20"/>
                      <w:szCs w:val="20"/>
                      <w:lang w:eastAsia="ru-RU"/>
                    </w:rPr>
                  </w:pPr>
                  <w:r w:rsidRPr="00643B53">
                    <w:rPr>
                      <w:rFonts w:ascii="Times New Roman" w:eastAsia="Times New Roman" w:hAnsi="Times New Roman" w:cs="Times New Roman"/>
                      <w:sz w:val="20"/>
                      <w:szCs w:val="20"/>
                      <w:lang w:eastAsia="ru-RU"/>
                    </w:rPr>
                    <w:t>Женщина 44 лет, Забайкальский край, место работы и должность неизвестны</w:t>
                  </w:r>
                </w:p>
                <w:p w:rsidR="007665CB" w:rsidRDefault="007665CB" w:rsidP="007C1B57">
                  <w:pPr>
                    <w:jc w:val="both"/>
                    <w:rPr>
                      <w:rFonts w:ascii="Times New Roman" w:hAnsi="Times New Roman" w:cs="Times New Roman"/>
                      <w:sz w:val="28"/>
                      <w:szCs w:val="28"/>
                    </w:rPr>
                  </w:pPr>
                </w:p>
                <w:p w:rsidR="007665CB" w:rsidRPr="008C309E" w:rsidRDefault="007665CB" w:rsidP="007C1B57">
                  <w:pPr>
                    <w:jc w:val="both"/>
                    <w:rPr>
                      <w:sz w:val="20"/>
                      <w:szCs w:val="20"/>
                    </w:rPr>
                  </w:pPr>
                </w:p>
              </w:txbxContent>
            </v:textbox>
            <w10:wrap type="square" anchorx="margin" anchory="margin"/>
          </v:shape>
        </w:pict>
      </w:r>
      <w:r w:rsidR="007C1B57" w:rsidRPr="005849EF">
        <w:rPr>
          <w:rFonts w:ascii="Times New Roman" w:hAnsi="Times New Roman" w:cs="Times New Roman"/>
          <w:sz w:val="28"/>
          <w:szCs w:val="28"/>
        </w:rPr>
        <w:t>Респонденты отмечают, что при выборе ими переселения на сельские территории возобладало желание оказаться поближе к земле и заниматься сельскохозяйственным трудом. Также в качестве причин переезда на сельскую местность респонденты называют желание построить загородный дом, оформившееся затем в желание жить в сельской местности постоянно. Немаловажной причиной переезда в сельскую местность является отмечаемый респондентами напряженный ритм жизни и работы в условиях города. Также в качестве причины переезда можно выделить желание некоторых опрошенных пенсионного возраста уехать из городской среды и жить в благоприятной для здоровья сельскохозяйственной местности. Причинами социального характера, побуждающими респондентов переселяться на сельские территории, являются высокая плата за коммунальные услуги и жилье в городе, пробки на дорогах больших городов и перенаселенность городских территорий. Нередко причиной, побуждающей переселиться в сельскую местность, является желание переменить стиль жизни.</w:t>
      </w:r>
    </w:p>
    <w:p w:rsidR="007C1B57" w:rsidRPr="005849EF" w:rsidRDefault="00C35206" w:rsidP="007C1B57">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27" type="#_x0000_t185" style="position:absolute;left:0;text-align:left;margin-left:59.05pt;margin-top:82.9pt;width:145.8pt;height:247.25pt;rotation:-270;z-index:251655680;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27" inset="18pt,18pt,,18pt">
              <w:txbxContent>
                <w:p w:rsidR="007665CB" w:rsidRPr="000C77FE" w:rsidRDefault="007665CB" w:rsidP="007C1B57">
                  <w:pPr>
                    <w:jc w:val="both"/>
                    <w:rPr>
                      <w:rFonts w:ascii="Times New Roman" w:eastAsia="Times New Roman" w:hAnsi="Times New Roman" w:cs="Times New Roman"/>
                      <w:sz w:val="20"/>
                      <w:szCs w:val="20"/>
                      <w:lang w:eastAsia="ru-RU"/>
                    </w:rPr>
                  </w:pPr>
                  <w:r w:rsidRPr="000C77FE">
                    <w:rPr>
                      <w:rFonts w:ascii="Times New Roman" w:eastAsia="Times New Roman" w:hAnsi="Times New Roman" w:cs="Times New Roman"/>
                      <w:sz w:val="20"/>
                      <w:szCs w:val="20"/>
                      <w:lang w:eastAsia="ru-RU"/>
                    </w:rPr>
                    <w:t>Можно жить припеваючи, ты будешь более здоровым. Потому что все натуральное будешь кушать. Дети, живущие в городе</w:t>
                  </w:r>
                  <w:r>
                    <w:rPr>
                      <w:rFonts w:ascii="Times New Roman" w:eastAsia="Times New Roman" w:hAnsi="Times New Roman" w:cs="Times New Roman"/>
                      <w:sz w:val="20"/>
                      <w:szCs w:val="20"/>
                      <w:lang w:eastAsia="ru-RU"/>
                    </w:rPr>
                    <w:t>,</w:t>
                  </w:r>
                  <w:r w:rsidRPr="000C77FE">
                    <w:rPr>
                      <w:rFonts w:ascii="Times New Roman" w:eastAsia="Times New Roman" w:hAnsi="Times New Roman" w:cs="Times New Roman"/>
                      <w:sz w:val="20"/>
                      <w:szCs w:val="20"/>
                      <w:lang w:eastAsia="ru-RU"/>
                    </w:rPr>
                    <w:t xml:space="preserve"> – все больные. А по деревне – смотришь, босиком носятся и не кашляют, потому что они на натуральных продуктах выращены.</w:t>
                  </w:r>
                </w:p>
                <w:p w:rsidR="007665CB" w:rsidRPr="000C77FE" w:rsidRDefault="007665CB" w:rsidP="007C1B57">
                  <w:pPr>
                    <w:jc w:val="both"/>
                    <w:rPr>
                      <w:rFonts w:ascii="Times New Roman" w:eastAsia="Times New Roman" w:hAnsi="Times New Roman" w:cs="Times New Roman"/>
                      <w:sz w:val="20"/>
                      <w:szCs w:val="20"/>
                      <w:lang w:eastAsia="ru-RU"/>
                    </w:rPr>
                  </w:pPr>
                  <w:r w:rsidRPr="000C77FE">
                    <w:rPr>
                      <w:rFonts w:ascii="Times New Roman" w:eastAsia="Times New Roman" w:hAnsi="Times New Roman" w:cs="Times New Roman"/>
                      <w:sz w:val="20"/>
                      <w:szCs w:val="20"/>
                      <w:lang w:eastAsia="ru-RU"/>
                    </w:rPr>
                    <w:t>Женщина 26 лет, Забайкальский край, парикмахер</w:t>
                  </w:r>
                </w:p>
                <w:p w:rsidR="007665CB" w:rsidRPr="008C309E" w:rsidRDefault="007665CB" w:rsidP="007C1B57">
                  <w:pPr>
                    <w:jc w:val="both"/>
                    <w:rPr>
                      <w:sz w:val="20"/>
                      <w:szCs w:val="20"/>
                    </w:rPr>
                  </w:pPr>
                </w:p>
              </w:txbxContent>
            </v:textbox>
            <w10:wrap type="square" anchorx="margin" anchory="margin"/>
          </v:shape>
        </w:pict>
      </w:r>
      <w:r w:rsidR="007C1B57" w:rsidRPr="005849EF">
        <w:rPr>
          <w:rFonts w:ascii="Times New Roman" w:hAnsi="Times New Roman" w:cs="Times New Roman"/>
          <w:sz w:val="28"/>
          <w:szCs w:val="28"/>
        </w:rPr>
        <w:t xml:space="preserve">Впрочем, наряду с добровольными причинами переезда на </w:t>
      </w:r>
      <w:proofErr w:type="gramStart"/>
      <w:r w:rsidR="007C1B57" w:rsidRPr="005849EF">
        <w:rPr>
          <w:rFonts w:ascii="Times New Roman" w:hAnsi="Times New Roman" w:cs="Times New Roman"/>
          <w:sz w:val="28"/>
          <w:szCs w:val="28"/>
        </w:rPr>
        <w:t>село</w:t>
      </w:r>
      <w:proofErr w:type="gramEnd"/>
      <w:r w:rsidR="007C1B57" w:rsidRPr="005849EF">
        <w:rPr>
          <w:rFonts w:ascii="Times New Roman" w:hAnsi="Times New Roman" w:cs="Times New Roman"/>
          <w:sz w:val="28"/>
          <w:szCs w:val="28"/>
        </w:rPr>
        <w:t xml:space="preserve"> респонденты отмечают такие вынужденные причины, как сложности на работе или потеря рабочего места в городе. Некоторых респондентов к переезду подтолкнула реклама услуг различных банков, предлагающих финансовую помощь в переселении на сельскую местность. </w:t>
      </w:r>
    </w:p>
    <w:p w:rsidR="007C1B57" w:rsidRPr="005849EF" w:rsidRDefault="00C35206" w:rsidP="007C1B57">
      <w:pPr>
        <w:tabs>
          <w:tab w:val="left" w:pos="0"/>
        </w:tabs>
        <w:spacing w:after="0" w:line="360" w:lineRule="auto"/>
        <w:ind w:firstLine="709"/>
        <w:jc w:val="both"/>
        <w:rPr>
          <w:rFonts w:ascii="Times New Roman" w:hAnsi="Times New Roman" w:cs="Times New Roman"/>
          <w:sz w:val="28"/>
          <w:szCs w:val="28"/>
        </w:rPr>
      </w:pPr>
      <w:r w:rsidRPr="00C35206">
        <w:rPr>
          <w:rFonts w:ascii="Times New Roman" w:eastAsia="Times New Roman" w:hAnsi="Times New Roman" w:cs="Times New Roman"/>
          <w:noProof/>
          <w:sz w:val="40"/>
          <w:szCs w:val="40"/>
          <w:lang w:eastAsia="ru-RU"/>
        </w:rPr>
        <w:pict>
          <v:shape id="_x0000_s1032" type="#_x0000_t185" style="position:absolute;left:0;text-align:left;margin-left:54.4pt;margin-top:442.75pt;width:105.8pt;height:208.8pt;rotation:-270;z-index:251660800;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2" inset="18pt,18pt,,18pt">
              <w:txbxContent>
                <w:p w:rsidR="007665CB" w:rsidRPr="00CD26FC" w:rsidRDefault="007665CB" w:rsidP="007C1B57">
                  <w:pPr>
                    <w:jc w:val="both"/>
                    <w:rPr>
                      <w:rFonts w:ascii="Times New Roman" w:eastAsia="Times New Roman" w:hAnsi="Times New Roman" w:cs="Times New Roman"/>
                      <w:sz w:val="20"/>
                      <w:szCs w:val="20"/>
                      <w:lang w:eastAsia="ru-RU"/>
                    </w:rPr>
                  </w:pPr>
                  <w:r w:rsidRPr="00CD26FC">
                    <w:rPr>
                      <w:rFonts w:ascii="Times New Roman" w:eastAsia="Times New Roman" w:hAnsi="Times New Roman" w:cs="Times New Roman"/>
                      <w:sz w:val="20"/>
                      <w:szCs w:val="20"/>
                      <w:lang w:eastAsia="ru-RU"/>
                    </w:rPr>
                    <w:t>Я считаю, что я работаю на благо. Я - патриот.</w:t>
                  </w:r>
                </w:p>
                <w:p w:rsidR="007665CB" w:rsidRPr="00CD26FC" w:rsidRDefault="007665CB" w:rsidP="007C1B57">
                  <w:pPr>
                    <w:jc w:val="both"/>
                    <w:rPr>
                      <w:rFonts w:ascii="Times New Roman" w:eastAsia="Times New Roman" w:hAnsi="Times New Roman" w:cs="Times New Roman"/>
                      <w:sz w:val="20"/>
                      <w:szCs w:val="20"/>
                      <w:lang w:eastAsia="ru-RU"/>
                    </w:rPr>
                  </w:pPr>
                  <w:r w:rsidRPr="00CD26FC">
                    <w:rPr>
                      <w:rFonts w:ascii="Times New Roman" w:eastAsia="Times New Roman" w:hAnsi="Times New Roman" w:cs="Times New Roman"/>
                      <w:sz w:val="20"/>
                      <w:szCs w:val="20"/>
                      <w:lang w:eastAsia="ru-RU"/>
                    </w:rPr>
                    <w:t>Женщина 40 лет, Хабаровск, генеральный директор фермерского хозяйства</w:t>
                  </w:r>
                </w:p>
                <w:p w:rsidR="007665CB" w:rsidRPr="00CD26FC" w:rsidRDefault="007665CB" w:rsidP="007C1B57">
                  <w:pPr>
                    <w:jc w:val="both"/>
                    <w:rPr>
                      <w:rFonts w:ascii="Times New Roman" w:eastAsia="Times New Roman" w:hAnsi="Times New Roman" w:cs="Times New Roman"/>
                      <w:sz w:val="20"/>
                      <w:szCs w:val="20"/>
                      <w:lang w:eastAsia="ru-RU"/>
                    </w:rPr>
                  </w:pPr>
                </w:p>
                <w:p w:rsidR="007665CB" w:rsidRPr="008C309E" w:rsidRDefault="007665CB" w:rsidP="007C1B57">
                  <w:pPr>
                    <w:jc w:val="both"/>
                    <w:rPr>
                      <w:sz w:val="20"/>
                      <w:szCs w:val="20"/>
                    </w:rPr>
                  </w:pPr>
                </w:p>
              </w:txbxContent>
            </v:textbox>
            <w10:wrap type="square" anchorx="margin" anchory="margin"/>
          </v:shape>
        </w:pict>
      </w:r>
      <w:r w:rsidR="007C1B57" w:rsidRPr="005849EF">
        <w:rPr>
          <w:rFonts w:ascii="Times New Roman" w:hAnsi="Times New Roman" w:cs="Times New Roman"/>
          <w:sz w:val="28"/>
          <w:szCs w:val="28"/>
        </w:rPr>
        <w:t>В противовес недостаткам городской жизни опрошенные отмечают такие достоинства жизни в сельской местности, как производство собственной экологически чистой сельскохозяйственной продукции, отсутствие большей части коммунальных платежей в селе. Также немаловажным фактором переезда и достоинством жизни на сельских территориях является отмечаемая респондентами стесненность жилищных условий в городе и больший объем свободного пространства в сельской местности. Решение жилищных и бытовых вопросов является задачей переселения на сельские территории. Условия отдыха в селе и рекреационные возможности села также, по мнению респондентов, являются преимуществом жизни в сельской местности перед жизнью в городе, что компенсирует повышение временных затрат на ежедневный переезд в город на работу. Заслуживает внимания также то, что ведение сельского хозяйства некоторые респонденты рассматривают как свою обязанность и как дело всей своей жизни.</w:t>
      </w:r>
    </w:p>
    <w:p w:rsidR="007C1B57" w:rsidRPr="005849EF" w:rsidRDefault="00C35206" w:rsidP="007C1B57">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28" type="#_x0000_t185" style="position:absolute;left:0;text-align:left;margin-left:38.75pt;margin-top:468.3pt;width:136.45pt;height:210.95pt;rotation:-270;z-index:251656704;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28" inset="18pt,18pt,,18pt">
              <w:txbxContent>
                <w:p w:rsidR="007665CB" w:rsidRPr="00B00C58" w:rsidRDefault="007665CB" w:rsidP="007C1B57">
                  <w:pPr>
                    <w:jc w:val="both"/>
                    <w:rPr>
                      <w:rFonts w:ascii="Times New Roman" w:eastAsia="Times New Roman" w:hAnsi="Times New Roman" w:cs="Times New Roman"/>
                      <w:sz w:val="20"/>
                      <w:szCs w:val="20"/>
                      <w:lang w:eastAsia="ru-RU"/>
                    </w:rPr>
                  </w:pPr>
                  <w:r w:rsidRPr="00B00C58">
                    <w:rPr>
                      <w:rFonts w:ascii="Times New Roman" w:eastAsia="Times New Roman" w:hAnsi="Times New Roman" w:cs="Times New Roman"/>
                      <w:sz w:val="20"/>
                      <w:szCs w:val="20"/>
                      <w:lang w:eastAsia="ru-RU"/>
                    </w:rPr>
                    <w:t xml:space="preserve">Мне казалось, что все будет гораздо тяжелее. Мы в городе привыкли, балованные: горячая вода. Там оказалось </w:t>
                  </w:r>
                  <w:proofErr w:type="gramStart"/>
                  <w:r w:rsidRPr="00B00C58">
                    <w:rPr>
                      <w:rFonts w:ascii="Times New Roman" w:eastAsia="Times New Roman" w:hAnsi="Times New Roman" w:cs="Times New Roman"/>
                      <w:sz w:val="20"/>
                      <w:szCs w:val="20"/>
                      <w:lang w:eastAsia="ru-RU"/>
                    </w:rPr>
                    <w:t>все то</w:t>
                  </w:r>
                  <w:proofErr w:type="gramEnd"/>
                  <w:r w:rsidRPr="00B00C58">
                    <w:rPr>
                      <w:rFonts w:ascii="Times New Roman" w:eastAsia="Times New Roman" w:hAnsi="Times New Roman" w:cs="Times New Roman"/>
                      <w:sz w:val="20"/>
                      <w:szCs w:val="20"/>
                      <w:lang w:eastAsia="ru-RU"/>
                    </w:rPr>
                    <w:t xml:space="preserve"> же самое: продвинутое и развитое.</w:t>
                  </w:r>
                </w:p>
                <w:p w:rsidR="007665CB" w:rsidRPr="00B00C58" w:rsidRDefault="007665CB" w:rsidP="007C1B57">
                  <w:pPr>
                    <w:jc w:val="both"/>
                    <w:rPr>
                      <w:rFonts w:ascii="Times New Roman" w:eastAsia="Times New Roman" w:hAnsi="Times New Roman" w:cs="Times New Roman"/>
                      <w:sz w:val="20"/>
                      <w:szCs w:val="20"/>
                      <w:lang w:eastAsia="ru-RU"/>
                    </w:rPr>
                  </w:pPr>
                  <w:r w:rsidRPr="00B00C58">
                    <w:rPr>
                      <w:rFonts w:ascii="Times New Roman" w:eastAsia="Times New Roman" w:hAnsi="Times New Roman" w:cs="Times New Roman"/>
                      <w:sz w:val="20"/>
                      <w:szCs w:val="20"/>
                      <w:lang w:eastAsia="ru-RU"/>
                    </w:rPr>
                    <w:t>Женщина 26 лет, Забайкальский край, бухгалтер</w:t>
                  </w:r>
                </w:p>
                <w:p w:rsidR="007665CB" w:rsidRPr="008C309E" w:rsidRDefault="007665CB" w:rsidP="007C1B57">
                  <w:pPr>
                    <w:jc w:val="both"/>
                    <w:rPr>
                      <w:sz w:val="20"/>
                      <w:szCs w:val="20"/>
                    </w:rPr>
                  </w:pPr>
                </w:p>
              </w:txbxContent>
            </v:textbox>
            <w10:wrap type="square" anchorx="margin" anchory="margin"/>
          </v:shape>
        </w:pict>
      </w:r>
      <w:r w:rsidRPr="00C35206">
        <w:rPr>
          <w:rFonts w:ascii="Times New Roman" w:eastAsia="Times New Roman" w:hAnsi="Times New Roman" w:cs="Times New Roman"/>
          <w:noProof/>
          <w:sz w:val="40"/>
          <w:szCs w:val="40"/>
          <w:lang w:eastAsia="ru-RU"/>
        </w:rPr>
        <w:pict>
          <v:shape id="_x0000_s1029" type="#_x0000_t185" style="position:absolute;left:0;text-align:left;margin-left:321.45pt;margin-top:220.1pt;width:98.3pt;height:202.05pt;rotation:-270;z-index:251657728;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29" inset="18pt,18pt,,18pt">
              <w:txbxContent>
                <w:p w:rsidR="007665CB" w:rsidRPr="004A52A5" w:rsidRDefault="007665CB" w:rsidP="007C1B57">
                  <w:pPr>
                    <w:jc w:val="both"/>
                    <w:rPr>
                      <w:rFonts w:ascii="Times New Roman" w:eastAsia="Times New Roman" w:hAnsi="Times New Roman" w:cs="Times New Roman"/>
                      <w:sz w:val="20"/>
                      <w:szCs w:val="20"/>
                      <w:lang w:eastAsia="ru-RU"/>
                    </w:rPr>
                  </w:pPr>
                  <w:r w:rsidRPr="004A52A5">
                    <w:rPr>
                      <w:rFonts w:ascii="Times New Roman" w:eastAsia="Times New Roman" w:hAnsi="Times New Roman" w:cs="Times New Roman"/>
                      <w:sz w:val="20"/>
                      <w:szCs w:val="20"/>
                      <w:lang w:eastAsia="ru-RU"/>
                    </w:rPr>
                    <w:t>Плюсы села – минусы города и наоборот.</w:t>
                  </w:r>
                </w:p>
                <w:p w:rsidR="007665CB" w:rsidRPr="004A52A5" w:rsidRDefault="007665CB" w:rsidP="007C1B57">
                  <w:pPr>
                    <w:jc w:val="both"/>
                    <w:rPr>
                      <w:rFonts w:ascii="Times New Roman" w:eastAsia="Times New Roman" w:hAnsi="Times New Roman" w:cs="Times New Roman"/>
                      <w:sz w:val="20"/>
                      <w:szCs w:val="20"/>
                      <w:lang w:eastAsia="ru-RU"/>
                    </w:rPr>
                  </w:pPr>
                  <w:r w:rsidRPr="004A52A5">
                    <w:rPr>
                      <w:rFonts w:ascii="Times New Roman" w:eastAsia="Times New Roman" w:hAnsi="Times New Roman" w:cs="Times New Roman"/>
                      <w:sz w:val="20"/>
                      <w:szCs w:val="20"/>
                      <w:lang w:eastAsia="ru-RU"/>
                    </w:rPr>
                    <w:t>Женщина 25 лет, Иркутск, экономист по ценообразованию</w:t>
                  </w:r>
                </w:p>
                <w:p w:rsidR="007665CB" w:rsidRPr="004A52A5" w:rsidRDefault="007665CB" w:rsidP="007C1B57">
                  <w:pPr>
                    <w:jc w:val="both"/>
                    <w:rPr>
                      <w:rFonts w:ascii="Times New Roman" w:eastAsia="Times New Roman" w:hAnsi="Times New Roman" w:cs="Times New Roman"/>
                      <w:sz w:val="20"/>
                      <w:szCs w:val="20"/>
                      <w:lang w:eastAsia="ru-RU"/>
                    </w:rPr>
                  </w:pPr>
                </w:p>
              </w:txbxContent>
            </v:textbox>
            <w10:wrap type="square" anchorx="margin" anchory="margin"/>
          </v:shape>
        </w:pict>
      </w:r>
      <w:r w:rsidRPr="00C35206">
        <w:rPr>
          <w:rFonts w:ascii="Times New Roman" w:eastAsia="Times New Roman" w:hAnsi="Times New Roman" w:cs="Times New Roman"/>
          <w:noProof/>
          <w:sz w:val="40"/>
          <w:szCs w:val="40"/>
          <w:lang w:eastAsia="ru-RU"/>
        </w:rPr>
        <w:pict>
          <v:shape id="_x0000_s1030" type="#_x0000_t185" style="position:absolute;left:0;text-align:left;margin-left:53.15pt;margin-top:26.85pt;width:106.4pt;height:212.25pt;rotation:-270;z-index:251658752;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0" inset="18pt,18pt,,18pt">
              <w:txbxContent>
                <w:p w:rsidR="007665CB" w:rsidRPr="00AC746B" w:rsidRDefault="007665CB" w:rsidP="007C1B57">
                  <w:pPr>
                    <w:jc w:val="both"/>
                    <w:rPr>
                      <w:rFonts w:ascii="Times New Roman" w:eastAsia="Times New Roman" w:hAnsi="Times New Roman" w:cs="Times New Roman"/>
                      <w:sz w:val="20"/>
                      <w:szCs w:val="20"/>
                      <w:lang w:eastAsia="ru-RU"/>
                    </w:rPr>
                  </w:pPr>
                  <w:r w:rsidRPr="00AC746B">
                    <w:rPr>
                      <w:rFonts w:ascii="Times New Roman" w:eastAsia="Times New Roman" w:hAnsi="Times New Roman" w:cs="Times New Roman"/>
                      <w:sz w:val="20"/>
                      <w:szCs w:val="20"/>
                      <w:lang w:eastAsia="ru-RU"/>
                    </w:rPr>
                    <w:t>Мы приобрели, можно сказать, новую Родину что ли… Единение, вот</w:t>
                  </w:r>
                  <w:proofErr w:type="gramStart"/>
                  <w:r w:rsidRPr="00AC746B">
                    <w:rPr>
                      <w:rFonts w:ascii="Times New Roman" w:eastAsia="Times New Roman" w:hAnsi="Times New Roman" w:cs="Times New Roman"/>
                      <w:sz w:val="20"/>
                      <w:szCs w:val="20"/>
                      <w:lang w:eastAsia="ru-RU"/>
                    </w:rPr>
                    <w:t>… Д</w:t>
                  </w:r>
                  <w:proofErr w:type="gramEnd"/>
                  <w:r w:rsidRPr="00AC746B">
                    <w:rPr>
                      <w:rFonts w:ascii="Times New Roman" w:eastAsia="Times New Roman" w:hAnsi="Times New Roman" w:cs="Times New Roman"/>
                      <w:sz w:val="20"/>
                      <w:szCs w:val="20"/>
                      <w:lang w:eastAsia="ru-RU"/>
                    </w:rPr>
                    <w:t>а, основное событие – единение, как будто к истокам русским вернулись.</w:t>
                  </w:r>
                </w:p>
                <w:p w:rsidR="007665CB" w:rsidRPr="00AC746B" w:rsidRDefault="007665CB" w:rsidP="007C1B57">
                  <w:pPr>
                    <w:jc w:val="both"/>
                    <w:rPr>
                      <w:rFonts w:ascii="Times New Roman" w:eastAsia="Times New Roman" w:hAnsi="Times New Roman" w:cs="Times New Roman"/>
                      <w:sz w:val="20"/>
                      <w:szCs w:val="20"/>
                      <w:lang w:eastAsia="ru-RU"/>
                    </w:rPr>
                  </w:pPr>
                  <w:r w:rsidRPr="00AC746B">
                    <w:rPr>
                      <w:rFonts w:ascii="Times New Roman" w:eastAsia="Times New Roman" w:hAnsi="Times New Roman" w:cs="Times New Roman"/>
                      <w:sz w:val="20"/>
                      <w:szCs w:val="20"/>
                      <w:lang w:eastAsia="ru-RU"/>
                    </w:rPr>
                    <w:t>Же</w:t>
                  </w:r>
                  <w:r>
                    <w:rPr>
                      <w:rFonts w:ascii="Times New Roman" w:eastAsia="Times New Roman" w:hAnsi="Times New Roman" w:cs="Times New Roman"/>
                      <w:sz w:val="20"/>
                      <w:szCs w:val="20"/>
                      <w:lang w:eastAsia="ru-RU"/>
                    </w:rPr>
                    <w:t>нщина 39 лет, Рязань, фермер</w:t>
                  </w:r>
                </w:p>
                <w:p w:rsidR="007665CB" w:rsidRPr="008C309E" w:rsidRDefault="007665CB" w:rsidP="007C1B57">
                  <w:pPr>
                    <w:jc w:val="both"/>
                    <w:rPr>
                      <w:sz w:val="20"/>
                      <w:szCs w:val="20"/>
                    </w:rPr>
                  </w:pPr>
                </w:p>
              </w:txbxContent>
            </v:textbox>
            <w10:wrap type="square" anchorx="margin" anchory="margin"/>
          </v:shape>
        </w:pict>
      </w:r>
      <w:r w:rsidR="007C1B57" w:rsidRPr="005849EF">
        <w:rPr>
          <w:rFonts w:ascii="Times New Roman" w:hAnsi="Times New Roman" w:cs="Times New Roman"/>
          <w:sz w:val="28"/>
          <w:szCs w:val="28"/>
        </w:rPr>
        <w:t>Немаловажное достоинство жизни в сельской местности, отмечаемое респондентами, состоит также в том, что вырастить детей в экологически чистой и спокойной обстановке села для некоторых из них является приоритетом, достижимым только на селе. При этом инфраструктура, созданная в сельской местности, по мнению некоторых респондентов, позволяет вырастить детей и дать им общее образование.  Помимо этого, некоторые респонденты отмечают отсутствие влияния улицы и различных городских субкультур на ребенка в сельской местности, что становится одним из факторов, повышающих приоритет села перед городом. Инфраструктура, обеспечивающая хорошие бытовые условия жизни на селе, становится одной из причин переселения городских жителей в сельскую местность. Также следствием переселения на сельские территории, согласно некоторым опрошенным, является улучшение материального и финансового положения семьи в результате разведения домашнего скота и ведения личного подсобного хозяйства. Продажа продуктов, производимых в личном подсобном хозяйстве, становится еще одним источником дохода переселенцев.</w:t>
      </w:r>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Однако вместе с положительными следствиями переезда на </w:t>
      </w:r>
      <w:proofErr w:type="gramStart"/>
      <w:r w:rsidRPr="005849EF">
        <w:rPr>
          <w:rFonts w:ascii="Times New Roman" w:hAnsi="Times New Roman" w:cs="Times New Roman"/>
          <w:sz w:val="28"/>
          <w:szCs w:val="28"/>
        </w:rPr>
        <w:t>село</w:t>
      </w:r>
      <w:proofErr w:type="gramEnd"/>
      <w:r w:rsidRPr="005849EF">
        <w:rPr>
          <w:rFonts w:ascii="Times New Roman" w:hAnsi="Times New Roman" w:cs="Times New Roman"/>
          <w:sz w:val="28"/>
          <w:szCs w:val="28"/>
        </w:rPr>
        <w:t xml:space="preserve"> респонденты отмечают такие негативные моменты, как необходимость смены круга общения и достаточно ограниченные, по сравнению с городскими условиями, возможности досуга в селе. Также к </w:t>
      </w:r>
      <w:r w:rsidRPr="005849EF">
        <w:rPr>
          <w:rFonts w:ascii="Times New Roman" w:hAnsi="Times New Roman" w:cs="Times New Roman"/>
          <w:sz w:val="28"/>
          <w:szCs w:val="28"/>
        </w:rPr>
        <w:lastRenderedPageBreak/>
        <w:t>негативным условиям жизни в сельской местности респонденты относят более высокую цену различных товаров в сельской местности по сравнению с городом, а также небольшой ассортимент предлагаемой в сельских магазинах продукции, что объясняется отсутствием на селе крупных торговых центров. Немаловажным является состояние дорог в сельской местности, отсутствие коммуникаций в некоторых сельских населенных пунктах, а также отсутствие постоянной медицинской помощи и медицинских учреждений в большинстве поселений, расположенных в сельской местности.</w:t>
      </w:r>
    </w:p>
    <w:p w:rsidR="007C1B57" w:rsidRPr="005849EF" w:rsidRDefault="007C1B57" w:rsidP="007C1B57">
      <w:pPr>
        <w:tabs>
          <w:tab w:val="left" w:pos="0"/>
        </w:tabs>
        <w:spacing w:after="0" w:line="360" w:lineRule="auto"/>
        <w:jc w:val="both"/>
        <w:rPr>
          <w:rFonts w:ascii="Times New Roman" w:hAnsi="Times New Roman" w:cs="Times New Roman"/>
          <w:sz w:val="28"/>
          <w:szCs w:val="28"/>
        </w:rPr>
      </w:pPr>
    </w:p>
    <w:p w:rsidR="007C1B57" w:rsidRPr="005849EF" w:rsidRDefault="007C1B57" w:rsidP="008E78A9">
      <w:pPr>
        <w:pStyle w:val="2"/>
        <w:numPr>
          <w:ilvl w:val="0"/>
          <w:numId w:val="2"/>
        </w:numPr>
        <w:rPr>
          <w:rFonts w:ascii="Times New Roman" w:hAnsi="Times New Roman" w:cs="Times New Roman"/>
          <w:sz w:val="28"/>
          <w:szCs w:val="28"/>
        </w:rPr>
      </w:pPr>
      <w:bookmarkStart w:id="4" w:name="_Toc365957038"/>
      <w:r w:rsidRPr="005849EF">
        <w:rPr>
          <w:rFonts w:ascii="Times New Roman" w:hAnsi="Times New Roman" w:cs="Times New Roman"/>
          <w:sz w:val="28"/>
          <w:szCs w:val="28"/>
        </w:rPr>
        <w:t>Трудности, связанные с ведением сельского хозяйства и жизнью на селе</w:t>
      </w:r>
      <w:bookmarkEnd w:id="4"/>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p>
    <w:p w:rsidR="007C1B57" w:rsidRPr="005849EF" w:rsidRDefault="00C35206" w:rsidP="007C1B57">
      <w:pPr>
        <w:tabs>
          <w:tab w:val="left" w:pos="0"/>
        </w:tabs>
        <w:spacing w:after="0" w:line="360" w:lineRule="auto"/>
        <w:ind w:firstLine="709"/>
        <w:jc w:val="both"/>
        <w:rPr>
          <w:rFonts w:ascii="Times New Roman" w:hAnsi="Times New Roman" w:cs="Times New Roman"/>
          <w:sz w:val="28"/>
          <w:szCs w:val="28"/>
        </w:rPr>
      </w:pPr>
      <w:r w:rsidRPr="00C35206">
        <w:rPr>
          <w:rFonts w:ascii="Times New Roman" w:eastAsia="Times New Roman" w:hAnsi="Times New Roman" w:cs="Times New Roman"/>
          <w:noProof/>
          <w:sz w:val="40"/>
          <w:szCs w:val="40"/>
          <w:lang w:eastAsia="ru-RU"/>
        </w:rPr>
        <w:pict>
          <v:shape id="_x0000_s1034" type="#_x0000_t185" style="position:absolute;left:0;text-align:left;margin-left:260.35pt;margin-top:436.3pt;width:108.2pt;height:322.8pt;rotation:-270;z-index:251662848;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4" inset="18pt,18pt,,18pt">
              <w:txbxContent>
                <w:p w:rsidR="007665CB" w:rsidRPr="000A6058" w:rsidRDefault="007665CB" w:rsidP="007C1B57">
                  <w:pPr>
                    <w:jc w:val="both"/>
                    <w:rPr>
                      <w:rFonts w:ascii="Times New Roman" w:eastAsia="Times New Roman" w:hAnsi="Times New Roman" w:cs="Times New Roman"/>
                      <w:sz w:val="20"/>
                      <w:szCs w:val="20"/>
                      <w:lang w:eastAsia="ru-RU"/>
                    </w:rPr>
                  </w:pPr>
                  <w:r w:rsidRPr="000A6058">
                    <w:rPr>
                      <w:rFonts w:ascii="Times New Roman" w:eastAsia="Times New Roman" w:hAnsi="Times New Roman" w:cs="Times New Roman"/>
                      <w:sz w:val="20"/>
                      <w:szCs w:val="20"/>
                      <w:lang w:eastAsia="ru-RU"/>
                    </w:rPr>
                    <w:t xml:space="preserve">Здесь мы, когда пришли, – поначалу на </w:t>
                  </w:r>
                  <w:proofErr w:type="gramStart"/>
                  <w:r w:rsidRPr="000A6058">
                    <w:rPr>
                      <w:rFonts w:ascii="Times New Roman" w:eastAsia="Times New Roman" w:hAnsi="Times New Roman" w:cs="Times New Roman"/>
                      <w:sz w:val="20"/>
                      <w:szCs w:val="20"/>
                      <w:lang w:eastAsia="ru-RU"/>
                    </w:rPr>
                    <w:t>стареньких</w:t>
                  </w:r>
                  <w:proofErr w:type="gramEnd"/>
                  <w:r w:rsidRPr="000A6058">
                    <w:rPr>
                      <w:rFonts w:ascii="Times New Roman" w:eastAsia="Times New Roman" w:hAnsi="Times New Roman" w:cs="Times New Roman"/>
                      <w:sz w:val="20"/>
                      <w:szCs w:val="20"/>
                      <w:lang w:eastAsia="ru-RU"/>
                    </w:rPr>
                    <w:t xml:space="preserve"> </w:t>
                  </w:r>
                  <w:proofErr w:type="spellStart"/>
                  <w:r w:rsidRPr="000A6058">
                    <w:rPr>
                      <w:rFonts w:ascii="Times New Roman" w:eastAsia="Times New Roman" w:hAnsi="Times New Roman" w:cs="Times New Roman"/>
                      <w:sz w:val="20"/>
                      <w:szCs w:val="20"/>
                      <w:lang w:eastAsia="ru-RU"/>
                    </w:rPr>
                    <w:t>тракторишках</w:t>
                  </w:r>
                  <w:proofErr w:type="spellEnd"/>
                  <w:r w:rsidRPr="000A6058">
                    <w:rPr>
                      <w:rFonts w:ascii="Times New Roman" w:eastAsia="Times New Roman" w:hAnsi="Times New Roman" w:cs="Times New Roman"/>
                      <w:sz w:val="20"/>
                      <w:szCs w:val="20"/>
                      <w:lang w:eastAsia="ru-RU"/>
                    </w:rPr>
                    <w:t xml:space="preserve"> и сами с усами же. Мы их чинили. Работали по 14–16 часов. А потом еще и к соседу поедешь </w:t>
                  </w:r>
                  <w:proofErr w:type="gramStart"/>
                  <w:r w:rsidRPr="000A6058">
                    <w:rPr>
                      <w:rFonts w:ascii="Times New Roman" w:eastAsia="Times New Roman" w:hAnsi="Times New Roman" w:cs="Times New Roman"/>
                      <w:sz w:val="20"/>
                      <w:szCs w:val="20"/>
                      <w:lang w:eastAsia="ru-RU"/>
                    </w:rPr>
                    <w:t>калымить</w:t>
                  </w:r>
                  <w:proofErr w:type="gramEnd"/>
                  <w:r w:rsidRPr="000A6058">
                    <w:rPr>
                      <w:rFonts w:ascii="Times New Roman" w:eastAsia="Times New Roman" w:hAnsi="Times New Roman" w:cs="Times New Roman"/>
                      <w:sz w:val="20"/>
                      <w:szCs w:val="20"/>
                      <w:lang w:eastAsia="ru-RU"/>
                    </w:rPr>
                    <w:t xml:space="preserve"> куда-нибудь. Это мы лет 5 в таком режиме работали.</w:t>
                  </w:r>
                </w:p>
                <w:p w:rsidR="007665CB" w:rsidRPr="000A6058" w:rsidRDefault="007665CB" w:rsidP="007C1B57">
                  <w:pPr>
                    <w:jc w:val="both"/>
                    <w:rPr>
                      <w:rFonts w:ascii="Times New Roman" w:eastAsia="Times New Roman" w:hAnsi="Times New Roman" w:cs="Times New Roman"/>
                      <w:sz w:val="20"/>
                      <w:szCs w:val="20"/>
                      <w:lang w:eastAsia="ru-RU"/>
                    </w:rPr>
                  </w:pPr>
                  <w:r w:rsidRPr="000A6058">
                    <w:rPr>
                      <w:rFonts w:ascii="Times New Roman" w:eastAsia="Times New Roman" w:hAnsi="Times New Roman" w:cs="Times New Roman"/>
                      <w:sz w:val="20"/>
                      <w:szCs w:val="20"/>
                      <w:lang w:eastAsia="ru-RU"/>
                    </w:rPr>
                    <w:t>Мужчина 35 лет, фермер, Владимирская область</w:t>
                  </w:r>
                </w:p>
                <w:p w:rsidR="007665CB" w:rsidRPr="008C309E" w:rsidRDefault="007665CB" w:rsidP="007C1B57">
                  <w:pPr>
                    <w:jc w:val="both"/>
                    <w:rPr>
                      <w:sz w:val="20"/>
                      <w:szCs w:val="20"/>
                    </w:rPr>
                  </w:pPr>
                </w:p>
              </w:txbxContent>
            </v:textbox>
            <w10:wrap type="square" anchorx="margin" anchory="margin"/>
          </v:shape>
        </w:pict>
      </w:r>
      <w:r>
        <w:rPr>
          <w:rFonts w:ascii="Times New Roman" w:hAnsi="Times New Roman" w:cs="Times New Roman"/>
          <w:noProof/>
          <w:sz w:val="28"/>
          <w:szCs w:val="28"/>
          <w:lang w:eastAsia="ru-RU"/>
        </w:rPr>
        <w:pict>
          <v:shape id="_x0000_s1033" type="#_x0000_t185" style="position:absolute;left:0;text-align:left;margin-left:91pt;margin-top:265.55pt;width:90.05pt;height:276.55pt;rotation:-270;z-index:251661824;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3" inset="18pt,18pt,,18pt">
              <w:txbxContent>
                <w:p w:rsidR="007665CB" w:rsidRPr="00D908C3" w:rsidRDefault="007665CB" w:rsidP="007C1B57">
                  <w:pPr>
                    <w:jc w:val="both"/>
                    <w:rPr>
                      <w:rFonts w:ascii="Times New Roman" w:eastAsia="Times New Roman" w:hAnsi="Times New Roman" w:cs="Times New Roman"/>
                      <w:sz w:val="20"/>
                      <w:szCs w:val="20"/>
                      <w:lang w:eastAsia="ru-RU"/>
                    </w:rPr>
                  </w:pPr>
                  <w:r w:rsidRPr="00D908C3">
                    <w:rPr>
                      <w:rFonts w:ascii="Times New Roman" w:eastAsia="Times New Roman" w:hAnsi="Times New Roman" w:cs="Times New Roman"/>
                      <w:sz w:val="20"/>
                      <w:szCs w:val="20"/>
                      <w:lang w:eastAsia="ru-RU"/>
                    </w:rPr>
                    <w:t>Сельский труд не зря назван крестьянским, от слова «крест». То есть «несение креста», тяжелый, все-таки.</w:t>
                  </w:r>
                </w:p>
                <w:p w:rsidR="007665CB" w:rsidRPr="00D908C3" w:rsidRDefault="007665CB" w:rsidP="007C1B57">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Мужчина 43 года</w:t>
                  </w:r>
                  <w:r w:rsidRPr="00D908C3">
                    <w:rPr>
                      <w:rFonts w:ascii="Times New Roman" w:eastAsia="Times New Roman" w:hAnsi="Times New Roman" w:cs="Times New Roman"/>
                      <w:sz w:val="20"/>
                      <w:szCs w:val="20"/>
                      <w:lang w:eastAsia="ru-RU"/>
                    </w:rPr>
                    <w:t>, фермер, Владимирская область</w:t>
                  </w:r>
                </w:p>
                <w:p w:rsidR="007665CB" w:rsidRPr="008C309E" w:rsidRDefault="007665CB" w:rsidP="007C1B57">
                  <w:pPr>
                    <w:jc w:val="both"/>
                    <w:rPr>
                      <w:sz w:val="20"/>
                      <w:szCs w:val="20"/>
                    </w:rPr>
                  </w:pPr>
                </w:p>
              </w:txbxContent>
            </v:textbox>
            <w10:wrap type="square" anchorx="margin" anchory="margin"/>
          </v:shape>
        </w:pict>
      </w:r>
      <w:r w:rsidR="007C1B57" w:rsidRPr="005849EF">
        <w:rPr>
          <w:rFonts w:ascii="Times New Roman" w:hAnsi="Times New Roman" w:cs="Times New Roman"/>
          <w:sz w:val="28"/>
          <w:szCs w:val="28"/>
        </w:rPr>
        <w:t xml:space="preserve">Наиболее существенными трудностями, сопутствующими переселению на сельские территории, респонденты считают экономические трудности (недостаток средств), трудности, определяемые психологической адаптацией на новом месте жительства, а также трудности, связанные с регистрацией и переводом земель из одной категории в другую. Особо респонденты подчеркивают трудности, вытекающие из бездорожья в сельской местности и отсутствия регулярного и доступного общественного транспорта, который мог бы доставлять местных жителей на работу и в учебные заведения. Однако в наибольшей степени трудности жизни на селе, </w:t>
      </w:r>
      <w:r w:rsidR="007C1B57" w:rsidRPr="005849EF">
        <w:rPr>
          <w:rFonts w:ascii="Times New Roman" w:hAnsi="Times New Roman" w:cs="Times New Roman"/>
          <w:sz w:val="28"/>
          <w:szCs w:val="28"/>
        </w:rPr>
        <w:lastRenderedPageBreak/>
        <w:t>связанные, по мнению респондентов, с упадком сельского хозяйства, проявляются в труде в сельском хозяйстве.</w:t>
      </w:r>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proofErr w:type="gramStart"/>
      <w:r w:rsidRPr="005849EF">
        <w:rPr>
          <w:rFonts w:ascii="Times New Roman" w:hAnsi="Times New Roman" w:cs="Times New Roman"/>
          <w:sz w:val="28"/>
          <w:szCs w:val="28"/>
        </w:rPr>
        <w:t>Также немаловажными, в представлении опрошенных, являются такие проблемы, как прокат сельскохозяйственной техники и животных для производства сельскохозяйственной продукции, а также проблемы со сбытом произведенной продукции.</w:t>
      </w:r>
      <w:proofErr w:type="gramEnd"/>
      <w:r w:rsidRPr="005849EF">
        <w:rPr>
          <w:rFonts w:ascii="Times New Roman" w:hAnsi="Times New Roman" w:cs="Times New Roman"/>
          <w:sz w:val="28"/>
          <w:szCs w:val="28"/>
        </w:rPr>
        <w:t xml:space="preserve"> Респонденты отмечают, что нередка ситуация, когда производитель в сельской местности получает оплату за свой труд в виде себестоимости произведенной продукции, которая затем направляется в магазины и точки рыночной торговли, где производится значительная наценка на стоимость проданной сельскохозяйственным производителем продукции. В некоторых регионах России (к примеру, в Амурской области), по мнению респондентов, встает проблема отсутствия местных рынков, на которых можно было бы реализовать произведенную сельскохозяйственную продукцию.</w:t>
      </w:r>
    </w:p>
    <w:p w:rsidR="007C1B57" w:rsidRPr="005849EF" w:rsidRDefault="00C35206" w:rsidP="007C1B57">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pict>
          <v:shape id="_x0000_s1035" type="#_x0000_t185" style="position:absolute;left:0;text-align:left;margin-left:40.75pt;margin-top:303.4pt;width:164.85pt;height:260.05pt;rotation:-270;z-index:251663872;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5" inset="18pt,18pt,,18pt">
              <w:txbxContent>
                <w:p w:rsidR="007665CB" w:rsidRPr="007C6BEC" w:rsidRDefault="007665CB" w:rsidP="007C1B57">
                  <w:pPr>
                    <w:jc w:val="both"/>
                    <w:rPr>
                      <w:rFonts w:ascii="Times New Roman" w:eastAsia="Times New Roman" w:hAnsi="Times New Roman" w:cs="Times New Roman"/>
                      <w:sz w:val="20"/>
                      <w:szCs w:val="20"/>
                      <w:lang w:eastAsia="ru-RU"/>
                    </w:rPr>
                  </w:pPr>
                  <w:r w:rsidRPr="007C6BEC">
                    <w:rPr>
                      <w:rFonts w:ascii="Times New Roman" w:eastAsia="Times New Roman" w:hAnsi="Times New Roman" w:cs="Times New Roman"/>
                      <w:sz w:val="20"/>
                      <w:szCs w:val="20"/>
                      <w:lang w:eastAsia="ru-RU"/>
                    </w:rPr>
                    <w:t xml:space="preserve">Трудности еще с местными жителями. Потому что пьянство на селе, у мужчин работы нет. Одно время было, </w:t>
                  </w:r>
                  <w:r>
                    <w:rPr>
                      <w:rFonts w:ascii="Times New Roman" w:eastAsia="Times New Roman" w:hAnsi="Times New Roman" w:cs="Times New Roman"/>
                      <w:sz w:val="20"/>
                      <w:szCs w:val="20"/>
                      <w:lang w:eastAsia="ru-RU"/>
                    </w:rPr>
                    <w:t>что нам не хотели распахивать трактором участок, м</w:t>
                  </w:r>
                  <w:r w:rsidRPr="007C6BEC">
                    <w:rPr>
                      <w:rFonts w:ascii="Times New Roman" w:eastAsia="Times New Roman" w:hAnsi="Times New Roman" w:cs="Times New Roman"/>
                      <w:sz w:val="20"/>
                      <w:szCs w:val="20"/>
                      <w:lang w:eastAsia="ru-RU"/>
                    </w:rPr>
                    <w:t xml:space="preserve">отивируя это тем, что не хотят, даже ни за какие деньги. Все это чудно было, смешно, ну, </w:t>
                  </w:r>
                  <w:r>
                    <w:rPr>
                      <w:rFonts w:ascii="Times New Roman" w:eastAsia="Times New Roman" w:hAnsi="Times New Roman" w:cs="Times New Roman"/>
                      <w:sz w:val="20"/>
                      <w:szCs w:val="20"/>
                      <w:lang w:eastAsia="ru-RU"/>
                    </w:rPr>
                    <w:t>вот не хотят</w:t>
                  </w:r>
                  <w:proofErr w:type="gramStart"/>
                  <w:r>
                    <w:rPr>
                      <w:rFonts w:ascii="Times New Roman" w:eastAsia="Times New Roman" w:hAnsi="Times New Roman" w:cs="Times New Roman"/>
                      <w:sz w:val="20"/>
                      <w:szCs w:val="20"/>
                      <w:lang w:eastAsia="ru-RU"/>
                    </w:rPr>
                    <w:t xml:space="preserve">… </w:t>
                  </w:r>
                  <w:r w:rsidRPr="007C6BEC">
                    <w:rPr>
                      <w:rFonts w:ascii="Times New Roman" w:eastAsia="Times New Roman" w:hAnsi="Times New Roman" w:cs="Times New Roman"/>
                      <w:sz w:val="20"/>
                      <w:szCs w:val="20"/>
                      <w:lang w:eastAsia="ru-RU"/>
                    </w:rPr>
                    <w:t>С</w:t>
                  </w:r>
                  <w:proofErr w:type="gramEnd"/>
                  <w:r w:rsidRPr="007C6BEC">
                    <w:rPr>
                      <w:rFonts w:ascii="Times New Roman" w:eastAsia="Times New Roman" w:hAnsi="Times New Roman" w:cs="Times New Roman"/>
                      <w:sz w:val="20"/>
                      <w:szCs w:val="20"/>
                      <w:lang w:eastAsia="ru-RU"/>
                    </w:rPr>
                    <w:t>толкнулись мы с завистью</w:t>
                  </w:r>
                  <w:r>
                    <w:rPr>
                      <w:rFonts w:ascii="Times New Roman" w:eastAsia="Times New Roman" w:hAnsi="Times New Roman" w:cs="Times New Roman"/>
                      <w:sz w:val="20"/>
                      <w:szCs w:val="20"/>
                      <w:lang w:eastAsia="ru-RU"/>
                    </w:rPr>
                    <w:t>, наверное, деревенских жителей.</w:t>
                  </w:r>
                  <w:r w:rsidRPr="007C6BEC">
                    <w:rPr>
                      <w:rFonts w:ascii="Times New Roman" w:eastAsia="Times New Roman" w:hAnsi="Times New Roman" w:cs="Times New Roman"/>
                      <w:sz w:val="20"/>
                      <w:szCs w:val="20"/>
                      <w:lang w:eastAsia="ru-RU"/>
                    </w:rPr>
                    <w:t xml:space="preserve"> Ну, не любят они приезжих, не любят!</w:t>
                  </w:r>
                </w:p>
                <w:p w:rsidR="007665CB" w:rsidRPr="007C6BEC" w:rsidRDefault="007665CB" w:rsidP="007C1B57">
                  <w:pPr>
                    <w:jc w:val="both"/>
                    <w:rPr>
                      <w:rFonts w:ascii="Times New Roman" w:eastAsia="Times New Roman" w:hAnsi="Times New Roman" w:cs="Times New Roman"/>
                      <w:sz w:val="20"/>
                      <w:szCs w:val="20"/>
                      <w:lang w:eastAsia="ru-RU"/>
                    </w:rPr>
                  </w:pPr>
                  <w:r w:rsidRPr="007C6BEC">
                    <w:rPr>
                      <w:rFonts w:ascii="Times New Roman" w:eastAsia="Times New Roman" w:hAnsi="Times New Roman" w:cs="Times New Roman"/>
                      <w:sz w:val="20"/>
                      <w:szCs w:val="20"/>
                      <w:lang w:eastAsia="ru-RU"/>
                    </w:rPr>
                    <w:t>Же</w:t>
                  </w:r>
                  <w:r>
                    <w:rPr>
                      <w:rFonts w:ascii="Times New Roman" w:eastAsia="Times New Roman" w:hAnsi="Times New Roman" w:cs="Times New Roman"/>
                      <w:sz w:val="20"/>
                      <w:szCs w:val="20"/>
                      <w:lang w:eastAsia="ru-RU"/>
                    </w:rPr>
                    <w:t>нщина 39 лет, Рязань, фермер</w:t>
                  </w:r>
                </w:p>
                <w:p w:rsidR="007665CB" w:rsidRPr="008C309E" w:rsidRDefault="007665CB" w:rsidP="007C1B57">
                  <w:pPr>
                    <w:jc w:val="both"/>
                    <w:rPr>
                      <w:sz w:val="20"/>
                      <w:szCs w:val="20"/>
                    </w:rPr>
                  </w:pPr>
                </w:p>
              </w:txbxContent>
            </v:textbox>
            <w10:wrap type="square" anchorx="margin" anchory="margin"/>
          </v:shape>
        </w:pict>
      </w:r>
      <w:r w:rsidR="007C1B57" w:rsidRPr="005849EF">
        <w:rPr>
          <w:rFonts w:ascii="Times New Roman" w:hAnsi="Times New Roman" w:cs="Times New Roman"/>
          <w:sz w:val="28"/>
          <w:szCs w:val="28"/>
        </w:rPr>
        <w:t xml:space="preserve">Общение с местными жителями является также одной из проблем, о существовании которой говорят переселенцы. Нередко сельское население настороженно или враждебно относится к переселенцам из города, что выражается как в конфликтах, так и в нежелании становиться наемными работниками на фермерских хозяйствах переселенцев, </w:t>
      </w:r>
      <w:proofErr w:type="gramStart"/>
      <w:r w:rsidR="007C1B57" w:rsidRPr="005849EF">
        <w:rPr>
          <w:rFonts w:ascii="Times New Roman" w:hAnsi="Times New Roman" w:cs="Times New Roman"/>
          <w:sz w:val="28"/>
          <w:szCs w:val="28"/>
        </w:rPr>
        <w:t>даже</w:t>
      </w:r>
      <w:proofErr w:type="gramEnd"/>
      <w:r w:rsidR="007C1B57" w:rsidRPr="005849EF">
        <w:rPr>
          <w:rFonts w:ascii="Times New Roman" w:hAnsi="Times New Roman" w:cs="Times New Roman"/>
          <w:sz w:val="28"/>
          <w:szCs w:val="28"/>
        </w:rPr>
        <w:t xml:space="preserve"> несмотря на практически полное отсутствие рабочих мест в некоторых сельских поселениях.</w:t>
      </w:r>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Особое значение переселенцы на сельские территории отдают бюрократическим преградам на пути ведения фермерского хозяйства и реализации сельскохозяйственной продукции. Приобретение земли для фермерского хозяйства, переоформление земли из одной категории в другую, </w:t>
      </w:r>
      <w:r w:rsidRPr="005849EF">
        <w:rPr>
          <w:rFonts w:ascii="Times New Roman" w:hAnsi="Times New Roman" w:cs="Times New Roman"/>
          <w:sz w:val="28"/>
          <w:szCs w:val="28"/>
        </w:rPr>
        <w:lastRenderedPageBreak/>
        <w:t>получение права строительства на земле относятся респондентами к первостепенным бюрократическим преградам, мешающим полноценному существованию сельскохозяйственного производства в России.</w:t>
      </w:r>
    </w:p>
    <w:p w:rsidR="007C1B57" w:rsidRPr="005849EF" w:rsidRDefault="00C35206" w:rsidP="007C1B57">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6" type="#_x0000_t185" style="position:absolute;left:0;text-align:left;margin-left:260.15pt;margin-top:45.55pt;width:143.1pt;height:266.45pt;rotation:-270;z-index:251664896;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6" inset="18pt,18pt,,18pt">
              <w:txbxContent>
                <w:p w:rsidR="007665CB" w:rsidRPr="000B3A28" w:rsidRDefault="007665CB" w:rsidP="007C1B57">
                  <w:pPr>
                    <w:jc w:val="both"/>
                    <w:rPr>
                      <w:rFonts w:ascii="Times New Roman" w:eastAsia="Times New Roman" w:hAnsi="Times New Roman" w:cs="Times New Roman"/>
                      <w:sz w:val="20"/>
                      <w:szCs w:val="20"/>
                      <w:lang w:eastAsia="ru-RU"/>
                    </w:rPr>
                  </w:pPr>
                  <w:r w:rsidRPr="000B3A28">
                    <w:rPr>
                      <w:rFonts w:ascii="Times New Roman" w:eastAsia="Times New Roman" w:hAnsi="Times New Roman" w:cs="Times New Roman"/>
                      <w:sz w:val="20"/>
                      <w:szCs w:val="20"/>
                      <w:lang w:eastAsia="ru-RU"/>
                    </w:rPr>
                    <w:t xml:space="preserve">Основное – договориться с людьми и бюрократия со всеми оформлениями. На продажу, когда выходишь со своей продукцией, там можно за голову схватиться. Когда один бегаешь по всем инстанциям. Нашу бюрократическую машину не сломать, это укоренилось. </w:t>
                  </w:r>
                </w:p>
                <w:p w:rsidR="007665CB" w:rsidRPr="000B3A28" w:rsidRDefault="007665CB" w:rsidP="007C1B57">
                  <w:pPr>
                    <w:jc w:val="both"/>
                    <w:rPr>
                      <w:rFonts w:ascii="Times New Roman" w:eastAsia="Times New Roman" w:hAnsi="Times New Roman" w:cs="Times New Roman"/>
                      <w:sz w:val="20"/>
                      <w:szCs w:val="20"/>
                      <w:lang w:eastAsia="ru-RU"/>
                    </w:rPr>
                  </w:pPr>
                  <w:r w:rsidRPr="000B3A28">
                    <w:rPr>
                      <w:rFonts w:ascii="Times New Roman" w:eastAsia="Times New Roman" w:hAnsi="Times New Roman" w:cs="Times New Roman"/>
                      <w:sz w:val="20"/>
                      <w:szCs w:val="20"/>
                      <w:lang w:eastAsia="ru-RU"/>
                    </w:rPr>
                    <w:t>Мужчина 36 лет, Рязань, фермер</w:t>
                  </w:r>
                </w:p>
              </w:txbxContent>
            </v:textbox>
            <w10:wrap type="square" anchorx="margin" anchory="margin"/>
          </v:shape>
        </w:pict>
      </w:r>
      <w:r w:rsidR="007C1B57" w:rsidRPr="005849EF">
        <w:rPr>
          <w:rFonts w:ascii="Times New Roman" w:hAnsi="Times New Roman" w:cs="Times New Roman"/>
          <w:sz w:val="28"/>
          <w:szCs w:val="28"/>
        </w:rPr>
        <w:t>Респонденты также отмечают, что получаемые переселенцами стандартные участки земли в размере 6 соток являются слишком малой площадью для возделывания сельскохозяйственных культур и для производства не только для нужд семьи, но и на продажу.</w:t>
      </w:r>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Наряду с тяжелыми условиями жизни и труда в сельской местности респонденты о</w:t>
      </w:r>
      <w:r w:rsidR="00C4025B" w:rsidRPr="005849EF">
        <w:rPr>
          <w:rFonts w:ascii="Times New Roman" w:hAnsi="Times New Roman" w:cs="Times New Roman"/>
          <w:sz w:val="28"/>
          <w:szCs w:val="28"/>
        </w:rPr>
        <w:t>тмечают отсутствие скоростного и</w:t>
      </w:r>
      <w:r w:rsidRPr="005849EF">
        <w:rPr>
          <w:rFonts w:ascii="Times New Roman" w:hAnsi="Times New Roman" w:cs="Times New Roman"/>
          <w:sz w:val="28"/>
          <w:szCs w:val="28"/>
        </w:rPr>
        <w:t>нтернета в сельских поселениях и отсутствие инфраструктурных возможностей активного отдыха и условий занятия различными видами спорта. Квалифицированные специалисты, приехавшие в село из города, считают, что в селе практически отсутствуют возможности трудоустройства по специальности, полученной в городе. Это связано с тем, что штат местных сельских школ, больниц и различного рода социальных служб укомплектован.</w:t>
      </w:r>
    </w:p>
    <w:p w:rsidR="007C1B57" w:rsidRPr="005849EF" w:rsidRDefault="007C1B57" w:rsidP="007C1B57">
      <w:pPr>
        <w:pStyle w:val="a6"/>
        <w:tabs>
          <w:tab w:val="left" w:pos="0"/>
          <w:tab w:val="left" w:pos="426"/>
          <w:tab w:val="left" w:pos="993"/>
        </w:tabs>
        <w:spacing w:after="0" w:line="360" w:lineRule="auto"/>
        <w:ind w:left="0"/>
        <w:jc w:val="both"/>
        <w:rPr>
          <w:rFonts w:ascii="Times New Roman" w:hAnsi="Times New Roman" w:cs="Times New Roman"/>
          <w:sz w:val="28"/>
          <w:szCs w:val="28"/>
        </w:rPr>
      </w:pPr>
    </w:p>
    <w:p w:rsidR="007C1B57" w:rsidRPr="005849EF" w:rsidRDefault="007C1B57" w:rsidP="008E78A9">
      <w:pPr>
        <w:pStyle w:val="2"/>
        <w:numPr>
          <w:ilvl w:val="0"/>
          <w:numId w:val="2"/>
        </w:numPr>
        <w:rPr>
          <w:rFonts w:ascii="Times New Roman" w:eastAsia="Times New Roman" w:hAnsi="Times New Roman" w:cs="Times New Roman"/>
          <w:sz w:val="28"/>
          <w:szCs w:val="28"/>
          <w:lang w:eastAsia="ru-RU"/>
        </w:rPr>
      </w:pPr>
      <w:bookmarkStart w:id="5" w:name="_Toc365957039"/>
      <w:r w:rsidRPr="005849EF">
        <w:rPr>
          <w:rFonts w:ascii="Times New Roman" w:eastAsia="Times New Roman" w:hAnsi="Times New Roman" w:cs="Times New Roman"/>
          <w:sz w:val="28"/>
          <w:szCs w:val="28"/>
          <w:lang w:eastAsia="ru-RU"/>
        </w:rPr>
        <w:t>Меры государственной поддержки переселения на сельские территории</w:t>
      </w:r>
      <w:bookmarkEnd w:id="5"/>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p>
    <w:p w:rsidR="007C1B57" w:rsidRPr="005849EF" w:rsidRDefault="00C35206" w:rsidP="007C1B57">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185" style="position:absolute;left:0;text-align:left;margin-left:268.2pt;margin-top:515.15pt;width:120.6pt;height:272.85pt;rotation:-270;z-index:251665920;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7" inset="18pt,18pt,,18pt">
              <w:txbxContent>
                <w:p w:rsidR="007665CB" w:rsidRDefault="007665CB" w:rsidP="007C1B57">
                  <w:pPr>
                    <w:jc w:val="both"/>
                    <w:rPr>
                      <w:rFonts w:ascii="Times New Roman" w:eastAsia="Times New Roman" w:hAnsi="Times New Roman" w:cs="Times New Roman"/>
                      <w:sz w:val="20"/>
                      <w:szCs w:val="20"/>
                      <w:lang w:eastAsia="ru-RU"/>
                    </w:rPr>
                  </w:pPr>
                  <w:r w:rsidRPr="00212D72">
                    <w:rPr>
                      <w:rFonts w:ascii="Times New Roman" w:eastAsia="Times New Roman" w:hAnsi="Times New Roman" w:cs="Times New Roman"/>
                      <w:sz w:val="20"/>
                      <w:szCs w:val="20"/>
                      <w:lang w:eastAsia="ru-RU"/>
                    </w:rPr>
                    <w:t>Ой, какие государственные органы. Господь с Вами! Вызвали, взяли рекламу, открыли, там есть службы переезда. Я даже не знаю, если ли у нас такие органы государственные, к</w:t>
                  </w:r>
                  <w:r>
                    <w:rPr>
                      <w:rFonts w:ascii="Times New Roman" w:eastAsia="Times New Roman" w:hAnsi="Times New Roman" w:cs="Times New Roman"/>
                      <w:sz w:val="20"/>
                      <w:szCs w:val="20"/>
                      <w:lang w:eastAsia="ru-RU"/>
                    </w:rPr>
                    <w:t>оторые могут помочь в переезде.</w:t>
                  </w:r>
                </w:p>
                <w:p w:rsidR="007665CB" w:rsidRPr="00212D72" w:rsidRDefault="007665CB" w:rsidP="007C1B57">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Женщина 44 года</w:t>
                  </w:r>
                  <w:r w:rsidRPr="00212D72">
                    <w:rPr>
                      <w:rFonts w:ascii="Times New Roman" w:eastAsia="Times New Roman" w:hAnsi="Times New Roman" w:cs="Times New Roman"/>
                      <w:sz w:val="20"/>
                      <w:szCs w:val="20"/>
                      <w:lang w:eastAsia="ru-RU"/>
                    </w:rPr>
                    <w:t>, Забайкальский край, место работы и должность неизвестны</w:t>
                  </w:r>
                </w:p>
                <w:p w:rsidR="007665CB" w:rsidRPr="000B3A28" w:rsidRDefault="007665CB" w:rsidP="007C1B57">
                  <w:pPr>
                    <w:jc w:val="both"/>
                    <w:rPr>
                      <w:rFonts w:ascii="Times New Roman" w:eastAsia="Times New Roman" w:hAnsi="Times New Roman" w:cs="Times New Roman"/>
                      <w:sz w:val="20"/>
                      <w:szCs w:val="20"/>
                      <w:lang w:eastAsia="ru-RU"/>
                    </w:rPr>
                  </w:pPr>
                </w:p>
              </w:txbxContent>
            </v:textbox>
            <w10:wrap type="square" anchorx="margin" anchory="margin"/>
          </v:shape>
        </w:pict>
      </w:r>
      <w:r w:rsidR="007C1B57" w:rsidRPr="005849EF">
        <w:rPr>
          <w:rFonts w:ascii="Times New Roman" w:hAnsi="Times New Roman" w:cs="Times New Roman"/>
          <w:sz w:val="28"/>
          <w:szCs w:val="28"/>
        </w:rPr>
        <w:t xml:space="preserve">Опыт взаимодействия с государственными органами по вопросам переселения у респондентов неодинаков. Некоторые </w:t>
      </w:r>
      <w:proofErr w:type="gramStart"/>
      <w:r w:rsidR="007C1B57" w:rsidRPr="005849EF">
        <w:rPr>
          <w:rFonts w:ascii="Times New Roman" w:hAnsi="Times New Roman" w:cs="Times New Roman"/>
          <w:sz w:val="28"/>
          <w:szCs w:val="28"/>
        </w:rPr>
        <w:t>респонденты</w:t>
      </w:r>
      <w:proofErr w:type="gramEnd"/>
      <w:r w:rsidR="007C1B57" w:rsidRPr="005849EF">
        <w:rPr>
          <w:rFonts w:ascii="Times New Roman" w:hAnsi="Times New Roman" w:cs="Times New Roman"/>
          <w:sz w:val="28"/>
          <w:szCs w:val="28"/>
        </w:rPr>
        <w:t xml:space="preserve"> </w:t>
      </w:r>
      <w:r w:rsidR="007C1B57" w:rsidRPr="005849EF">
        <w:rPr>
          <w:rFonts w:ascii="Times New Roman" w:hAnsi="Times New Roman" w:cs="Times New Roman"/>
          <w:sz w:val="28"/>
          <w:szCs w:val="28"/>
        </w:rPr>
        <w:lastRenderedPageBreak/>
        <w:t xml:space="preserve">говорят о полном отсутствии </w:t>
      </w:r>
      <w:proofErr w:type="gramStart"/>
      <w:r w:rsidR="007C1B57" w:rsidRPr="005849EF">
        <w:rPr>
          <w:rFonts w:ascii="Times New Roman" w:hAnsi="Times New Roman" w:cs="Times New Roman"/>
          <w:sz w:val="28"/>
          <w:szCs w:val="28"/>
        </w:rPr>
        <w:t>какой</w:t>
      </w:r>
      <w:proofErr w:type="gramEnd"/>
      <w:r w:rsidR="007C1B57" w:rsidRPr="005849EF">
        <w:rPr>
          <w:rFonts w:ascii="Times New Roman" w:hAnsi="Times New Roman" w:cs="Times New Roman"/>
          <w:sz w:val="28"/>
          <w:szCs w:val="28"/>
        </w:rPr>
        <w:t xml:space="preserve"> бы то ни было государственной помощи в переезде на село. Однако небольшая часть респондентов отрицает существование бюрократических препон при переселении и утверждает, что трудности, с которыми столкнулись переселенцы, носили в большей степени экономический характер и выражались в нехватке материальных сре</w:t>
      </w:r>
      <w:proofErr w:type="gramStart"/>
      <w:r w:rsidR="007C1B57" w:rsidRPr="005849EF">
        <w:rPr>
          <w:rFonts w:ascii="Times New Roman" w:hAnsi="Times New Roman" w:cs="Times New Roman"/>
          <w:sz w:val="28"/>
          <w:szCs w:val="28"/>
        </w:rPr>
        <w:t>дств дл</w:t>
      </w:r>
      <w:proofErr w:type="gramEnd"/>
      <w:r w:rsidR="007C1B57" w:rsidRPr="005849EF">
        <w:rPr>
          <w:rFonts w:ascii="Times New Roman" w:hAnsi="Times New Roman" w:cs="Times New Roman"/>
          <w:sz w:val="28"/>
          <w:szCs w:val="28"/>
        </w:rPr>
        <w:t>я обеспечения переезда и начала сельскохозяйственной деятельности.</w:t>
      </w:r>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proofErr w:type="gramStart"/>
      <w:r w:rsidRPr="005849EF">
        <w:rPr>
          <w:rFonts w:ascii="Times New Roman" w:hAnsi="Times New Roman" w:cs="Times New Roman"/>
          <w:sz w:val="28"/>
          <w:szCs w:val="28"/>
        </w:rPr>
        <w:t>Строительство жилья в сельской местности становится одной из наиболее значимых преград, преодоление которой, согласно мнению респондентов, возможно при условии больших капиталовложений со стороны государства в процессы переселения на село, а также решения проблем кредитования переселенцев, связанных с жесткими условия предоставления кредитов на приобретение земли, жилья и средств производства в селе.</w:t>
      </w:r>
      <w:proofErr w:type="gramEnd"/>
      <w:r w:rsidRPr="005849EF">
        <w:rPr>
          <w:rFonts w:ascii="Times New Roman" w:hAnsi="Times New Roman" w:cs="Times New Roman"/>
          <w:sz w:val="28"/>
          <w:szCs w:val="28"/>
        </w:rPr>
        <w:t xml:space="preserve"> Однако некоторые респонденты полагают, что базой </w:t>
      </w:r>
      <w:proofErr w:type="gramStart"/>
      <w:r w:rsidRPr="005849EF">
        <w:rPr>
          <w:rFonts w:ascii="Times New Roman" w:hAnsi="Times New Roman" w:cs="Times New Roman"/>
          <w:sz w:val="28"/>
          <w:szCs w:val="28"/>
        </w:rPr>
        <w:t>предоставления</w:t>
      </w:r>
      <w:proofErr w:type="gramEnd"/>
      <w:r w:rsidRPr="005849EF">
        <w:rPr>
          <w:rFonts w:ascii="Times New Roman" w:hAnsi="Times New Roman" w:cs="Times New Roman"/>
          <w:sz w:val="28"/>
          <w:szCs w:val="28"/>
        </w:rPr>
        <w:t xml:space="preserve"> как денежных средств, так и средств производства должны являться не кредиты, а различного рода меры безвозмездной государственной помощи начинающим фермерам. </w:t>
      </w:r>
    </w:p>
    <w:p w:rsidR="007C1B57" w:rsidRPr="005849EF" w:rsidRDefault="00C35206" w:rsidP="007C1B5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8" type="#_x0000_t185" style="position:absolute;left:0;text-align:left;margin-left:42.55pt;margin-top:399.85pt;width:141.5pt;height:217.95pt;rotation:-270;z-index:251649536;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8" inset="18pt,18pt,,18pt">
              <w:txbxContent>
                <w:p w:rsidR="007665CB" w:rsidRPr="008C309E" w:rsidRDefault="007665CB" w:rsidP="007C1B57">
                  <w:pPr>
                    <w:jc w:val="both"/>
                    <w:rPr>
                      <w:rFonts w:ascii="Times New Roman" w:eastAsia="Times New Roman" w:hAnsi="Times New Roman" w:cs="Times New Roman"/>
                      <w:sz w:val="20"/>
                      <w:szCs w:val="20"/>
                      <w:lang w:eastAsia="ru-RU"/>
                    </w:rPr>
                  </w:pPr>
                  <w:r w:rsidRPr="008C309E">
                    <w:rPr>
                      <w:rFonts w:ascii="Times New Roman" w:eastAsia="Times New Roman" w:hAnsi="Times New Roman" w:cs="Times New Roman"/>
                      <w:sz w:val="20"/>
                      <w:szCs w:val="20"/>
                      <w:lang w:eastAsia="ru-RU"/>
                    </w:rPr>
                    <w:t>Люди, когда туда переселятся, они должны либо устроиться на работу, либо свое предприятие. Здесь нужно определиться, что нужно государству и чтобы человек не впал в уныние.</w:t>
                  </w:r>
                </w:p>
                <w:p w:rsidR="007665CB" w:rsidRPr="00B66148" w:rsidRDefault="007665CB" w:rsidP="007C1B57">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Мужчина 43 года</w:t>
                  </w:r>
                  <w:r w:rsidRPr="00B66148">
                    <w:rPr>
                      <w:rFonts w:ascii="Times New Roman" w:eastAsia="Times New Roman" w:hAnsi="Times New Roman" w:cs="Times New Roman"/>
                      <w:sz w:val="20"/>
                      <w:szCs w:val="20"/>
                      <w:lang w:eastAsia="ru-RU"/>
                    </w:rPr>
                    <w:t>, фермер, Владимирская область</w:t>
                  </w:r>
                </w:p>
                <w:p w:rsidR="007665CB" w:rsidRPr="00B66148" w:rsidRDefault="007665CB" w:rsidP="007C1B57">
                  <w:pPr>
                    <w:jc w:val="both"/>
                    <w:rPr>
                      <w:rFonts w:ascii="Times New Roman" w:eastAsia="Times New Roman" w:hAnsi="Times New Roman" w:cs="Times New Roman"/>
                      <w:sz w:val="20"/>
                      <w:szCs w:val="20"/>
                      <w:lang w:eastAsia="ru-RU"/>
                    </w:rPr>
                  </w:pPr>
                </w:p>
              </w:txbxContent>
            </v:textbox>
            <w10:wrap type="square" anchorx="margin" anchory="margin"/>
          </v:shape>
        </w:pict>
      </w:r>
      <w:r w:rsidR="007C1B57" w:rsidRPr="005849EF">
        <w:rPr>
          <w:rFonts w:ascii="Times New Roman" w:hAnsi="Times New Roman" w:cs="Times New Roman"/>
          <w:sz w:val="28"/>
          <w:szCs w:val="28"/>
        </w:rPr>
        <w:t xml:space="preserve">Респонденты полагают, что необходимым условием переселения на сельские территории является предоставление рабочих мест переселенцам. Ключевую роль в этом процессе, согласно </w:t>
      </w:r>
      <w:proofErr w:type="gramStart"/>
      <w:r w:rsidR="007C1B57" w:rsidRPr="005849EF">
        <w:rPr>
          <w:rFonts w:ascii="Times New Roman" w:hAnsi="Times New Roman" w:cs="Times New Roman"/>
          <w:sz w:val="28"/>
          <w:szCs w:val="28"/>
        </w:rPr>
        <w:t>опрошенным</w:t>
      </w:r>
      <w:proofErr w:type="gramEnd"/>
      <w:r w:rsidR="007C1B57" w:rsidRPr="005849EF">
        <w:rPr>
          <w:rFonts w:ascii="Times New Roman" w:hAnsi="Times New Roman" w:cs="Times New Roman"/>
          <w:sz w:val="28"/>
          <w:szCs w:val="28"/>
        </w:rPr>
        <w:t xml:space="preserve">, должно играть государство, предоставляющее помощь и обеспечивающее рабочими местами. </w:t>
      </w:r>
    </w:p>
    <w:p w:rsidR="007C1B57" w:rsidRPr="005849EF" w:rsidRDefault="00C35206" w:rsidP="007C1B57">
      <w:pPr>
        <w:spacing w:after="0" w:line="360" w:lineRule="auto"/>
        <w:ind w:firstLine="709"/>
        <w:jc w:val="both"/>
        <w:rPr>
          <w:rFonts w:ascii="Times New Roman" w:hAnsi="Times New Roman" w:cs="Times New Roman"/>
          <w:sz w:val="28"/>
          <w:szCs w:val="28"/>
        </w:rPr>
      </w:pPr>
      <w:r w:rsidRPr="00C35206">
        <w:rPr>
          <w:rFonts w:ascii="Times New Roman" w:eastAsia="Times New Roman" w:hAnsi="Times New Roman" w:cs="Times New Roman"/>
          <w:noProof/>
          <w:sz w:val="40"/>
          <w:szCs w:val="40"/>
          <w:lang w:eastAsia="ru-RU"/>
        </w:rPr>
        <w:lastRenderedPageBreak/>
        <w:pict>
          <v:shape id="_x0000_s1039" type="#_x0000_t185" style="position:absolute;left:0;text-align:left;margin-left:235.05pt;margin-top:144.55pt;width:169.95pt;height:289.9pt;rotation:-270;z-index:251650560;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9" inset="18pt,18pt,,18pt">
              <w:txbxContent>
                <w:p w:rsidR="007665CB" w:rsidRPr="008C309E" w:rsidRDefault="007665CB" w:rsidP="007C1B57">
                  <w:pPr>
                    <w:jc w:val="both"/>
                    <w:rPr>
                      <w:rFonts w:ascii="Times New Roman" w:eastAsia="Times New Roman" w:hAnsi="Times New Roman" w:cs="Times New Roman"/>
                      <w:sz w:val="20"/>
                      <w:szCs w:val="20"/>
                      <w:lang w:eastAsia="ru-RU"/>
                    </w:rPr>
                  </w:pPr>
                  <w:r w:rsidRPr="008C309E">
                    <w:rPr>
                      <w:rFonts w:ascii="Times New Roman" w:eastAsia="Times New Roman" w:hAnsi="Times New Roman" w:cs="Times New Roman"/>
                      <w:sz w:val="20"/>
                      <w:szCs w:val="20"/>
                      <w:lang w:eastAsia="ru-RU"/>
                    </w:rPr>
                    <w:t>Есть поддержка «Улучшение жилищных условий», там какие-то квадратные метры должны для своих сотрудников</w:t>
                  </w:r>
                  <w:proofErr w:type="gramStart"/>
                  <w:r w:rsidRPr="008C309E">
                    <w:rPr>
                      <w:rFonts w:ascii="Times New Roman" w:eastAsia="Times New Roman" w:hAnsi="Times New Roman" w:cs="Times New Roman"/>
                      <w:sz w:val="20"/>
                      <w:szCs w:val="20"/>
                      <w:lang w:eastAsia="ru-RU"/>
                    </w:rPr>
                    <w:t>… Т</w:t>
                  </w:r>
                  <w:proofErr w:type="gramEnd"/>
                  <w:r w:rsidRPr="008C309E">
                    <w:rPr>
                      <w:rFonts w:ascii="Times New Roman" w:eastAsia="Times New Roman" w:hAnsi="Times New Roman" w:cs="Times New Roman"/>
                      <w:sz w:val="20"/>
                      <w:szCs w:val="20"/>
                      <w:lang w:eastAsia="ru-RU"/>
                    </w:rPr>
                    <w:t>ам, какие-то документы, доярке хотел помочь. У нее 3 ребенок, живет одна. Когда разговаривал в администрации, мне сказали, что у нее неветхое жилье. Критерий оценки у нас такой, расплывчатый, если потолок не падает, значит, оно не ветхое.</w:t>
                  </w:r>
                </w:p>
                <w:p w:rsidR="007665CB" w:rsidRPr="00B66148" w:rsidRDefault="007665CB" w:rsidP="007C1B57">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Мужчина 43 года</w:t>
                  </w:r>
                  <w:r w:rsidRPr="00B66148">
                    <w:rPr>
                      <w:rFonts w:ascii="Times New Roman" w:eastAsia="Times New Roman" w:hAnsi="Times New Roman" w:cs="Times New Roman"/>
                      <w:sz w:val="20"/>
                      <w:szCs w:val="20"/>
                      <w:lang w:eastAsia="ru-RU"/>
                    </w:rPr>
                    <w:t>, фермер, Владимирская область</w:t>
                  </w:r>
                </w:p>
                <w:p w:rsidR="007665CB" w:rsidRPr="008C33D1" w:rsidRDefault="007665CB" w:rsidP="007C1B57"/>
              </w:txbxContent>
            </v:textbox>
            <w10:wrap type="square" anchorx="margin" anchory="margin"/>
          </v:shape>
        </w:pict>
      </w:r>
      <w:r w:rsidR="007C1B57" w:rsidRPr="005849EF">
        <w:rPr>
          <w:rFonts w:ascii="Times New Roman" w:hAnsi="Times New Roman" w:cs="Times New Roman"/>
          <w:sz w:val="28"/>
          <w:szCs w:val="28"/>
        </w:rPr>
        <w:t xml:space="preserve">В качестве препятствий осуществлению государственной помощи респонденты упоминают бюрократические преграды, связанные с несоблюдением условий предоставления государственной помощи в конкретных случаях. Для повышения привлекательности переезда в сельскую местность респонденты также считают необходимым предоставление земли, жилья, медицинского обеспечения, профессиональной подготовки, трудоустройство переселенцев, а также упрощение налогообложения и понижение налогов, выплачиваемых аграрными трудовыми мигрантами. </w:t>
      </w:r>
      <w:proofErr w:type="gramStart"/>
      <w:r w:rsidR="007C1B57" w:rsidRPr="005849EF">
        <w:rPr>
          <w:rFonts w:ascii="Times New Roman" w:hAnsi="Times New Roman" w:cs="Times New Roman"/>
          <w:sz w:val="28"/>
          <w:szCs w:val="28"/>
        </w:rPr>
        <w:t>Также немаловажными в представлениях опрошенных являются упрощение выхода на рынок сельскохозяйственных производителей, возможность реализации произведенной сельскохозяйственной продукции, создание каналов сбыта продукции и предоставление условий и средств производства, не уступающих западным.</w:t>
      </w:r>
      <w:proofErr w:type="gramEnd"/>
      <w:r w:rsidR="007C1B57" w:rsidRPr="005849EF">
        <w:rPr>
          <w:rFonts w:ascii="Times New Roman" w:hAnsi="Times New Roman" w:cs="Times New Roman"/>
          <w:sz w:val="28"/>
          <w:szCs w:val="28"/>
        </w:rPr>
        <w:t xml:space="preserve"> Предоставление переселенцам сре</w:t>
      </w:r>
      <w:proofErr w:type="gramStart"/>
      <w:r w:rsidR="007C1B57" w:rsidRPr="005849EF">
        <w:rPr>
          <w:rFonts w:ascii="Times New Roman" w:hAnsi="Times New Roman" w:cs="Times New Roman"/>
          <w:sz w:val="28"/>
          <w:szCs w:val="28"/>
        </w:rPr>
        <w:t>дств пр</w:t>
      </w:r>
      <w:proofErr w:type="gramEnd"/>
      <w:r w:rsidR="007C1B57" w:rsidRPr="005849EF">
        <w:rPr>
          <w:rFonts w:ascii="Times New Roman" w:hAnsi="Times New Roman" w:cs="Times New Roman"/>
          <w:sz w:val="28"/>
          <w:szCs w:val="28"/>
        </w:rPr>
        <w:t xml:space="preserve">оизводства предстает как задача, имеющая более высокий приоритет по сравнению с предоставлением денежных средств. При этом государственные органы, по мнению некоторых респондентов, должны обеспечивать не только материальную сторону переселения и ведения сельского хозяйства аграрными трудовыми мигрантами, но также осуществлять помощь в разработке бизнес-плана. </w:t>
      </w:r>
    </w:p>
    <w:p w:rsidR="007C1B57" w:rsidRPr="005849EF" w:rsidRDefault="007C1B57" w:rsidP="007C1B57">
      <w:pPr>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Как отмечают респонденты, в сельской местности нередки случаи покупки большого количества земель частными лицами, не использующими земли по сельскохозяйственному назначению. Поэтому наиболее важной среди задач, которые необходимо выполнить государственным органам, по мнению опрошенных, является беспрепятственное предоставление земли, </w:t>
      </w:r>
      <w:r w:rsidRPr="005849EF">
        <w:rPr>
          <w:rFonts w:ascii="Times New Roman" w:hAnsi="Times New Roman" w:cs="Times New Roman"/>
          <w:sz w:val="28"/>
          <w:szCs w:val="28"/>
        </w:rPr>
        <w:lastRenderedPageBreak/>
        <w:t xml:space="preserve">которое должно быть результатом слаженной и скоординированной работы представителей местной администрации и самих переселенцев. Наряду с этим, некоторые опрошенные считают необходимым ввести систему минимального ежемесячного пособия переселенцам, которая </w:t>
      </w:r>
      <w:r w:rsidR="00C35206" w:rsidRPr="00C35206">
        <w:rPr>
          <w:rFonts w:ascii="Times New Roman" w:eastAsia="Times New Roman" w:hAnsi="Times New Roman" w:cs="Times New Roman"/>
          <w:noProof/>
          <w:sz w:val="40"/>
          <w:szCs w:val="40"/>
          <w:lang w:eastAsia="ru-RU"/>
        </w:rPr>
        <w:pict>
          <v:shape id="_x0000_s1040" type="#_x0000_t185" style="position:absolute;left:0;text-align:left;margin-left:239.9pt;margin-top:22.75pt;width:165.75pt;height:289.9pt;rotation:-270;z-index:251651584;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40" inset="18pt,18pt,,18pt">
              <w:txbxContent>
                <w:p w:rsidR="007665CB" w:rsidRPr="0086332A" w:rsidRDefault="007665CB" w:rsidP="007C1B57">
                  <w:pPr>
                    <w:jc w:val="both"/>
                    <w:rPr>
                      <w:rFonts w:ascii="Times New Roman" w:eastAsia="Times New Roman" w:hAnsi="Times New Roman" w:cs="Times New Roman"/>
                      <w:sz w:val="20"/>
                      <w:szCs w:val="20"/>
                      <w:lang w:eastAsia="ru-RU"/>
                    </w:rPr>
                  </w:pPr>
                  <w:r w:rsidRPr="0086332A">
                    <w:rPr>
                      <w:rFonts w:ascii="Times New Roman" w:eastAsia="Times New Roman" w:hAnsi="Times New Roman" w:cs="Times New Roman"/>
                      <w:sz w:val="20"/>
                      <w:szCs w:val="20"/>
                      <w:lang w:eastAsia="ru-RU"/>
                    </w:rPr>
                    <w:t>Первое место – помощь в получении ипотеки для собственного жилья. Важна финансовая поддержка – полная или частичная оплата коммунальных услуг. Третье место – инфраструктура. Возможно, кружки какие-то для детей. Медицинские учреждения, чтобы больше было врачей, чтобы были специализированные врачи в селах.</w:t>
                  </w:r>
                </w:p>
                <w:p w:rsidR="007665CB" w:rsidRPr="0086332A" w:rsidRDefault="007665CB" w:rsidP="007C1B57">
                  <w:pPr>
                    <w:jc w:val="both"/>
                    <w:rPr>
                      <w:rFonts w:ascii="Times New Roman" w:eastAsia="Times New Roman" w:hAnsi="Times New Roman" w:cs="Times New Roman"/>
                      <w:sz w:val="20"/>
                      <w:szCs w:val="20"/>
                      <w:lang w:eastAsia="ru-RU"/>
                    </w:rPr>
                  </w:pPr>
                  <w:r w:rsidRPr="0086332A">
                    <w:rPr>
                      <w:rFonts w:ascii="Times New Roman" w:eastAsia="Times New Roman" w:hAnsi="Times New Roman" w:cs="Times New Roman"/>
                      <w:sz w:val="20"/>
                      <w:szCs w:val="20"/>
                      <w:lang w:eastAsia="ru-RU"/>
                    </w:rPr>
                    <w:t>Женщина 25 лет, Иркутск, экономист по ценообразованию</w:t>
                  </w:r>
                </w:p>
                <w:p w:rsidR="007665CB" w:rsidRPr="008C33D1" w:rsidRDefault="007665CB" w:rsidP="007C1B57"/>
              </w:txbxContent>
            </v:textbox>
            <w10:wrap type="square" anchorx="margin" anchory="margin"/>
          </v:shape>
        </w:pict>
      </w:r>
      <w:r w:rsidRPr="005849EF">
        <w:rPr>
          <w:rFonts w:ascii="Times New Roman" w:hAnsi="Times New Roman" w:cs="Times New Roman"/>
          <w:sz w:val="28"/>
          <w:szCs w:val="28"/>
        </w:rPr>
        <w:t xml:space="preserve">распространялась бы на первые несколько месяцев после миграции в село, а также систему частичной компенсации денежных средств, потраченных переселенцами на съем жилья в сельской местности. Также некоторые респонденты полагают, что проблему материального обеспечения переселения на село могут решить различные программы </w:t>
      </w:r>
      <w:proofErr w:type="spellStart"/>
      <w:r w:rsidRPr="005849EF">
        <w:rPr>
          <w:rFonts w:ascii="Times New Roman" w:hAnsi="Times New Roman" w:cs="Times New Roman"/>
          <w:sz w:val="28"/>
          <w:szCs w:val="28"/>
        </w:rPr>
        <w:t>софинансирования</w:t>
      </w:r>
      <w:proofErr w:type="spellEnd"/>
      <w:r w:rsidRPr="005849EF">
        <w:rPr>
          <w:rFonts w:ascii="Times New Roman" w:hAnsi="Times New Roman" w:cs="Times New Roman"/>
          <w:sz w:val="28"/>
          <w:szCs w:val="28"/>
        </w:rPr>
        <w:t xml:space="preserve">, направленные на </w:t>
      </w:r>
      <w:proofErr w:type="gramStart"/>
      <w:r w:rsidRPr="005849EF">
        <w:rPr>
          <w:rFonts w:ascii="Times New Roman" w:hAnsi="Times New Roman" w:cs="Times New Roman"/>
          <w:sz w:val="28"/>
          <w:szCs w:val="28"/>
        </w:rPr>
        <w:t>помощь</w:t>
      </w:r>
      <w:proofErr w:type="gramEnd"/>
      <w:r w:rsidRPr="005849EF">
        <w:rPr>
          <w:rFonts w:ascii="Times New Roman" w:hAnsi="Times New Roman" w:cs="Times New Roman"/>
          <w:sz w:val="28"/>
          <w:szCs w:val="28"/>
        </w:rPr>
        <w:t xml:space="preserve"> как в приобретении жилья, так и в покупке сельскохозяйственного оборудования и машин переселенцами. Данные меры, по мнению респондентов, положительно скажутся на привлекательности </w:t>
      </w:r>
      <w:proofErr w:type="gramStart"/>
      <w:r w:rsidRPr="005849EF">
        <w:rPr>
          <w:rFonts w:ascii="Times New Roman" w:hAnsi="Times New Roman" w:cs="Times New Roman"/>
          <w:sz w:val="28"/>
          <w:szCs w:val="28"/>
        </w:rPr>
        <w:t>переселения</w:t>
      </w:r>
      <w:proofErr w:type="gramEnd"/>
      <w:r w:rsidRPr="005849EF">
        <w:rPr>
          <w:rFonts w:ascii="Times New Roman" w:hAnsi="Times New Roman" w:cs="Times New Roman"/>
          <w:sz w:val="28"/>
          <w:szCs w:val="28"/>
        </w:rPr>
        <w:t xml:space="preserve"> на сельские территории. Немаловажным также является создание временного жилья, в котором могли бы проживать аграрные трудовые мигранты в первое время после их переселения на село.</w:t>
      </w:r>
    </w:p>
    <w:p w:rsidR="007C1B57" w:rsidRPr="005849EF" w:rsidRDefault="007C1B57" w:rsidP="007C1B57">
      <w:pPr>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Однако в некоторых регионах России (к примеру, в Иркутской области) опрошенные переселенцы отмечают наличие программ развития села, по которым выплачиваются денежные пособия на приобретение жилья в сельской местности. Помимо этого, согласно респондентам, существуют программы по улучшению жилищных условий молодых специалистов сельскохозяйственного профиля, по которой выделяется определенная денежная сумма на приобретение мебели и бытовой техники, а также программы помощи молодым семьям. Это позволяет говорить о существовании частичной поддержки переселения на сельские территории в некоторых областях Российской Федерации.</w:t>
      </w:r>
    </w:p>
    <w:p w:rsidR="007C1B57" w:rsidRPr="005849EF" w:rsidRDefault="007C1B57" w:rsidP="007C1B57">
      <w:pPr>
        <w:spacing w:after="0" w:line="360" w:lineRule="auto"/>
        <w:ind w:firstLine="709"/>
        <w:jc w:val="both"/>
        <w:rPr>
          <w:rFonts w:ascii="Times New Roman" w:hAnsi="Times New Roman" w:cs="Times New Roman"/>
          <w:sz w:val="28"/>
          <w:szCs w:val="28"/>
        </w:rPr>
      </w:pPr>
      <w:proofErr w:type="gramStart"/>
      <w:r w:rsidRPr="005849EF">
        <w:rPr>
          <w:rFonts w:ascii="Times New Roman" w:hAnsi="Times New Roman" w:cs="Times New Roman"/>
          <w:sz w:val="28"/>
          <w:szCs w:val="28"/>
        </w:rPr>
        <w:lastRenderedPageBreak/>
        <w:t>Некоторые опрошенные переселенцы считают необходимым в целях привлечения молодых рабочих кадров в сельскую местность заключение договоров со студентами сельскохозяйственных учебных заведений, по которым в обмен на предоставление повышенных стипендий или другого рода материальной помощи студентам во время их обучения выпускники учебных заведений начинали бы свою трудовую деятельность в сельском хозяйстве и тем самым частично решали бы проблему нехватки трудовых ресурсов</w:t>
      </w:r>
      <w:proofErr w:type="gramEnd"/>
      <w:r w:rsidRPr="005849EF">
        <w:rPr>
          <w:rFonts w:ascii="Times New Roman" w:hAnsi="Times New Roman" w:cs="Times New Roman"/>
          <w:sz w:val="28"/>
          <w:szCs w:val="28"/>
        </w:rPr>
        <w:t xml:space="preserve"> на селе. Что касается пожилых переселенцев, в отношении них опрошенные аграрные трудовые мигранты также считают необходимым создание возможностей трудоустройства на селе в качестве наемных работников в различных фермерских хозяйствах.</w:t>
      </w:r>
    </w:p>
    <w:p w:rsidR="007C1B57" w:rsidRPr="005849EF" w:rsidRDefault="007C1B57" w:rsidP="007C1B57">
      <w:pPr>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Относительно инфраструктурных и коммунальных условий проживания на селе респонденты говорят о необходимости обеспечения хороших дорог, газификации, электрификации, централизованного водоснабжения и системы канализации в сельской местности.</w:t>
      </w:r>
    </w:p>
    <w:p w:rsidR="007C1B57" w:rsidRPr="005849EF" w:rsidRDefault="00C35206" w:rsidP="007C1B57">
      <w:pPr>
        <w:spacing w:after="0" w:line="360" w:lineRule="auto"/>
        <w:ind w:firstLine="709"/>
        <w:jc w:val="both"/>
        <w:rPr>
          <w:rFonts w:ascii="Times New Roman" w:hAnsi="Times New Roman" w:cs="Times New Roman"/>
          <w:sz w:val="28"/>
          <w:szCs w:val="28"/>
        </w:rPr>
      </w:pPr>
      <w:r w:rsidRPr="00C35206">
        <w:rPr>
          <w:rFonts w:ascii="Times New Roman" w:eastAsia="Times New Roman" w:hAnsi="Times New Roman" w:cs="Times New Roman"/>
          <w:noProof/>
          <w:sz w:val="40"/>
          <w:szCs w:val="40"/>
          <w:lang w:eastAsia="ru-RU"/>
        </w:rPr>
        <w:pict>
          <v:shape id="_x0000_s1041" type="#_x0000_t185" style="position:absolute;left:0;text-align:left;margin-left:256.7pt;margin-top:348.6pt;width:144.8pt;height:270.15pt;rotation:-270;z-index:251652608;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41" inset="18pt,18pt,,18pt">
              <w:txbxContent>
                <w:p w:rsidR="007665CB" w:rsidRPr="00382492" w:rsidRDefault="007665CB" w:rsidP="007C1B57">
                  <w:pPr>
                    <w:jc w:val="both"/>
                    <w:rPr>
                      <w:rFonts w:ascii="Times New Roman" w:eastAsia="Times New Roman" w:hAnsi="Times New Roman" w:cs="Times New Roman"/>
                      <w:sz w:val="20"/>
                      <w:szCs w:val="20"/>
                      <w:lang w:eastAsia="ru-RU"/>
                    </w:rPr>
                  </w:pPr>
                  <w:r w:rsidRPr="00382492">
                    <w:rPr>
                      <w:rFonts w:ascii="Times New Roman" w:eastAsia="Times New Roman" w:hAnsi="Times New Roman" w:cs="Times New Roman"/>
                      <w:sz w:val="20"/>
                      <w:szCs w:val="20"/>
                      <w:lang w:eastAsia="ru-RU"/>
                    </w:rPr>
                    <w:t xml:space="preserve">Вот, видите, </w:t>
                  </w:r>
                  <w:proofErr w:type="gramStart"/>
                  <w:r w:rsidRPr="00382492">
                    <w:rPr>
                      <w:rFonts w:ascii="Times New Roman" w:eastAsia="Times New Roman" w:hAnsi="Times New Roman" w:cs="Times New Roman"/>
                      <w:sz w:val="20"/>
                      <w:szCs w:val="20"/>
                      <w:lang w:eastAsia="ru-RU"/>
                    </w:rPr>
                    <w:t>нету</w:t>
                  </w:r>
                  <w:proofErr w:type="gramEnd"/>
                  <w:r w:rsidRPr="00382492">
                    <w:rPr>
                      <w:rFonts w:ascii="Times New Roman" w:eastAsia="Times New Roman" w:hAnsi="Times New Roman" w:cs="Times New Roman"/>
                      <w:sz w:val="20"/>
                      <w:szCs w:val="20"/>
                      <w:lang w:eastAsia="ru-RU"/>
                    </w:rPr>
                    <w:t xml:space="preserve"> у нас ни колхозов, ничего, нет никаких… предприятий, которые там работали бы. Поэтому нашей администрации все равно. Сколько там будет, чем меньше, тем лучше. Тем больше земли они себе возьмут.</w:t>
                  </w:r>
                </w:p>
                <w:p w:rsidR="007665CB" w:rsidRPr="00382492" w:rsidRDefault="007665CB" w:rsidP="007C1B57">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Женщина 44 года</w:t>
                  </w:r>
                  <w:r w:rsidRPr="00382492">
                    <w:rPr>
                      <w:rFonts w:ascii="Times New Roman" w:eastAsia="Times New Roman" w:hAnsi="Times New Roman" w:cs="Times New Roman"/>
                      <w:sz w:val="20"/>
                      <w:szCs w:val="20"/>
                      <w:lang w:eastAsia="ru-RU"/>
                    </w:rPr>
                    <w:t>, Забайкальский край, место работы и должность неизвестны</w:t>
                  </w:r>
                </w:p>
                <w:p w:rsidR="007665CB" w:rsidRPr="008C33D1" w:rsidRDefault="007665CB" w:rsidP="007C1B57"/>
              </w:txbxContent>
            </v:textbox>
            <w10:wrap type="square" anchorx="margin" anchory="margin"/>
          </v:shape>
        </w:pict>
      </w:r>
      <w:r w:rsidR="007C1B57" w:rsidRPr="005849EF">
        <w:rPr>
          <w:rFonts w:ascii="Times New Roman" w:hAnsi="Times New Roman" w:cs="Times New Roman"/>
          <w:sz w:val="28"/>
          <w:szCs w:val="28"/>
        </w:rPr>
        <w:t>Наряду с необходимостью решения проблем государственного обеспечения переселения на сельские территории, респонденты полагают, что местная администрация в большинстве случаев не заинтересована в предоставлении помощи переселенцам. Это выражается как в бюрократических преградах, так и в непонимании специфики ведения сельскохозяйственного производства в данной местности. Нередко подобная политика местной администрац</w:t>
      </w:r>
      <w:proofErr w:type="gramStart"/>
      <w:r w:rsidR="007C1B57" w:rsidRPr="005849EF">
        <w:rPr>
          <w:rFonts w:ascii="Times New Roman" w:hAnsi="Times New Roman" w:cs="Times New Roman"/>
          <w:sz w:val="28"/>
          <w:szCs w:val="28"/>
        </w:rPr>
        <w:t>ии и ее</w:t>
      </w:r>
      <w:proofErr w:type="gramEnd"/>
      <w:r w:rsidR="007C1B57" w:rsidRPr="005849EF">
        <w:rPr>
          <w:rFonts w:ascii="Times New Roman" w:hAnsi="Times New Roman" w:cs="Times New Roman"/>
          <w:sz w:val="28"/>
          <w:szCs w:val="28"/>
        </w:rPr>
        <w:t xml:space="preserve"> пониженный интерес к аграрной трудовой миграции вызваны возможностью предоставления незаселенных земель в распоряжение местных органов </w:t>
      </w:r>
      <w:r w:rsidR="007C1B57" w:rsidRPr="005849EF">
        <w:rPr>
          <w:rFonts w:ascii="Times New Roman" w:hAnsi="Times New Roman" w:cs="Times New Roman"/>
          <w:sz w:val="28"/>
          <w:szCs w:val="28"/>
        </w:rPr>
        <w:lastRenderedPageBreak/>
        <w:t>власти. Также, по мнению опрошенных, местная власть нередко предоставляет различные меры поддержки по принципу родственных связей.</w:t>
      </w:r>
    </w:p>
    <w:p w:rsidR="007C1B57" w:rsidRPr="005849EF" w:rsidRDefault="00C35206" w:rsidP="007C1B57">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2" type="#_x0000_t185" style="position:absolute;left:0;text-align:left;margin-left:230.9pt;margin-top:49.05pt;width:166.6pt;height:308.35pt;rotation:-270;z-index:251653632;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42" inset="18pt,18pt,,18pt">
              <w:txbxContent>
                <w:p w:rsidR="007665CB" w:rsidRPr="00D77841" w:rsidRDefault="007665CB" w:rsidP="007C1B57">
                  <w:pPr>
                    <w:jc w:val="both"/>
                    <w:rPr>
                      <w:rFonts w:ascii="Times New Roman" w:eastAsia="Times New Roman" w:hAnsi="Times New Roman" w:cs="Times New Roman"/>
                      <w:sz w:val="20"/>
                      <w:szCs w:val="20"/>
                      <w:lang w:eastAsia="ru-RU"/>
                    </w:rPr>
                  </w:pPr>
                  <w:r w:rsidRPr="00D77841">
                    <w:rPr>
                      <w:rFonts w:ascii="Times New Roman" w:eastAsia="Times New Roman" w:hAnsi="Times New Roman" w:cs="Times New Roman"/>
                      <w:sz w:val="20"/>
                      <w:szCs w:val="20"/>
                      <w:lang w:eastAsia="ru-RU"/>
                    </w:rPr>
                    <w:t xml:space="preserve">Ждали, ждали, когда появится </w:t>
                  </w:r>
                  <w:r>
                    <w:rPr>
                      <w:rFonts w:ascii="Times New Roman" w:eastAsia="Times New Roman" w:hAnsi="Times New Roman" w:cs="Times New Roman"/>
                      <w:sz w:val="20"/>
                      <w:szCs w:val="20"/>
                      <w:lang w:eastAsia="ru-RU"/>
                    </w:rPr>
                    <w:t>Россельхозбан</w:t>
                  </w:r>
                  <w:r w:rsidRPr="00D77841">
                    <w:rPr>
                      <w:rFonts w:ascii="Times New Roman" w:eastAsia="Times New Roman" w:hAnsi="Times New Roman" w:cs="Times New Roman"/>
                      <w:sz w:val="20"/>
                      <w:szCs w:val="20"/>
                      <w:lang w:eastAsia="ru-RU"/>
                    </w:rPr>
                    <w:t>к. Потом все, вот Россельхозбанк появился. Пришел в Иркутск, филиал появился, поехали мы сразу в него, давай просить кредиты, на нас смотрят, как бараны на новые ворота. Сидят банкиры, экономисты. Бог знает, как они учились</w:t>
                  </w:r>
                  <w:proofErr w:type="gramStart"/>
                  <w:r w:rsidRPr="00D77841">
                    <w:rPr>
                      <w:rFonts w:ascii="Times New Roman" w:eastAsia="Times New Roman" w:hAnsi="Times New Roman" w:cs="Times New Roman"/>
                      <w:sz w:val="20"/>
                      <w:szCs w:val="20"/>
                      <w:lang w:eastAsia="ru-RU"/>
                    </w:rPr>
                    <w:t>… В</w:t>
                  </w:r>
                  <w:proofErr w:type="gramEnd"/>
                  <w:r w:rsidRPr="00D77841">
                    <w:rPr>
                      <w:rFonts w:ascii="Times New Roman" w:eastAsia="Times New Roman" w:hAnsi="Times New Roman" w:cs="Times New Roman"/>
                      <w:sz w:val="20"/>
                      <w:szCs w:val="20"/>
                      <w:lang w:eastAsia="ru-RU"/>
                    </w:rPr>
                    <w:t>ообще, непонятно. О сельском хозяйстве ни малейшего представления. Они о финансах только представление имеют, что денег нужно как можно больше…</w:t>
                  </w:r>
                </w:p>
                <w:p w:rsidR="007665CB" w:rsidRPr="00D77841" w:rsidRDefault="007665CB" w:rsidP="007C1B57">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Мужчина 53 года</w:t>
                  </w:r>
                  <w:r w:rsidRPr="00D77841">
                    <w:rPr>
                      <w:rFonts w:ascii="Times New Roman" w:eastAsia="Times New Roman" w:hAnsi="Times New Roman" w:cs="Times New Roman"/>
                      <w:sz w:val="20"/>
                      <w:szCs w:val="20"/>
                      <w:lang w:eastAsia="ru-RU"/>
                    </w:rPr>
                    <w:t>, Иркутск, глава фермерского хозяйства</w:t>
                  </w:r>
                </w:p>
                <w:p w:rsidR="007665CB" w:rsidRPr="006C463E" w:rsidRDefault="007665CB" w:rsidP="007C1B57">
                  <w:pPr>
                    <w:tabs>
                      <w:tab w:val="left" w:pos="0"/>
                    </w:tabs>
                    <w:spacing w:after="0" w:line="360" w:lineRule="auto"/>
                    <w:ind w:firstLine="709"/>
                    <w:jc w:val="both"/>
                    <w:rPr>
                      <w:rFonts w:ascii="Times New Roman" w:hAnsi="Times New Roman" w:cs="Times New Roman"/>
                      <w:sz w:val="28"/>
                      <w:szCs w:val="28"/>
                    </w:rPr>
                  </w:pPr>
                </w:p>
                <w:p w:rsidR="007665CB" w:rsidRPr="008C33D1" w:rsidRDefault="007665CB" w:rsidP="007C1B57"/>
              </w:txbxContent>
            </v:textbox>
            <w10:wrap type="square" anchorx="margin" anchory="margin"/>
          </v:shape>
        </w:pict>
      </w:r>
      <w:r w:rsidR="007C1B57" w:rsidRPr="005849EF">
        <w:rPr>
          <w:rFonts w:ascii="Times New Roman" w:hAnsi="Times New Roman" w:cs="Times New Roman"/>
          <w:sz w:val="28"/>
          <w:szCs w:val="28"/>
        </w:rPr>
        <w:t>Отсутствие финансовой поддержки переселения в некоторых регионах респонденты объясняют малой осведомленностью представителей местной администрации и банков ситуацией на селе. Также опрошенные переселенцы отмечают существующие проблемы с предоставляемыми государством субсидиями, которые предоставляются на покупку сельскохозяйственной техники российского производства. Однако российская техника, по мнению респондентов, является слишком дорогой, и 20 или 25% ее стоимости, покрываемой субсидией, не хватает на покупку российской техники. Результатом подобного положения является то, что переселенцы вынуждены покупать менее дорогую китайскую или японскую сельскохозяйственную технику, что не является основанием для предоставления государственных субсидий.</w:t>
      </w:r>
    </w:p>
    <w:p w:rsidR="007C1B57" w:rsidRPr="005849EF" w:rsidRDefault="007C1B57" w:rsidP="007C1B57">
      <w:pPr>
        <w:pStyle w:val="a6"/>
        <w:tabs>
          <w:tab w:val="left" w:pos="0"/>
          <w:tab w:val="left" w:pos="426"/>
          <w:tab w:val="left" w:pos="993"/>
        </w:tabs>
        <w:spacing w:after="0" w:line="360" w:lineRule="auto"/>
        <w:ind w:left="0"/>
        <w:jc w:val="both"/>
        <w:rPr>
          <w:rFonts w:ascii="Times New Roman" w:hAnsi="Times New Roman" w:cs="Times New Roman"/>
          <w:sz w:val="28"/>
          <w:szCs w:val="28"/>
        </w:rPr>
      </w:pPr>
    </w:p>
    <w:p w:rsidR="007C1B57" w:rsidRPr="005849EF" w:rsidRDefault="007C1B57" w:rsidP="008E78A9">
      <w:pPr>
        <w:pStyle w:val="2"/>
        <w:numPr>
          <w:ilvl w:val="0"/>
          <w:numId w:val="2"/>
        </w:numPr>
        <w:rPr>
          <w:rFonts w:ascii="Times New Roman" w:eastAsia="Times New Roman" w:hAnsi="Times New Roman" w:cs="Times New Roman"/>
          <w:sz w:val="28"/>
          <w:szCs w:val="28"/>
          <w:lang w:eastAsia="ru-RU"/>
        </w:rPr>
      </w:pPr>
      <w:bookmarkStart w:id="6" w:name="_Toc365957040"/>
      <w:r w:rsidRPr="005849EF">
        <w:rPr>
          <w:rFonts w:ascii="Times New Roman" w:hAnsi="Times New Roman" w:cs="Times New Roman"/>
          <w:sz w:val="28"/>
          <w:szCs w:val="28"/>
        </w:rPr>
        <w:t xml:space="preserve">Требования </w:t>
      </w:r>
      <w:r w:rsidRPr="005849EF">
        <w:rPr>
          <w:rFonts w:ascii="Times New Roman" w:eastAsia="Times New Roman" w:hAnsi="Times New Roman" w:cs="Times New Roman"/>
          <w:sz w:val="28"/>
          <w:szCs w:val="28"/>
          <w:lang w:eastAsia="ru-RU"/>
        </w:rPr>
        <w:t>к государственным органам, связанные с поддержкой переселения, и предложения переселенцев по улучшению условий жизни на селе</w:t>
      </w:r>
      <w:bookmarkEnd w:id="6"/>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proofErr w:type="gramStart"/>
      <w:r w:rsidRPr="005849EF">
        <w:rPr>
          <w:rFonts w:ascii="Times New Roman" w:hAnsi="Times New Roman" w:cs="Times New Roman"/>
          <w:sz w:val="28"/>
          <w:szCs w:val="28"/>
        </w:rPr>
        <w:t xml:space="preserve">Главным требованием переселенцев на сельские территории является привлечение значительных финансовых средств в поддержку села и развитие сельского хозяйства по образцу советских колхозов и совхозов с предоставлением не только рабочих мест, но также удовлетворительных условий труда, заработной платы, сопоставимой по размерам с городской, и </w:t>
      </w:r>
      <w:r w:rsidRPr="005849EF">
        <w:rPr>
          <w:rFonts w:ascii="Times New Roman" w:hAnsi="Times New Roman" w:cs="Times New Roman"/>
          <w:sz w:val="28"/>
          <w:szCs w:val="28"/>
        </w:rPr>
        <w:lastRenderedPageBreak/>
        <w:t>гарантий сохранения рабочего места.</w:t>
      </w:r>
      <w:proofErr w:type="gramEnd"/>
      <w:r w:rsidRPr="005849EF">
        <w:rPr>
          <w:rFonts w:ascii="Times New Roman" w:hAnsi="Times New Roman" w:cs="Times New Roman"/>
          <w:sz w:val="28"/>
          <w:szCs w:val="28"/>
        </w:rPr>
        <w:t xml:space="preserve"> Также немаловажно, по мнению респондентов, создание различного рода инфраструктурных условий, связанных с проведением досуга, детских учреждений. </w:t>
      </w:r>
      <w:r w:rsidRPr="007665CB">
        <w:rPr>
          <w:rFonts w:ascii="Times New Roman" w:hAnsi="Times New Roman" w:cs="Times New Roman"/>
          <w:b/>
          <w:sz w:val="28"/>
          <w:szCs w:val="28"/>
        </w:rPr>
        <w:t>Однако в наибольшей степени опрошенные переселенцы обеспокоены тем, что в большинстве регионов земля, выдаваемая государственными органами под строительство, не становится собственностью переселенца.</w:t>
      </w:r>
      <w:r w:rsidRPr="005849EF">
        <w:rPr>
          <w:rFonts w:ascii="Times New Roman" w:hAnsi="Times New Roman" w:cs="Times New Roman"/>
          <w:sz w:val="28"/>
          <w:szCs w:val="28"/>
        </w:rPr>
        <w:t xml:space="preserve"> Исправление этого обстоятельства, по мнению респондентов, будет способствовать притоку переселенцев на сельские территории. Также респонденты говорят о необходимости обеспечения безопасности жизни и деятельности на селе, что должно быть обеспечено сельскими отделами внутренних дел.</w:t>
      </w:r>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proofErr w:type="gramStart"/>
      <w:r w:rsidRPr="005849EF">
        <w:rPr>
          <w:rFonts w:ascii="Times New Roman" w:hAnsi="Times New Roman" w:cs="Times New Roman"/>
          <w:sz w:val="28"/>
          <w:szCs w:val="28"/>
        </w:rPr>
        <w:t>Отсутствие рекламы и информационной поддержки переселения на сельские территории является, по мнению опрошенных, важным показателем того, что государственное участие в процессах переселения является минимальным.</w:t>
      </w:r>
      <w:proofErr w:type="gramEnd"/>
      <w:r w:rsidRPr="005849EF">
        <w:rPr>
          <w:rFonts w:ascii="Times New Roman" w:hAnsi="Times New Roman" w:cs="Times New Roman"/>
          <w:sz w:val="28"/>
          <w:szCs w:val="28"/>
        </w:rPr>
        <w:t xml:space="preserve"> Однако информационная поддержка аграрной трудовой миграции и создание информационных центров, осуществляющих консультации населения, согласно опрошенным переселенцам, являются вторичными по отношению к развитию инфраструктурных условий жизни на селе.</w:t>
      </w:r>
    </w:p>
    <w:p w:rsidR="007C1B57" w:rsidRPr="005849EF" w:rsidRDefault="007C1B57" w:rsidP="007C1B57">
      <w:pPr>
        <w:tabs>
          <w:tab w:val="left" w:pos="0"/>
        </w:tabs>
        <w:spacing w:after="0" w:line="360" w:lineRule="auto"/>
        <w:ind w:firstLine="709"/>
        <w:jc w:val="both"/>
        <w:rPr>
          <w:rFonts w:ascii="Times New Roman" w:eastAsia="Times New Roman" w:hAnsi="Times New Roman" w:cs="Times New Roman"/>
          <w:sz w:val="28"/>
          <w:szCs w:val="28"/>
          <w:lang w:eastAsia="ru-RU"/>
        </w:rPr>
      </w:pPr>
      <w:r w:rsidRPr="005849EF">
        <w:rPr>
          <w:rFonts w:ascii="Times New Roman" w:hAnsi="Times New Roman" w:cs="Times New Roman"/>
          <w:sz w:val="28"/>
          <w:szCs w:val="28"/>
        </w:rPr>
        <w:t xml:space="preserve">Также значительным шагом к привлечению переселенцев на сельские территории, по мнению респондентов, является поддержка сельскохозяйственного производства, которая должна выражаться в создании молочных ферм, птицеферм, развитии овощеводства и скотоводства на селе. В качестве примера рассматривается политика, направленная на поддержку сельского хозяйства в Белоруссии, где рядом с построенными </w:t>
      </w:r>
      <w:r w:rsidRPr="005849EF">
        <w:rPr>
          <w:rFonts w:ascii="Times New Roman" w:eastAsia="Times New Roman" w:hAnsi="Times New Roman" w:cs="Times New Roman"/>
          <w:sz w:val="28"/>
          <w:szCs w:val="28"/>
          <w:lang w:eastAsia="ru-RU"/>
        </w:rPr>
        <w:t>животноводческими комплексами также строится жилье и безвозмездно отдается сотрудникам этих комплексов.</w:t>
      </w:r>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r w:rsidRPr="005849EF">
        <w:rPr>
          <w:rFonts w:ascii="Times New Roman" w:eastAsia="Times New Roman" w:hAnsi="Times New Roman" w:cs="Times New Roman"/>
          <w:sz w:val="28"/>
          <w:szCs w:val="28"/>
          <w:lang w:eastAsia="ru-RU"/>
        </w:rPr>
        <w:t xml:space="preserve">Улучшение условий жизни на селе также, по представлению опрошенных, связано с необходимостью дифференцированного подхода к распределению земель в личное пользование, чтобы каждый житель </w:t>
      </w:r>
      <w:r w:rsidRPr="005849EF">
        <w:rPr>
          <w:rFonts w:ascii="Times New Roman" w:eastAsia="Times New Roman" w:hAnsi="Times New Roman" w:cs="Times New Roman"/>
          <w:sz w:val="28"/>
          <w:szCs w:val="28"/>
          <w:lang w:eastAsia="ru-RU"/>
        </w:rPr>
        <w:lastRenderedPageBreak/>
        <w:t>сельского поселения имел личное подсобное хозяйство, равноудаленное от поселения. Также, по мнению опрошенных, необходимо создание различного рода общественных организаций, целью которых являлась бы поддержка переселения на сельские территории.</w:t>
      </w:r>
    </w:p>
    <w:p w:rsidR="007C1B57" w:rsidRPr="005849EF" w:rsidRDefault="007C1B57" w:rsidP="007C1B5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Таким образом, большинство проблем, связанных с переселением на сельские территории, по мнению</w:t>
      </w:r>
      <w:r w:rsidR="00F15C13" w:rsidRPr="005849EF">
        <w:rPr>
          <w:rFonts w:ascii="Times New Roman" w:hAnsi="Times New Roman" w:cs="Times New Roman"/>
          <w:sz w:val="28"/>
          <w:szCs w:val="28"/>
        </w:rPr>
        <w:t xml:space="preserve"> опрош</w:t>
      </w:r>
      <w:r w:rsidRPr="005849EF">
        <w:rPr>
          <w:rFonts w:ascii="Times New Roman" w:hAnsi="Times New Roman" w:cs="Times New Roman"/>
          <w:sz w:val="28"/>
          <w:szCs w:val="28"/>
        </w:rPr>
        <w:t>енных переселенцев, кроется в недостатках системы государственной поддержки переселения. Решение этих проблем возможно путем привлечения различных форм государственного участия в аграрной трудовой миграции, обеспечения условий переселения и создании информационной политики, направленной на повышение информированности населения о ведении сельскохозяйственной деятельности и переселении на сельские территории.</w:t>
      </w:r>
    </w:p>
    <w:p w:rsidR="00A35897" w:rsidRPr="005849EF" w:rsidRDefault="00A35897" w:rsidP="00A35897">
      <w:pPr>
        <w:spacing w:line="360" w:lineRule="auto"/>
        <w:jc w:val="both"/>
        <w:rPr>
          <w:rFonts w:ascii="Times New Roman" w:hAnsi="Times New Roman" w:cs="Times New Roman"/>
        </w:rPr>
      </w:pPr>
    </w:p>
    <w:p w:rsidR="00A35897" w:rsidRPr="005849EF" w:rsidRDefault="00A35897" w:rsidP="00A35897">
      <w:pPr>
        <w:spacing w:line="360" w:lineRule="auto"/>
        <w:jc w:val="both"/>
        <w:rPr>
          <w:rFonts w:ascii="Times New Roman" w:hAnsi="Times New Roman" w:cs="Times New Roman"/>
        </w:rPr>
      </w:pPr>
      <w:r w:rsidRPr="005849EF">
        <w:rPr>
          <w:rFonts w:ascii="Times New Roman" w:hAnsi="Times New Roman" w:cs="Times New Roman"/>
        </w:rPr>
        <w:br w:type="page"/>
      </w:r>
    </w:p>
    <w:p w:rsidR="00A35897" w:rsidRPr="005849EF" w:rsidRDefault="00A35897" w:rsidP="008E78A9">
      <w:pPr>
        <w:pStyle w:val="1"/>
        <w:jc w:val="both"/>
        <w:rPr>
          <w:rFonts w:ascii="Times New Roman" w:hAnsi="Times New Roman" w:cs="Times New Roman"/>
          <w:sz w:val="32"/>
          <w:szCs w:val="32"/>
        </w:rPr>
      </w:pPr>
      <w:bookmarkStart w:id="7" w:name="_Toc365957041"/>
      <w:r w:rsidRPr="005849EF">
        <w:rPr>
          <w:rFonts w:ascii="Times New Roman" w:hAnsi="Times New Roman" w:cs="Times New Roman"/>
          <w:sz w:val="32"/>
          <w:szCs w:val="32"/>
        </w:rPr>
        <w:lastRenderedPageBreak/>
        <w:t>Влияние различных условий программы переселения на готовность потенциальных мигрантов к переезду на сельские территории</w:t>
      </w:r>
      <w:bookmarkEnd w:id="7"/>
    </w:p>
    <w:p w:rsidR="00A35897" w:rsidRPr="005849EF" w:rsidRDefault="00A35897" w:rsidP="00A35897">
      <w:pPr>
        <w:spacing w:line="360" w:lineRule="auto"/>
        <w:jc w:val="both"/>
        <w:rPr>
          <w:rFonts w:ascii="Times New Roman" w:hAnsi="Times New Roman" w:cs="Times New Roman"/>
        </w:rPr>
      </w:pP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Данный раздел посвящен анализу потребности потенциальных мигрантов в различных условиях, в совокупности образующих социально-экономический конте</w:t>
      </w:r>
      <w:proofErr w:type="gramStart"/>
      <w:r w:rsidRPr="005849EF">
        <w:rPr>
          <w:rFonts w:ascii="Times New Roman" w:hAnsi="Times New Roman" w:cs="Times New Roman"/>
          <w:sz w:val="28"/>
          <w:szCs w:val="28"/>
        </w:rPr>
        <w:t>кст пр</w:t>
      </w:r>
      <w:proofErr w:type="gramEnd"/>
      <w:r w:rsidRPr="005849EF">
        <w:rPr>
          <w:rFonts w:ascii="Times New Roman" w:hAnsi="Times New Roman" w:cs="Times New Roman"/>
          <w:sz w:val="28"/>
          <w:szCs w:val="28"/>
        </w:rPr>
        <w:t>оцесса аграрной трудовой миграции. Речь идет о следующих условиях:</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А) Наличие готового рабочего места в сельской местности;</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Б) Уровень зарплаты в сельской местности;</w:t>
      </w:r>
    </w:p>
    <w:p w:rsidR="00A35897" w:rsidRPr="005849EF" w:rsidRDefault="002F54E6"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В) Модернизации сельхоз</w:t>
      </w:r>
      <w:r w:rsidR="00A35897" w:rsidRPr="005849EF">
        <w:rPr>
          <w:rFonts w:ascii="Times New Roman" w:hAnsi="Times New Roman" w:cs="Times New Roman"/>
          <w:sz w:val="28"/>
          <w:szCs w:val="28"/>
        </w:rPr>
        <w:t>производства;</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Г) Условия покупки или аренды жилья в сельской местности;</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Д) Выплата подъемных пособий;</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Е) Компенсация расходов, связанных с переездом;</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Ж) Льготное налогообложение;</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З) Развитие различных аспектов инфраструктуры в сельской местности;</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И) Бесплатное выделение земли;</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К) Бесплатное выделение жилья.</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При этом </w:t>
      </w:r>
      <w:r w:rsidR="00C30E26" w:rsidRPr="005849EF">
        <w:rPr>
          <w:rFonts w:ascii="Times New Roman" w:hAnsi="Times New Roman" w:cs="Times New Roman"/>
          <w:sz w:val="28"/>
          <w:szCs w:val="28"/>
        </w:rPr>
        <w:t>дается две аналитических оценки названных потребностей: оптимистическая и пессимистическая. В первом случае, если респондент определил некоторое условие как не необходимое, но желательное для его участия в аграрной трудовой миграции, предполагается, что такой респондент примет участие в переселении без выполнения этого условия. Во втором случае, если респондент определил некоторое условие как не необходимое, но желательное для его участия в аграрной трудовой миграции, предполагается, что такой респондент не станет принимать участия в переселении без выполнения этого условия.</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Тем не менее, перед дальнейшим изложением выводов, касающихся</w:t>
      </w:r>
      <w:r w:rsidR="00C30E26" w:rsidRPr="005849EF">
        <w:rPr>
          <w:rFonts w:ascii="Times New Roman" w:hAnsi="Times New Roman" w:cs="Times New Roman"/>
          <w:sz w:val="28"/>
          <w:szCs w:val="28"/>
        </w:rPr>
        <w:t xml:space="preserve"> </w:t>
      </w:r>
      <w:r w:rsidRPr="005849EF">
        <w:rPr>
          <w:rFonts w:ascii="Times New Roman" w:hAnsi="Times New Roman" w:cs="Times New Roman"/>
          <w:sz w:val="28"/>
          <w:szCs w:val="28"/>
        </w:rPr>
        <w:t>условий</w:t>
      </w:r>
      <w:r w:rsidR="00C30E26" w:rsidRPr="005849EF">
        <w:rPr>
          <w:rFonts w:ascii="Times New Roman" w:hAnsi="Times New Roman" w:cs="Times New Roman"/>
          <w:sz w:val="28"/>
          <w:szCs w:val="28"/>
        </w:rPr>
        <w:t>, при которых население будет готово</w:t>
      </w:r>
      <w:r w:rsidRPr="005849EF">
        <w:rPr>
          <w:rFonts w:ascii="Times New Roman" w:hAnsi="Times New Roman" w:cs="Times New Roman"/>
          <w:sz w:val="28"/>
          <w:szCs w:val="28"/>
        </w:rPr>
        <w:t xml:space="preserve"> участвовать в аграрной трудовой миграции, нужно </w:t>
      </w:r>
      <w:r w:rsidR="002821AE" w:rsidRPr="005849EF">
        <w:rPr>
          <w:rFonts w:ascii="Times New Roman" w:hAnsi="Times New Roman" w:cs="Times New Roman"/>
          <w:sz w:val="28"/>
          <w:szCs w:val="28"/>
        </w:rPr>
        <w:t>обратиться к совокупности</w:t>
      </w:r>
      <w:r w:rsidRPr="005849EF">
        <w:rPr>
          <w:rFonts w:ascii="Times New Roman" w:hAnsi="Times New Roman" w:cs="Times New Roman"/>
          <w:sz w:val="28"/>
          <w:szCs w:val="28"/>
        </w:rPr>
        <w:t xml:space="preserve"> респондентов, </w:t>
      </w:r>
      <w:r w:rsidRPr="005849EF">
        <w:rPr>
          <w:rFonts w:ascii="Times New Roman" w:hAnsi="Times New Roman" w:cs="Times New Roman"/>
          <w:sz w:val="28"/>
          <w:szCs w:val="28"/>
        </w:rPr>
        <w:lastRenderedPageBreak/>
        <w:t>намере</w:t>
      </w:r>
      <w:r w:rsidR="007B5ED7" w:rsidRPr="005849EF">
        <w:rPr>
          <w:rFonts w:ascii="Times New Roman" w:hAnsi="Times New Roman" w:cs="Times New Roman"/>
          <w:sz w:val="28"/>
          <w:szCs w:val="28"/>
        </w:rPr>
        <w:t>н</w:t>
      </w:r>
      <w:r w:rsidRPr="005849EF">
        <w:rPr>
          <w:rFonts w:ascii="Times New Roman" w:hAnsi="Times New Roman" w:cs="Times New Roman"/>
          <w:sz w:val="28"/>
          <w:szCs w:val="28"/>
        </w:rPr>
        <w:t>ны</w:t>
      </w:r>
      <w:r w:rsidR="007B5ED7" w:rsidRPr="005849EF">
        <w:rPr>
          <w:rFonts w:ascii="Times New Roman" w:hAnsi="Times New Roman" w:cs="Times New Roman"/>
          <w:sz w:val="28"/>
          <w:szCs w:val="28"/>
        </w:rPr>
        <w:t>х не</w:t>
      </w:r>
      <w:r w:rsidRPr="005849EF">
        <w:rPr>
          <w:rFonts w:ascii="Times New Roman" w:hAnsi="Times New Roman" w:cs="Times New Roman"/>
          <w:sz w:val="28"/>
          <w:szCs w:val="28"/>
        </w:rPr>
        <w:t xml:space="preserve"> принимать участ</w:t>
      </w:r>
      <w:r w:rsidR="007B5ED7" w:rsidRPr="005849EF">
        <w:rPr>
          <w:rFonts w:ascii="Times New Roman" w:hAnsi="Times New Roman" w:cs="Times New Roman"/>
          <w:sz w:val="28"/>
          <w:szCs w:val="28"/>
        </w:rPr>
        <w:t>ия</w:t>
      </w:r>
      <w:r w:rsidR="002821AE" w:rsidRPr="005849EF">
        <w:rPr>
          <w:rFonts w:ascii="Times New Roman" w:hAnsi="Times New Roman" w:cs="Times New Roman"/>
          <w:sz w:val="28"/>
          <w:szCs w:val="28"/>
        </w:rPr>
        <w:t xml:space="preserve"> в аграрной трудовой миграции независимо от условий переселения, уделяя особое внимание мотивам, лежащим в основе негативной установки по отношению к миграции.</w:t>
      </w:r>
      <w:r w:rsidR="007B5ED7" w:rsidRPr="005849EF">
        <w:rPr>
          <w:rFonts w:ascii="Times New Roman" w:hAnsi="Times New Roman" w:cs="Times New Roman"/>
          <w:sz w:val="28"/>
          <w:szCs w:val="28"/>
        </w:rPr>
        <w:t xml:space="preserve"> Кроме того, ниже приведено распределение респондентов</w:t>
      </w:r>
      <w:r w:rsidR="008851DF" w:rsidRPr="005849EF">
        <w:rPr>
          <w:rFonts w:ascii="Times New Roman" w:hAnsi="Times New Roman" w:cs="Times New Roman"/>
          <w:sz w:val="28"/>
          <w:szCs w:val="28"/>
        </w:rPr>
        <w:t>,</w:t>
      </w:r>
      <w:r w:rsidR="007B5ED7" w:rsidRPr="005849EF">
        <w:rPr>
          <w:rFonts w:ascii="Times New Roman" w:hAnsi="Times New Roman" w:cs="Times New Roman"/>
          <w:sz w:val="28"/>
          <w:szCs w:val="28"/>
        </w:rPr>
        <w:t xml:space="preserve"> рассматривающих и не рассматривающих возможность участия в аграрной трудовой миграции в настоящий момент.</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p>
    <w:p w:rsidR="009D4914" w:rsidRPr="005849EF" w:rsidRDefault="00A3589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Рисунок</w:t>
      </w:r>
      <w:r w:rsidR="00F241C7" w:rsidRPr="005849EF">
        <w:rPr>
          <w:rFonts w:ascii="Times New Roman" w:hAnsi="Times New Roman" w:cs="Times New Roman"/>
          <w:sz w:val="28"/>
          <w:szCs w:val="28"/>
        </w:rPr>
        <w:t xml:space="preserve"> 1</w:t>
      </w:r>
      <w:r w:rsidRPr="005849EF">
        <w:rPr>
          <w:rFonts w:ascii="Times New Roman" w:hAnsi="Times New Roman" w:cs="Times New Roman"/>
          <w:sz w:val="28"/>
          <w:szCs w:val="28"/>
        </w:rPr>
        <w:t xml:space="preserve">. </w:t>
      </w:r>
    </w:p>
    <w:p w:rsidR="00A35897" w:rsidRPr="005849EF" w:rsidRDefault="00A35897" w:rsidP="009D4914">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Соотношение респондентов, рассматривающих и не рассматривающих возможность участия в аграрной трудовой миграции в настоящий момент</w:t>
      </w:r>
      <w:r w:rsidR="007B5ED7" w:rsidRPr="005849EF">
        <w:rPr>
          <w:rFonts w:ascii="Times New Roman" w:hAnsi="Times New Roman" w:cs="Times New Roman"/>
          <w:b/>
          <w:sz w:val="28"/>
          <w:szCs w:val="28"/>
        </w:rPr>
        <w:t xml:space="preserve"> (всероссийская выборка, n=1000</w:t>
      </w:r>
      <w:r w:rsidR="00700254" w:rsidRPr="005849EF">
        <w:rPr>
          <w:rFonts w:ascii="Times New Roman" w:hAnsi="Times New Roman" w:cs="Times New Roman"/>
          <w:b/>
          <w:sz w:val="28"/>
          <w:szCs w:val="28"/>
        </w:rPr>
        <w:t>, %</w:t>
      </w:r>
      <w:r w:rsidR="007B5ED7" w:rsidRPr="005849EF">
        <w:rPr>
          <w:rFonts w:ascii="Times New Roman" w:hAnsi="Times New Roman" w:cs="Times New Roman"/>
          <w:b/>
          <w:sz w:val="28"/>
          <w:szCs w:val="28"/>
        </w:rPr>
        <w:t>)</w:t>
      </w:r>
    </w:p>
    <w:p w:rsidR="00A35897" w:rsidRPr="005849EF" w:rsidRDefault="0065017F"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572000" cy="36195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017F" w:rsidRPr="005849EF" w:rsidRDefault="0065017F" w:rsidP="00D829AC">
      <w:pPr>
        <w:tabs>
          <w:tab w:val="left" w:pos="0"/>
        </w:tabs>
        <w:spacing w:after="0" w:line="360" w:lineRule="auto"/>
        <w:ind w:firstLine="709"/>
        <w:jc w:val="both"/>
        <w:rPr>
          <w:rFonts w:ascii="Times New Roman" w:hAnsi="Times New Roman" w:cs="Times New Roman"/>
          <w:sz w:val="28"/>
          <w:szCs w:val="28"/>
        </w:rPr>
      </w:pPr>
    </w:p>
    <w:p w:rsidR="008851DF" w:rsidRPr="005849EF" w:rsidRDefault="008851DF"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Подавляющее большинство </w:t>
      </w:r>
      <w:proofErr w:type="gramStart"/>
      <w:r w:rsidRPr="005849EF">
        <w:rPr>
          <w:rFonts w:ascii="Times New Roman" w:hAnsi="Times New Roman" w:cs="Times New Roman"/>
          <w:sz w:val="28"/>
          <w:szCs w:val="28"/>
        </w:rPr>
        <w:t>опрошенных</w:t>
      </w:r>
      <w:proofErr w:type="gramEnd"/>
      <w:r w:rsidRPr="005849EF">
        <w:rPr>
          <w:rFonts w:ascii="Times New Roman" w:hAnsi="Times New Roman" w:cs="Times New Roman"/>
          <w:sz w:val="28"/>
          <w:szCs w:val="28"/>
        </w:rPr>
        <w:t xml:space="preserve"> не планирует в настоящее время переселение на сельские территории с последующим трудоустройством в сельском хозяйстве. </w:t>
      </w:r>
      <w:r w:rsidR="00D62EC9" w:rsidRPr="005849EF">
        <w:rPr>
          <w:rFonts w:ascii="Times New Roman" w:hAnsi="Times New Roman" w:cs="Times New Roman"/>
          <w:sz w:val="28"/>
          <w:szCs w:val="28"/>
        </w:rPr>
        <w:t>Обращает на себя внимание тот факт, что доля тех, кто заинтересован в переезде в сельскую местность, но не рассматривает в качестве возможного трудоустро</w:t>
      </w:r>
      <w:r w:rsidR="007A75F9">
        <w:rPr>
          <w:rFonts w:ascii="Times New Roman" w:hAnsi="Times New Roman" w:cs="Times New Roman"/>
          <w:sz w:val="28"/>
          <w:szCs w:val="28"/>
        </w:rPr>
        <w:t>йство в сельском хозяйстве (14</w:t>
      </w:r>
      <w:r w:rsidR="00D62EC9" w:rsidRPr="005849EF">
        <w:rPr>
          <w:rFonts w:ascii="Times New Roman" w:hAnsi="Times New Roman" w:cs="Times New Roman"/>
          <w:sz w:val="28"/>
          <w:szCs w:val="28"/>
        </w:rPr>
        <w:t xml:space="preserve">%), превышает долю респондентов, которые хотели бы переселиться в </w:t>
      </w:r>
      <w:r w:rsidR="00D62EC9" w:rsidRPr="005849EF">
        <w:rPr>
          <w:rFonts w:ascii="Times New Roman" w:hAnsi="Times New Roman" w:cs="Times New Roman"/>
          <w:sz w:val="28"/>
          <w:szCs w:val="28"/>
        </w:rPr>
        <w:lastRenderedPageBreak/>
        <w:t>село и найти р</w:t>
      </w:r>
      <w:r w:rsidR="007A75F9">
        <w:rPr>
          <w:rFonts w:ascii="Times New Roman" w:hAnsi="Times New Roman" w:cs="Times New Roman"/>
          <w:sz w:val="28"/>
          <w:szCs w:val="28"/>
        </w:rPr>
        <w:t>аботу в сельском хозяйстве (10</w:t>
      </w:r>
      <w:r w:rsidR="00D62EC9" w:rsidRPr="005849EF">
        <w:rPr>
          <w:rFonts w:ascii="Times New Roman" w:hAnsi="Times New Roman" w:cs="Times New Roman"/>
          <w:sz w:val="28"/>
          <w:szCs w:val="28"/>
        </w:rPr>
        <w:t>%).</w:t>
      </w:r>
      <w:r w:rsidR="0064417F" w:rsidRPr="005849EF">
        <w:rPr>
          <w:rFonts w:ascii="Times New Roman" w:hAnsi="Times New Roman" w:cs="Times New Roman"/>
          <w:sz w:val="28"/>
          <w:szCs w:val="28"/>
        </w:rPr>
        <w:t xml:space="preserve"> При</w:t>
      </w:r>
      <w:r w:rsidR="007A75F9">
        <w:rPr>
          <w:rFonts w:ascii="Times New Roman" w:hAnsi="Times New Roman" w:cs="Times New Roman"/>
          <w:sz w:val="28"/>
          <w:szCs w:val="28"/>
        </w:rPr>
        <w:t xml:space="preserve"> этом следует понимать, что 10</w:t>
      </w:r>
      <w:r w:rsidR="0064417F" w:rsidRPr="005849EF">
        <w:rPr>
          <w:rFonts w:ascii="Times New Roman" w:hAnsi="Times New Roman" w:cs="Times New Roman"/>
          <w:sz w:val="28"/>
          <w:szCs w:val="28"/>
        </w:rPr>
        <w:t>% – весьма существенная цифра, если речь идет обо всем городском населении России.</w:t>
      </w:r>
    </w:p>
    <w:p w:rsidR="008851DF" w:rsidRPr="005849EF" w:rsidRDefault="008851DF" w:rsidP="00D829AC">
      <w:pPr>
        <w:tabs>
          <w:tab w:val="left" w:pos="0"/>
        </w:tabs>
        <w:spacing w:after="0" w:line="360" w:lineRule="auto"/>
        <w:ind w:firstLine="709"/>
        <w:jc w:val="both"/>
        <w:rPr>
          <w:rFonts w:ascii="Times New Roman" w:hAnsi="Times New Roman" w:cs="Times New Roman"/>
          <w:sz w:val="28"/>
          <w:szCs w:val="28"/>
        </w:rPr>
      </w:pPr>
    </w:p>
    <w:p w:rsidR="009D4914" w:rsidRPr="005849EF" w:rsidRDefault="0065017F"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Рисунок</w:t>
      </w:r>
      <w:r w:rsidR="00F241C7" w:rsidRPr="005849EF">
        <w:rPr>
          <w:rFonts w:ascii="Times New Roman" w:hAnsi="Times New Roman" w:cs="Times New Roman"/>
          <w:sz w:val="28"/>
          <w:szCs w:val="28"/>
        </w:rPr>
        <w:t xml:space="preserve"> 2</w:t>
      </w:r>
      <w:r w:rsidRPr="005849EF">
        <w:rPr>
          <w:rFonts w:ascii="Times New Roman" w:hAnsi="Times New Roman" w:cs="Times New Roman"/>
          <w:sz w:val="28"/>
          <w:szCs w:val="28"/>
        </w:rPr>
        <w:t xml:space="preserve">. </w:t>
      </w:r>
    </w:p>
    <w:p w:rsidR="0065017F" w:rsidRPr="005849EF" w:rsidRDefault="0065017F" w:rsidP="009D4914">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Готовность к участию в аграрной трудовой</w:t>
      </w:r>
      <w:r w:rsidR="00B03101" w:rsidRPr="005849EF">
        <w:rPr>
          <w:rFonts w:ascii="Times New Roman" w:hAnsi="Times New Roman" w:cs="Times New Roman"/>
          <w:b/>
          <w:sz w:val="28"/>
          <w:szCs w:val="28"/>
        </w:rPr>
        <w:t xml:space="preserve"> миграции</w:t>
      </w:r>
      <w:r w:rsidRPr="005849EF">
        <w:rPr>
          <w:rFonts w:ascii="Times New Roman" w:hAnsi="Times New Roman" w:cs="Times New Roman"/>
          <w:b/>
          <w:sz w:val="28"/>
          <w:szCs w:val="28"/>
        </w:rPr>
        <w:t>, если будут созданы устраивающие респондента условия (всероссийская выборка, n=1000</w:t>
      </w:r>
      <w:r w:rsidR="00700254" w:rsidRPr="005849EF">
        <w:rPr>
          <w:rFonts w:ascii="Times New Roman" w:hAnsi="Times New Roman" w:cs="Times New Roman"/>
          <w:b/>
          <w:sz w:val="28"/>
          <w:szCs w:val="28"/>
        </w:rPr>
        <w:t>, %</w:t>
      </w:r>
      <w:r w:rsidR="00905183" w:rsidRPr="005849EF">
        <w:rPr>
          <w:rFonts w:ascii="Times New Roman" w:hAnsi="Times New Roman" w:cs="Times New Roman"/>
          <w:b/>
          <w:sz w:val="28"/>
          <w:szCs w:val="28"/>
        </w:rPr>
        <w:t>)</w:t>
      </w:r>
    </w:p>
    <w:p w:rsidR="0065017F" w:rsidRPr="005849EF" w:rsidRDefault="0065017F"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572000" cy="36195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51DF" w:rsidRPr="005849EF" w:rsidRDefault="008851DF" w:rsidP="00D829AC">
      <w:pPr>
        <w:tabs>
          <w:tab w:val="left" w:pos="0"/>
        </w:tabs>
        <w:spacing w:after="0" w:line="360" w:lineRule="auto"/>
        <w:ind w:firstLine="709"/>
        <w:jc w:val="both"/>
        <w:rPr>
          <w:rFonts w:ascii="Times New Roman" w:hAnsi="Times New Roman" w:cs="Times New Roman"/>
          <w:sz w:val="28"/>
          <w:szCs w:val="28"/>
        </w:rPr>
      </w:pPr>
    </w:p>
    <w:p w:rsidR="003B0D3D" w:rsidRPr="005849EF" w:rsidRDefault="003B0D3D"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Предоставление устраивающих респондентов условий жизни и деятельности на селе оказывает значительное влияние на распределение ответов. Соотношение респондентов, которые рассматривают возможность переезда в сельскую местность при предоставлении необходимых условий, и респондентов, которые не хотели бы переезжать на село, существенно отличается от предыдущего распределения. В случае предоставления условий в три раза увеличивается доля тех, кто заинтересован как в переселении на сельские территории, так и в </w:t>
      </w:r>
      <w:r w:rsidR="00D62EC9" w:rsidRPr="005849EF">
        <w:rPr>
          <w:rFonts w:ascii="Times New Roman" w:hAnsi="Times New Roman" w:cs="Times New Roman"/>
          <w:sz w:val="28"/>
          <w:szCs w:val="28"/>
        </w:rPr>
        <w:t>трудоустройстве</w:t>
      </w:r>
      <w:r w:rsidR="007220CD">
        <w:rPr>
          <w:rFonts w:ascii="Times New Roman" w:hAnsi="Times New Roman" w:cs="Times New Roman"/>
          <w:sz w:val="28"/>
          <w:szCs w:val="28"/>
        </w:rPr>
        <w:t xml:space="preserve"> в сельском хозяйстве (29</w:t>
      </w:r>
      <w:r w:rsidRPr="005849EF">
        <w:rPr>
          <w:rFonts w:ascii="Times New Roman" w:hAnsi="Times New Roman" w:cs="Times New Roman"/>
          <w:sz w:val="28"/>
          <w:szCs w:val="28"/>
        </w:rPr>
        <w:t xml:space="preserve">%). Доля респондентов, которые не </w:t>
      </w:r>
      <w:r w:rsidR="00D62EC9" w:rsidRPr="005849EF">
        <w:rPr>
          <w:rFonts w:ascii="Times New Roman" w:hAnsi="Times New Roman" w:cs="Times New Roman"/>
          <w:sz w:val="28"/>
          <w:szCs w:val="28"/>
        </w:rPr>
        <w:t>рассматривают</w:t>
      </w:r>
      <w:r w:rsidRPr="005849EF">
        <w:rPr>
          <w:rFonts w:ascii="Times New Roman" w:hAnsi="Times New Roman" w:cs="Times New Roman"/>
          <w:sz w:val="28"/>
          <w:szCs w:val="28"/>
        </w:rPr>
        <w:t xml:space="preserve"> </w:t>
      </w:r>
      <w:r w:rsidRPr="005849EF">
        <w:rPr>
          <w:rFonts w:ascii="Times New Roman" w:hAnsi="Times New Roman" w:cs="Times New Roman"/>
          <w:sz w:val="28"/>
          <w:szCs w:val="28"/>
        </w:rPr>
        <w:lastRenderedPageBreak/>
        <w:t xml:space="preserve">возможность переезда в село даже при предоставлении условий, уменьшилась. Что касается тех опрошенных, которые </w:t>
      </w:r>
      <w:r w:rsidR="00D62EC9" w:rsidRPr="005849EF">
        <w:rPr>
          <w:rFonts w:ascii="Times New Roman" w:hAnsi="Times New Roman" w:cs="Times New Roman"/>
          <w:sz w:val="28"/>
          <w:szCs w:val="28"/>
        </w:rPr>
        <w:t>считают</w:t>
      </w:r>
      <w:r w:rsidRPr="005849EF">
        <w:rPr>
          <w:rFonts w:ascii="Times New Roman" w:hAnsi="Times New Roman" w:cs="Times New Roman"/>
          <w:sz w:val="28"/>
          <w:szCs w:val="28"/>
        </w:rPr>
        <w:t xml:space="preserve"> возможным переезд в село, но не работу в области сельского хозяйства, то их доля практически не изменилась с предоставлением </w:t>
      </w:r>
      <w:r w:rsidR="00D62EC9" w:rsidRPr="005849EF">
        <w:rPr>
          <w:rFonts w:ascii="Times New Roman" w:hAnsi="Times New Roman" w:cs="Times New Roman"/>
          <w:sz w:val="28"/>
          <w:szCs w:val="28"/>
        </w:rPr>
        <w:t>условий</w:t>
      </w:r>
      <w:r w:rsidR="007220CD">
        <w:rPr>
          <w:rFonts w:ascii="Times New Roman" w:hAnsi="Times New Roman" w:cs="Times New Roman"/>
          <w:sz w:val="28"/>
          <w:szCs w:val="28"/>
        </w:rPr>
        <w:t xml:space="preserve"> (15</w:t>
      </w:r>
      <w:r w:rsidRPr="005849EF">
        <w:rPr>
          <w:rFonts w:ascii="Times New Roman" w:hAnsi="Times New Roman" w:cs="Times New Roman"/>
          <w:sz w:val="28"/>
          <w:szCs w:val="28"/>
        </w:rPr>
        <w:t>%).</w:t>
      </w:r>
    </w:p>
    <w:p w:rsidR="008851DF" w:rsidRPr="005849EF" w:rsidRDefault="008851DF" w:rsidP="00D829AC">
      <w:pPr>
        <w:tabs>
          <w:tab w:val="left" w:pos="0"/>
        </w:tabs>
        <w:spacing w:after="0" w:line="360" w:lineRule="auto"/>
        <w:ind w:firstLine="709"/>
        <w:jc w:val="both"/>
        <w:rPr>
          <w:rFonts w:ascii="Times New Roman" w:hAnsi="Times New Roman" w:cs="Times New Roman"/>
          <w:sz w:val="28"/>
          <w:szCs w:val="28"/>
        </w:rPr>
      </w:pPr>
    </w:p>
    <w:p w:rsidR="009D4914" w:rsidRPr="005849EF" w:rsidRDefault="007B5ED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Рисунок</w:t>
      </w:r>
      <w:r w:rsidR="00F241C7" w:rsidRPr="005849EF">
        <w:rPr>
          <w:rFonts w:ascii="Times New Roman" w:hAnsi="Times New Roman" w:cs="Times New Roman"/>
          <w:sz w:val="28"/>
          <w:szCs w:val="28"/>
        </w:rPr>
        <w:t xml:space="preserve"> 3</w:t>
      </w:r>
      <w:r w:rsidRPr="005849EF">
        <w:rPr>
          <w:rFonts w:ascii="Times New Roman" w:hAnsi="Times New Roman" w:cs="Times New Roman"/>
          <w:sz w:val="28"/>
          <w:szCs w:val="28"/>
        </w:rPr>
        <w:t xml:space="preserve">. </w:t>
      </w:r>
    </w:p>
    <w:p w:rsidR="007B5ED7" w:rsidRPr="005849EF" w:rsidRDefault="007B5ED7" w:rsidP="009D4914">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Соотношение респондентов, рассматривающих и не рассматривающих возможность участия в аграрной трудовой миграции в настоящий момент (</w:t>
      </w:r>
      <w:r w:rsidR="0065017F" w:rsidRPr="005849EF">
        <w:rPr>
          <w:rFonts w:ascii="Times New Roman" w:hAnsi="Times New Roman" w:cs="Times New Roman"/>
          <w:b/>
          <w:sz w:val="28"/>
          <w:szCs w:val="28"/>
        </w:rPr>
        <w:t>бустер городские безработные</w:t>
      </w:r>
      <w:r w:rsidRPr="005849EF">
        <w:rPr>
          <w:rFonts w:ascii="Times New Roman" w:hAnsi="Times New Roman" w:cs="Times New Roman"/>
          <w:b/>
          <w:sz w:val="28"/>
          <w:szCs w:val="28"/>
        </w:rPr>
        <w:t>, n</w:t>
      </w:r>
      <w:r w:rsidR="00BB57D1">
        <w:rPr>
          <w:rFonts w:ascii="Times New Roman" w:hAnsi="Times New Roman" w:cs="Times New Roman"/>
          <w:b/>
          <w:sz w:val="28"/>
          <w:szCs w:val="28"/>
        </w:rPr>
        <w:t>=300</w:t>
      </w:r>
      <w:r w:rsidR="00700254" w:rsidRPr="005849EF">
        <w:rPr>
          <w:rFonts w:ascii="Times New Roman" w:hAnsi="Times New Roman" w:cs="Times New Roman"/>
          <w:b/>
          <w:sz w:val="28"/>
          <w:szCs w:val="28"/>
        </w:rPr>
        <w:t>, %</w:t>
      </w:r>
      <w:r w:rsidR="00905183" w:rsidRPr="005849EF">
        <w:rPr>
          <w:rFonts w:ascii="Times New Roman" w:hAnsi="Times New Roman" w:cs="Times New Roman"/>
          <w:b/>
          <w:sz w:val="28"/>
          <w:szCs w:val="28"/>
        </w:rPr>
        <w:t>)</w:t>
      </w:r>
    </w:p>
    <w:p w:rsidR="007B5ED7" w:rsidRPr="005849EF" w:rsidRDefault="00700254"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572000" cy="36195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017F" w:rsidRPr="005849EF" w:rsidRDefault="0065017F" w:rsidP="00D829AC">
      <w:pPr>
        <w:tabs>
          <w:tab w:val="left" w:pos="0"/>
        </w:tabs>
        <w:spacing w:after="0" w:line="360" w:lineRule="auto"/>
        <w:ind w:firstLine="709"/>
        <w:jc w:val="both"/>
        <w:rPr>
          <w:rFonts w:ascii="Times New Roman" w:hAnsi="Times New Roman" w:cs="Times New Roman"/>
          <w:sz w:val="28"/>
          <w:szCs w:val="28"/>
        </w:rPr>
      </w:pPr>
    </w:p>
    <w:p w:rsidR="00E16493" w:rsidRPr="005849EF" w:rsidRDefault="00E16493"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Среди городских безработных</w:t>
      </w:r>
      <w:r w:rsidR="00A002CC" w:rsidRPr="005849EF">
        <w:rPr>
          <w:rFonts w:ascii="Times New Roman" w:hAnsi="Times New Roman" w:cs="Times New Roman"/>
          <w:sz w:val="28"/>
          <w:szCs w:val="28"/>
        </w:rPr>
        <w:t xml:space="preserve"> заметно большее желание как переселиться в село с трудоустройством в сельском </w:t>
      </w:r>
      <w:r w:rsidR="00D62EC9" w:rsidRPr="005849EF">
        <w:rPr>
          <w:rFonts w:ascii="Times New Roman" w:hAnsi="Times New Roman" w:cs="Times New Roman"/>
          <w:sz w:val="28"/>
          <w:szCs w:val="28"/>
        </w:rPr>
        <w:t>хозяйстве</w:t>
      </w:r>
      <w:r w:rsidR="00A002CC" w:rsidRPr="005849EF">
        <w:rPr>
          <w:rFonts w:ascii="Times New Roman" w:hAnsi="Times New Roman" w:cs="Times New Roman"/>
          <w:sz w:val="28"/>
          <w:szCs w:val="28"/>
        </w:rPr>
        <w:t>, так и просто переехать в сельскую местность (соответствующие доли респонде</w:t>
      </w:r>
      <w:r w:rsidR="0064417F" w:rsidRPr="005849EF">
        <w:rPr>
          <w:rFonts w:ascii="Times New Roman" w:hAnsi="Times New Roman" w:cs="Times New Roman"/>
          <w:sz w:val="28"/>
          <w:szCs w:val="28"/>
        </w:rPr>
        <w:t xml:space="preserve">нтов выше в этой группе, чем во всероссийской </w:t>
      </w:r>
      <w:r w:rsidR="00A002CC" w:rsidRPr="005849EF">
        <w:rPr>
          <w:rFonts w:ascii="Times New Roman" w:hAnsi="Times New Roman" w:cs="Times New Roman"/>
          <w:sz w:val="28"/>
          <w:szCs w:val="28"/>
        </w:rPr>
        <w:t xml:space="preserve">выборке). Впрочем, среди группы городских безработных велика доля тех, кто не считает для себя </w:t>
      </w:r>
      <w:r w:rsidR="00D62EC9" w:rsidRPr="005849EF">
        <w:rPr>
          <w:rFonts w:ascii="Times New Roman" w:hAnsi="Times New Roman" w:cs="Times New Roman"/>
          <w:sz w:val="28"/>
          <w:szCs w:val="28"/>
        </w:rPr>
        <w:t>возможным</w:t>
      </w:r>
      <w:r w:rsidR="00A002CC" w:rsidRPr="005849EF">
        <w:rPr>
          <w:rFonts w:ascii="Times New Roman" w:hAnsi="Times New Roman" w:cs="Times New Roman"/>
          <w:sz w:val="28"/>
          <w:szCs w:val="28"/>
        </w:rPr>
        <w:t xml:space="preserve"> в </w:t>
      </w:r>
      <w:r w:rsidR="00D62EC9" w:rsidRPr="005849EF">
        <w:rPr>
          <w:rFonts w:ascii="Times New Roman" w:hAnsi="Times New Roman" w:cs="Times New Roman"/>
          <w:sz w:val="28"/>
          <w:szCs w:val="28"/>
        </w:rPr>
        <w:t>настоящее</w:t>
      </w:r>
      <w:r w:rsidR="00A002CC" w:rsidRPr="005849EF">
        <w:rPr>
          <w:rFonts w:ascii="Times New Roman" w:hAnsi="Times New Roman" w:cs="Times New Roman"/>
          <w:sz w:val="28"/>
          <w:szCs w:val="28"/>
        </w:rPr>
        <w:t xml:space="preserve"> время переселиться в село и работать в области сельского </w:t>
      </w:r>
      <w:r w:rsidR="00D62EC9" w:rsidRPr="005849EF">
        <w:rPr>
          <w:rFonts w:ascii="Times New Roman" w:hAnsi="Times New Roman" w:cs="Times New Roman"/>
          <w:sz w:val="28"/>
          <w:szCs w:val="28"/>
        </w:rPr>
        <w:t>хозяйства</w:t>
      </w:r>
      <w:r w:rsidR="00A002CC" w:rsidRPr="005849EF">
        <w:rPr>
          <w:rFonts w:ascii="Times New Roman" w:hAnsi="Times New Roman" w:cs="Times New Roman"/>
          <w:sz w:val="28"/>
          <w:szCs w:val="28"/>
        </w:rPr>
        <w:t xml:space="preserve"> (65%).</w:t>
      </w:r>
    </w:p>
    <w:p w:rsidR="003B0D3D" w:rsidRPr="005849EF" w:rsidRDefault="003B0D3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9D4914" w:rsidRPr="005849EF" w:rsidRDefault="0065017F"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Рисунок</w:t>
      </w:r>
      <w:r w:rsidR="00F241C7" w:rsidRPr="005849EF">
        <w:rPr>
          <w:rFonts w:ascii="Times New Roman" w:hAnsi="Times New Roman" w:cs="Times New Roman"/>
          <w:sz w:val="28"/>
          <w:szCs w:val="28"/>
        </w:rPr>
        <w:t xml:space="preserve"> 4</w:t>
      </w:r>
      <w:r w:rsidRPr="005849EF">
        <w:rPr>
          <w:rFonts w:ascii="Times New Roman" w:hAnsi="Times New Roman" w:cs="Times New Roman"/>
          <w:sz w:val="28"/>
          <w:szCs w:val="28"/>
        </w:rPr>
        <w:t xml:space="preserve">. </w:t>
      </w:r>
    </w:p>
    <w:p w:rsidR="0065017F" w:rsidRPr="005849EF" w:rsidRDefault="0065017F" w:rsidP="009D4914">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Готовность к участию в аграрной трудовой</w:t>
      </w:r>
      <w:r w:rsidR="00B03101" w:rsidRPr="005849EF">
        <w:rPr>
          <w:rFonts w:ascii="Times New Roman" w:hAnsi="Times New Roman" w:cs="Times New Roman"/>
          <w:b/>
          <w:sz w:val="28"/>
          <w:szCs w:val="28"/>
        </w:rPr>
        <w:t xml:space="preserve"> миграции</w:t>
      </w:r>
      <w:r w:rsidRPr="005849EF">
        <w:rPr>
          <w:rFonts w:ascii="Times New Roman" w:hAnsi="Times New Roman" w:cs="Times New Roman"/>
          <w:b/>
          <w:sz w:val="28"/>
          <w:szCs w:val="28"/>
        </w:rPr>
        <w:t>, если будут созданы устраивающие респондента условия (бустер городские безработные, n</w:t>
      </w:r>
      <w:r w:rsidR="00BB57D1">
        <w:rPr>
          <w:rFonts w:ascii="Times New Roman" w:hAnsi="Times New Roman" w:cs="Times New Roman"/>
          <w:b/>
          <w:sz w:val="28"/>
          <w:szCs w:val="28"/>
        </w:rPr>
        <w:t>=300</w:t>
      </w:r>
      <w:r w:rsidR="00700254" w:rsidRPr="005849EF">
        <w:rPr>
          <w:rFonts w:ascii="Times New Roman" w:hAnsi="Times New Roman" w:cs="Times New Roman"/>
          <w:b/>
          <w:sz w:val="28"/>
          <w:szCs w:val="28"/>
        </w:rPr>
        <w:t>, %</w:t>
      </w:r>
      <w:r w:rsidR="00905183" w:rsidRPr="005849EF">
        <w:rPr>
          <w:rFonts w:ascii="Times New Roman" w:hAnsi="Times New Roman" w:cs="Times New Roman"/>
          <w:b/>
          <w:sz w:val="28"/>
          <w:szCs w:val="28"/>
        </w:rPr>
        <w:t>)</w:t>
      </w:r>
    </w:p>
    <w:p w:rsidR="0065017F" w:rsidRPr="005849EF" w:rsidRDefault="00700254"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572000" cy="36195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02CC" w:rsidRPr="005849EF" w:rsidRDefault="00A002CC" w:rsidP="00D829AC">
      <w:pPr>
        <w:tabs>
          <w:tab w:val="left" w:pos="0"/>
        </w:tabs>
        <w:spacing w:after="0" w:line="360" w:lineRule="auto"/>
        <w:ind w:firstLine="709"/>
        <w:jc w:val="both"/>
        <w:rPr>
          <w:rFonts w:ascii="Times New Roman" w:hAnsi="Times New Roman" w:cs="Times New Roman"/>
          <w:sz w:val="28"/>
          <w:szCs w:val="28"/>
        </w:rPr>
      </w:pPr>
    </w:p>
    <w:p w:rsidR="00A002CC" w:rsidRPr="005849EF" w:rsidRDefault="00A002CC"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Соотношение долей городских безработных по вопросу о переселении в село и работе в сельском хозяйстве существенным образом меняется </w:t>
      </w:r>
      <w:r w:rsidR="005A09AF" w:rsidRPr="005849EF">
        <w:rPr>
          <w:rFonts w:ascii="Times New Roman" w:hAnsi="Times New Roman" w:cs="Times New Roman"/>
          <w:sz w:val="28"/>
          <w:szCs w:val="28"/>
        </w:rPr>
        <w:t xml:space="preserve">в случае </w:t>
      </w:r>
      <w:r w:rsidRPr="005849EF">
        <w:rPr>
          <w:rFonts w:ascii="Times New Roman" w:hAnsi="Times New Roman" w:cs="Times New Roman"/>
          <w:sz w:val="28"/>
          <w:szCs w:val="28"/>
        </w:rPr>
        <w:t xml:space="preserve">предоставления </w:t>
      </w:r>
      <w:r w:rsidR="005A09AF" w:rsidRPr="005849EF">
        <w:rPr>
          <w:rFonts w:ascii="Times New Roman" w:hAnsi="Times New Roman" w:cs="Times New Roman"/>
          <w:sz w:val="28"/>
          <w:szCs w:val="28"/>
        </w:rPr>
        <w:t xml:space="preserve">таких </w:t>
      </w:r>
      <w:r w:rsidRPr="005849EF">
        <w:rPr>
          <w:rFonts w:ascii="Times New Roman" w:hAnsi="Times New Roman" w:cs="Times New Roman"/>
          <w:sz w:val="28"/>
          <w:szCs w:val="28"/>
        </w:rPr>
        <w:t xml:space="preserve">условий, которые устраивали бы респондентов. Доля тех, кто не рассматривает возможность переезда в село, понижается почти в полтора раза, и значительно увеличиваются доли тех, кто считает </w:t>
      </w:r>
      <w:r w:rsidR="00D62EC9" w:rsidRPr="005849EF">
        <w:rPr>
          <w:rFonts w:ascii="Times New Roman" w:hAnsi="Times New Roman" w:cs="Times New Roman"/>
          <w:sz w:val="28"/>
          <w:szCs w:val="28"/>
        </w:rPr>
        <w:t>возможным</w:t>
      </w:r>
      <w:r w:rsidRPr="005849EF">
        <w:rPr>
          <w:rFonts w:ascii="Times New Roman" w:hAnsi="Times New Roman" w:cs="Times New Roman"/>
          <w:sz w:val="28"/>
          <w:szCs w:val="28"/>
        </w:rPr>
        <w:t xml:space="preserve"> переезд в сельскую местность и работу в сельском </w:t>
      </w:r>
      <w:r w:rsidR="00D62EC9" w:rsidRPr="005849EF">
        <w:rPr>
          <w:rFonts w:ascii="Times New Roman" w:hAnsi="Times New Roman" w:cs="Times New Roman"/>
          <w:sz w:val="28"/>
          <w:szCs w:val="28"/>
        </w:rPr>
        <w:t>хозяйстве</w:t>
      </w:r>
      <w:r w:rsidRPr="005849EF">
        <w:rPr>
          <w:rFonts w:ascii="Times New Roman" w:hAnsi="Times New Roman" w:cs="Times New Roman"/>
          <w:sz w:val="28"/>
          <w:szCs w:val="28"/>
        </w:rPr>
        <w:t xml:space="preserve"> (</w:t>
      </w:r>
      <w:r w:rsidR="007A75F9">
        <w:rPr>
          <w:rFonts w:ascii="Times New Roman" w:hAnsi="Times New Roman" w:cs="Times New Roman"/>
          <w:sz w:val="28"/>
          <w:szCs w:val="28"/>
        </w:rPr>
        <w:t>31</w:t>
      </w:r>
      <w:r w:rsidR="00FD4D63" w:rsidRPr="005849EF">
        <w:rPr>
          <w:rFonts w:ascii="Times New Roman" w:hAnsi="Times New Roman" w:cs="Times New Roman"/>
          <w:sz w:val="28"/>
          <w:szCs w:val="28"/>
        </w:rPr>
        <w:t>%</w:t>
      </w:r>
      <w:r w:rsidRPr="005849EF">
        <w:rPr>
          <w:rFonts w:ascii="Times New Roman" w:hAnsi="Times New Roman" w:cs="Times New Roman"/>
          <w:sz w:val="28"/>
          <w:szCs w:val="28"/>
        </w:rPr>
        <w:t>),</w:t>
      </w:r>
      <w:r w:rsidR="00FD4D63" w:rsidRPr="005849EF">
        <w:rPr>
          <w:rFonts w:ascii="Times New Roman" w:hAnsi="Times New Roman" w:cs="Times New Roman"/>
          <w:sz w:val="28"/>
          <w:szCs w:val="28"/>
        </w:rPr>
        <w:t xml:space="preserve"> и тех, кто полагает, что возможно переселение в село без трудоустройства в </w:t>
      </w:r>
      <w:r w:rsidR="00D62EC9" w:rsidRPr="005849EF">
        <w:rPr>
          <w:rFonts w:ascii="Times New Roman" w:hAnsi="Times New Roman" w:cs="Times New Roman"/>
          <w:sz w:val="28"/>
          <w:szCs w:val="28"/>
        </w:rPr>
        <w:t>сельском</w:t>
      </w:r>
      <w:r w:rsidR="00FD4D63" w:rsidRPr="005849EF">
        <w:rPr>
          <w:rFonts w:ascii="Times New Roman" w:hAnsi="Times New Roman" w:cs="Times New Roman"/>
          <w:sz w:val="28"/>
          <w:szCs w:val="28"/>
        </w:rPr>
        <w:t xml:space="preserve"> </w:t>
      </w:r>
      <w:r w:rsidR="00D62EC9" w:rsidRPr="005849EF">
        <w:rPr>
          <w:rFonts w:ascii="Times New Roman" w:hAnsi="Times New Roman" w:cs="Times New Roman"/>
          <w:sz w:val="28"/>
          <w:szCs w:val="28"/>
        </w:rPr>
        <w:t>хозяйстве</w:t>
      </w:r>
      <w:r w:rsidR="007A75F9">
        <w:rPr>
          <w:rFonts w:ascii="Times New Roman" w:hAnsi="Times New Roman" w:cs="Times New Roman"/>
          <w:sz w:val="28"/>
          <w:szCs w:val="28"/>
        </w:rPr>
        <w:t xml:space="preserve"> (22</w:t>
      </w:r>
      <w:r w:rsidR="00FD4D63" w:rsidRPr="005849EF">
        <w:rPr>
          <w:rFonts w:ascii="Times New Roman" w:hAnsi="Times New Roman" w:cs="Times New Roman"/>
          <w:sz w:val="28"/>
          <w:szCs w:val="28"/>
        </w:rPr>
        <w:t>%). Примечательно, что возможность предоставления условий в наибольшей степени влияет на выбор городских безработных, которые хотели бы переселиться в село с последующим трудоустройством.</w:t>
      </w:r>
    </w:p>
    <w:p w:rsidR="00A002CC" w:rsidRPr="005849EF" w:rsidRDefault="00A002CC" w:rsidP="00FD4D63">
      <w:pPr>
        <w:tabs>
          <w:tab w:val="left" w:pos="0"/>
        </w:tabs>
        <w:spacing w:after="0" w:line="360" w:lineRule="auto"/>
        <w:jc w:val="both"/>
        <w:rPr>
          <w:rFonts w:ascii="Times New Roman" w:hAnsi="Times New Roman" w:cs="Times New Roman"/>
          <w:sz w:val="28"/>
          <w:szCs w:val="28"/>
        </w:rPr>
      </w:pPr>
    </w:p>
    <w:p w:rsidR="00531E2D" w:rsidRPr="005849EF" w:rsidRDefault="00531E2D" w:rsidP="00FD4D63">
      <w:pPr>
        <w:tabs>
          <w:tab w:val="left" w:pos="0"/>
        </w:tabs>
        <w:spacing w:after="0" w:line="360" w:lineRule="auto"/>
        <w:jc w:val="both"/>
        <w:rPr>
          <w:rFonts w:ascii="Times New Roman" w:hAnsi="Times New Roman" w:cs="Times New Roman"/>
          <w:sz w:val="28"/>
          <w:szCs w:val="28"/>
        </w:rPr>
      </w:pPr>
    </w:p>
    <w:p w:rsidR="009D4914" w:rsidRPr="005849EF" w:rsidRDefault="007B5ED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Рисунок</w:t>
      </w:r>
      <w:r w:rsidR="00F241C7" w:rsidRPr="005849EF">
        <w:rPr>
          <w:rFonts w:ascii="Times New Roman" w:hAnsi="Times New Roman" w:cs="Times New Roman"/>
          <w:sz w:val="28"/>
          <w:szCs w:val="28"/>
        </w:rPr>
        <w:t xml:space="preserve"> 5</w:t>
      </w:r>
      <w:r w:rsidRPr="005849EF">
        <w:rPr>
          <w:rFonts w:ascii="Times New Roman" w:hAnsi="Times New Roman" w:cs="Times New Roman"/>
          <w:sz w:val="28"/>
          <w:szCs w:val="28"/>
        </w:rPr>
        <w:t xml:space="preserve">. </w:t>
      </w:r>
    </w:p>
    <w:p w:rsidR="007B5ED7" w:rsidRPr="005849EF" w:rsidRDefault="007B5ED7" w:rsidP="009D4914">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Соотношение респондентов, рассматривающих и не рассматривающих возможность участия в аграрной трудовой миграции в настоящий момент (</w:t>
      </w:r>
      <w:r w:rsidR="0065017F" w:rsidRPr="005849EF">
        <w:rPr>
          <w:rFonts w:ascii="Times New Roman" w:hAnsi="Times New Roman" w:cs="Times New Roman"/>
          <w:b/>
          <w:sz w:val="28"/>
          <w:szCs w:val="28"/>
        </w:rPr>
        <w:t>бустер уволенные или ожидающие увольнения силовики</w:t>
      </w:r>
      <w:r w:rsidRPr="005849EF">
        <w:rPr>
          <w:rFonts w:ascii="Times New Roman" w:hAnsi="Times New Roman" w:cs="Times New Roman"/>
          <w:b/>
          <w:sz w:val="28"/>
          <w:szCs w:val="28"/>
        </w:rPr>
        <w:t>,</w:t>
      </w:r>
      <w:r w:rsidR="00BB57D1">
        <w:rPr>
          <w:rFonts w:ascii="Times New Roman" w:hAnsi="Times New Roman" w:cs="Times New Roman"/>
          <w:b/>
          <w:sz w:val="28"/>
          <w:szCs w:val="28"/>
        </w:rPr>
        <w:t xml:space="preserve"> жители </w:t>
      </w:r>
      <w:proofErr w:type="spellStart"/>
      <w:r w:rsidR="00BB57D1">
        <w:rPr>
          <w:rFonts w:ascii="Times New Roman" w:hAnsi="Times New Roman" w:cs="Times New Roman"/>
          <w:b/>
          <w:sz w:val="28"/>
          <w:szCs w:val="28"/>
        </w:rPr>
        <w:t>моноэкономических</w:t>
      </w:r>
      <w:proofErr w:type="spellEnd"/>
      <w:r w:rsidR="00BB57D1">
        <w:rPr>
          <w:rFonts w:ascii="Times New Roman" w:hAnsi="Times New Roman" w:cs="Times New Roman"/>
          <w:b/>
          <w:sz w:val="28"/>
          <w:szCs w:val="28"/>
        </w:rPr>
        <w:t xml:space="preserve"> районов, выпускники невостребованных специальностей,</w:t>
      </w:r>
      <w:r w:rsidRPr="005849EF">
        <w:rPr>
          <w:rFonts w:ascii="Times New Roman" w:hAnsi="Times New Roman" w:cs="Times New Roman"/>
          <w:b/>
          <w:sz w:val="28"/>
          <w:szCs w:val="28"/>
        </w:rPr>
        <w:t xml:space="preserve"> n</w:t>
      </w:r>
      <w:r w:rsidR="00BB57D1">
        <w:rPr>
          <w:rFonts w:ascii="Times New Roman" w:hAnsi="Times New Roman" w:cs="Times New Roman"/>
          <w:b/>
          <w:sz w:val="28"/>
          <w:szCs w:val="28"/>
        </w:rPr>
        <w:t>=300</w:t>
      </w:r>
      <w:r w:rsidR="00700254" w:rsidRPr="005849EF">
        <w:rPr>
          <w:rFonts w:ascii="Times New Roman" w:hAnsi="Times New Roman" w:cs="Times New Roman"/>
          <w:b/>
          <w:sz w:val="28"/>
          <w:szCs w:val="28"/>
        </w:rPr>
        <w:t>, %</w:t>
      </w:r>
      <w:r w:rsidR="00905183" w:rsidRPr="005849EF">
        <w:rPr>
          <w:rFonts w:ascii="Times New Roman" w:hAnsi="Times New Roman" w:cs="Times New Roman"/>
          <w:b/>
          <w:sz w:val="28"/>
          <w:szCs w:val="28"/>
        </w:rPr>
        <w:t>)</w:t>
      </w:r>
    </w:p>
    <w:p w:rsidR="007B5ED7" w:rsidRPr="005849EF" w:rsidRDefault="00700254"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572000" cy="36195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3C48" w:rsidRPr="005849EF" w:rsidRDefault="003F3C48" w:rsidP="00D829AC">
      <w:pPr>
        <w:tabs>
          <w:tab w:val="left" w:pos="0"/>
        </w:tabs>
        <w:spacing w:after="0" w:line="360" w:lineRule="auto"/>
        <w:ind w:firstLine="709"/>
        <w:jc w:val="both"/>
        <w:rPr>
          <w:rFonts w:ascii="Times New Roman" w:hAnsi="Times New Roman" w:cs="Times New Roman"/>
          <w:sz w:val="28"/>
          <w:szCs w:val="28"/>
        </w:rPr>
      </w:pPr>
    </w:p>
    <w:p w:rsidR="003F3C48" w:rsidRPr="005849EF" w:rsidRDefault="003F3C48" w:rsidP="003F3C48">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Что касается уволенных или ожидающих увольнения силовиков</w:t>
      </w:r>
      <w:r w:rsidR="00BB57D1">
        <w:rPr>
          <w:rFonts w:ascii="Times New Roman" w:hAnsi="Times New Roman" w:cs="Times New Roman"/>
          <w:sz w:val="28"/>
          <w:szCs w:val="28"/>
        </w:rPr>
        <w:t xml:space="preserve"> жителей </w:t>
      </w:r>
      <w:proofErr w:type="spellStart"/>
      <w:r w:rsidR="00BB57D1">
        <w:rPr>
          <w:rFonts w:ascii="Times New Roman" w:hAnsi="Times New Roman" w:cs="Times New Roman"/>
          <w:sz w:val="28"/>
          <w:szCs w:val="28"/>
        </w:rPr>
        <w:t>моноэкономических</w:t>
      </w:r>
      <w:proofErr w:type="spellEnd"/>
      <w:r w:rsidR="00BB57D1">
        <w:rPr>
          <w:rFonts w:ascii="Times New Roman" w:hAnsi="Times New Roman" w:cs="Times New Roman"/>
          <w:sz w:val="28"/>
          <w:szCs w:val="28"/>
        </w:rPr>
        <w:t xml:space="preserve"> районов и выпускников</w:t>
      </w:r>
      <w:r w:rsidR="00BB57D1" w:rsidRPr="00BB57D1">
        <w:rPr>
          <w:rFonts w:ascii="Times New Roman" w:hAnsi="Times New Roman" w:cs="Times New Roman"/>
          <w:sz w:val="28"/>
          <w:szCs w:val="28"/>
        </w:rPr>
        <w:t xml:space="preserve"> невостребованных специальностей</w:t>
      </w:r>
      <w:r w:rsidRPr="005849EF">
        <w:rPr>
          <w:rFonts w:ascii="Times New Roman" w:hAnsi="Times New Roman" w:cs="Times New Roman"/>
          <w:sz w:val="28"/>
          <w:szCs w:val="28"/>
        </w:rPr>
        <w:t>, то среди них доля тех, кто не хотел бы переехать в сельскую местность с трудоустройством на селе, меньше, чем в</w:t>
      </w:r>
      <w:r w:rsidR="0064417F" w:rsidRPr="005849EF">
        <w:rPr>
          <w:rFonts w:ascii="Times New Roman" w:hAnsi="Times New Roman" w:cs="Times New Roman"/>
          <w:sz w:val="28"/>
          <w:szCs w:val="28"/>
        </w:rPr>
        <w:t>о всероссийской</w:t>
      </w:r>
      <w:r w:rsidRPr="005849EF">
        <w:rPr>
          <w:rFonts w:ascii="Times New Roman" w:hAnsi="Times New Roman" w:cs="Times New Roman"/>
          <w:sz w:val="28"/>
          <w:szCs w:val="28"/>
        </w:rPr>
        <w:t xml:space="preserve"> выборке и в бустере городских безработных. </w:t>
      </w:r>
      <w:proofErr w:type="gramStart"/>
      <w:r w:rsidRPr="005849EF">
        <w:rPr>
          <w:rFonts w:ascii="Times New Roman" w:hAnsi="Times New Roman" w:cs="Times New Roman"/>
          <w:sz w:val="28"/>
          <w:szCs w:val="28"/>
        </w:rPr>
        <w:t xml:space="preserve">Однако доля тех респондентов в этой группе, которые считают возможным переселение в сельскую местность без работы в области сельского </w:t>
      </w:r>
      <w:r w:rsidR="00D62EC9" w:rsidRPr="005849EF">
        <w:rPr>
          <w:rFonts w:ascii="Times New Roman" w:hAnsi="Times New Roman" w:cs="Times New Roman"/>
          <w:sz w:val="28"/>
          <w:szCs w:val="28"/>
        </w:rPr>
        <w:t>хозяйства</w:t>
      </w:r>
      <w:r w:rsidRPr="005849EF">
        <w:rPr>
          <w:rFonts w:ascii="Times New Roman" w:hAnsi="Times New Roman" w:cs="Times New Roman"/>
          <w:sz w:val="28"/>
          <w:szCs w:val="28"/>
        </w:rPr>
        <w:t xml:space="preserve">, больше, чем среди городских </w:t>
      </w:r>
      <w:r w:rsidR="00D62EC9" w:rsidRPr="005849EF">
        <w:rPr>
          <w:rFonts w:ascii="Times New Roman" w:hAnsi="Times New Roman" w:cs="Times New Roman"/>
          <w:sz w:val="28"/>
          <w:szCs w:val="28"/>
        </w:rPr>
        <w:t>безработных</w:t>
      </w:r>
      <w:r w:rsidR="007A75F9">
        <w:rPr>
          <w:rFonts w:ascii="Times New Roman" w:hAnsi="Times New Roman" w:cs="Times New Roman"/>
          <w:sz w:val="28"/>
          <w:szCs w:val="28"/>
        </w:rPr>
        <w:t>, и составляет 21</w:t>
      </w:r>
      <w:r w:rsidRPr="005849EF">
        <w:rPr>
          <w:rFonts w:ascii="Times New Roman" w:hAnsi="Times New Roman" w:cs="Times New Roman"/>
          <w:sz w:val="28"/>
          <w:szCs w:val="28"/>
        </w:rPr>
        <w:t xml:space="preserve">%. Что касается тех, кто рассматривает как возможность переезда в село, так и возможность трудоустройства в сельском </w:t>
      </w:r>
      <w:r w:rsidR="00D62EC9" w:rsidRPr="005849EF">
        <w:rPr>
          <w:rFonts w:ascii="Times New Roman" w:hAnsi="Times New Roman" w:cs="Times New Roman"/>
          <w:sz w:val="28"/>
          <w:szCs w:val="28"/>
        </w:rPr>
        <w:lastRenderedPageBreak/>
        <w:t>хозяйстве</w:t>
      </w:r>
      <w:r w:rsidRPr="005849EF">
        <w:rPr>
          <w:rFonts w:ascii="Times New Roman" w:hAnsi="Times New Roman" w:cs="Times New Roman"/>
          <w:sz w:val="28"/>
          <w:szCs w:val="28"/>
        </w:rPr>
        <w:t>, то доля этих респондентов в данной группе боль</w:t>
      </w:r>
      <w:r w:rsidR="007A75F9">
        <w:rPr>
          <w:rFonts w:ascii="Times New Roman" w:hAnsi="Times New Roman" w:cs="Times New Roman"/>
          <w:sz w:val="28"/>
          <w:szCs w:val="28"/>
        </w:rPr>
        <w:t>ше, чем в целом по выборке (16</w:t>
      </w:r>
      <w:r w:rsidRPr="005849EF">
        <w:rPr>
          <w:rFonts w:ascii="Times New Roman" w:hAnsi="Times New Roman" w:cs="Times New Roman"/>
          <w:sz w:val="28"/>
          <w:szCs w:val="28"/>
        </w:rPr>
        <w:t>%).</w:t>
      </w:r>
      <w:proofErr w:type="gramEnd"/>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9D4914" w:rsidRPr="005849EF" w:rsidRDefault="0065017F"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Рисунок</w:t>
      </w:r>
      <w:r w:rsidR="00F241C7" w:rsidRPr="005849EF">
        <w:rPr>
          <w:rFonts w:ascii="Times New Roman" w:hAnsi="Times New Roman" w:cs="Times New Roman"/>
          <w:sz w:val="28"/>
          <w:szCs w:val="28"/>
        </w:rPr>
        <w:t xml:space="preserve"> 6</w:t>
      </w:r>
      <w:r w:rsidRPr="005849EF">
        <w:rPr>
          <w:rFonts w:ascii="Times New Roman" w:hAnsi="Times New Roman" w:cs="Times New Roman"/>
          <w:sz w:val="28"/>
          <w:szCs w:val="28"/>
        </w:rPr>
        <w:t xml:space="preserve">. </w:t>
      </w:r>
    </w:p>
    <w:p w:rsidR="0065017F" w:rsidRPr="005849EF" w:rsidRDefault="0065017F"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Готовность к участию в аграрной трудовой</w:t>
      </w:r>
      <w:r w:rsidR="00B03101" w:rsidRPr="005849EF">
        <w:rPr>
          <w:rFonts w:ascii="Times New Roman" w:hAnsi="Times New Roman" w:cs="Times New Roman"/>
          <w:b/>
          <w:sz w:val="28"/>
          <w:szCs w:val="28"/>
        </w:rPr>
        <w:t xml:space="preserve"> миграции</w:t>
      </w:r>
      <w:r w:rsidRPr="005849EF">
        <w:rPr>
          <w:rFonts w:ascii="Times New Roman" w:hAnsi="Times New Roman" w:cs="Times New Roman"/>
          <w:b/>
          <w:sz w:val="28"/>
          <w:szCs w:val="28"/>
        </w:rPr>
        <w:t>, если будут созданы устраивающие респондента условия (бустер уволенные или ожидающие увольнения силовики,</w:t>
      </w:r>
      <w:r w:rsidR="00BB57D1">
        <w:rPr>
          <w:rFonts w:ascii="Times New Roman" w:hAnsi="Times New Roman" w:cs="Times New Roman"/>
          <w:b/>
          <w:sz w:val="28"/>
          <w:szCs w:val="28"/>
        </w:rPr>
        <w:t xml:space="preserve"> жители </w:t>
      </w:r>
      <w:proofErr w:type="spellStart"/>
      <w:r w:rsidR="00BB57D1">
        <w:rPr>
          <w:rFonts w:ascii="Times New Roman" w:hAnsi="Times New Roman" w:cs="Times New Roman"/>
          <w:b/>
          <w:sz w:val="28"/>
          <w:szCs w:val="28"/>
        </w:rPr>
        <w:t>моноэкономических</w:t>
      </w:r>
      <w:proofErr w:type="spellEnd"/>
      <w:r w:rsidR="00BB57D1">
        <w:rPr>
          <w:rFonts w:ascii="Times New Roman" w:hAnsi="Times New Roman" w:cs="Times New Roman"/>
          <w:b/>
          <w:sz w:val="28"/>
          <w:szCs w:val="28"/>
        </w:rPr>
        <w:t xml:space="preserve"> районов, выпускники невостребованных специальностей</w:t>
      </w:r>
      <w:r w:rsidRPr="005849EF">
        <w:rPr>
          <w:rFonts w:ascii="Times New Roman" w:hAnsi="Times New Roman" w:cs="Times New Roman"/>
          <w:b/>
          <w:sz w:val="28"/>
          <w:szCs w:val="28"/>
        </w:rPr>
        <w:t xml:space="preserve"> n</w:t>
      </w:r>
      <w:r w:rsidR="00BB57D1">
        <w:rPr>
          <w:rFonts w:ascii="Times New Roman" w:hAnsi="Times New Roman" w:cs="Times New Roman"/>
          <w:b/>
          <w:sz w:val="28"/>
          <w:szCs w:val="28"/>
        </w:rPr>
        <w:t>=300</w:t>
      </w:r>
      <w:r w:rsidR="00700254" w:rsidRPr="005849EF">
        <w:rPr>
          <w:rFonts w:ascii="Times New Roman" w:hAnsi="Times New Roman" w:cs="Times New Roman"/>
          <w:b/>
          <w:sz w:val="28"/>
          <w:szCs w:val="28"/>
        </w:rPr>
        <w:t>, %</w:t>
      </w:r>
      <w:r w:rsidR="00905183" w:rsidRPr="005849EF">
        <w:rPr>
          <w:rFonts w:ascii="Times New Roman" w:hAnsi="Times New Roman" w:cs="Times New Roman"/>
          <w:b/>
          <w:sz w:val="28"/>
          <w:szCs w:val="28"/>
        </w:rPr>
        <w:t>)</w:t>
      </w:r>
    </w:p>
    <w:p w:rsidR="0065017F" w:rsidRPr="005849EF" w:rsidRDefault="00700254"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572000" cy="36195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09AF" w:rsidRPr="005849EF" w:rsidRDefault="005A09AF" w:rsidP="00D829AC">
      <w:pPr>
        <w:tabs>
          <w:tab w:val="left" w:pos="0"/>
        </w:tabs>
        <w:spacing w:after="0" w:line="360" w:lineRule="auto"/>
        <w:ind w:firstLine="709"/>
        <w:jc w:val="both"/>
        <w:rPr>
          <w:rFonts w:ascii="Times New Roman" w:hAnsi="Times New Roman" w:cs="Times New Roman"/>
          <w:sz w:val="28"/>
          <w:szCs w:val="28"/>
        </w:rPr>
      </w:pPr>
    </w:p>
    <w:p w:rsidR="005A09AF" w:rsidRPr="005849EF" w:rsidRDefault="005A09AF"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Соотношение долей респондентов в группе уволенных или ожидающих увольнения силовиков</w:t>
      </w:r>
      <w:r w:rsidR="00BB57D1">
        <w:rPr>
          <w:rFonts w:ascii="Times New Roman" w:hAnsi="Times New Roman" w:cs="Times New Roman"/>
          <w:sz w:val="28"/>
          <w:szCs w:val="28"/>
        </w:rPr>
        <w:t xml:space="preserve">, жителей </w:t>
      </w:r>
      <w:proofErr w:type="spellStart"/>
      <w:r w:rsidR="00BB57D1">
        <w:rPr>
          <w:rFonts w:ascii="Times New Roman" w:hAnsi="Times New Roman" w:cs="Times New Roman"/>
          <w:sz w:val="28"/>
          <w:szCs w:val="28"/>
        </w:rPr>
        <w:t>моноэкономческих</w:t>
      </w:r>
      <w:proofErr w:type="spellEnd"/>
      <w:r w:rsidR="00BB57D1">
        <w:rPr>
          <w:rFonts w:ascii="Times New Roman" w:hAnsi="Times New Roman" w:cs="Times New Roman"/>
          <w:sz w:val="28"/>
          <w:szCs w:val="28"/>
        </w:rPr>
        <w:t xml:space="preserve"> районов и выпускников невостребованных специальностей</w:t>
      </w:r>
      <w:r w:rsidRPr="005849EF">
        <w:rPr>
          <w:rFonts w:ascii="Times New Roman" w:hAnsi="Times New Roman" w:cs="Times New Roman"/>
          <w:sz w:val="28"/>
          <w:szCs w:val="28"/>
        </w:rPr>
        <w:t xml:space="preserve">, рассматривающих возможность переезда в село и не считающих это </w:t>
      </w:r>
      <w:proofErr w:type="gramStart"/>
      <w:r w:rsidRPr="005849EF">
        <w:rPr>
          <w:rFonts w:ascii="Times New Roman" w:hAnsi="Times New Roman" w:cs="Times New Roman"/>
          <w:sz w:val="28"/>
          <w:szCs w:val="28"/>
        </w:rPr>
        <w:t>возможным</w:t>
      </w:r>
      <w:proofErr w:type="gramEnd"/>
      <w:r w:rsidRPr="005849EF">
        <w:rPr>
          <w:rFonts w:ascii="Times New Roman" w:hAnsi="Times New Roman" w:cs="Times New Roman"/>
          <w:sz w:val="28"/>
          <w:szCs w:val="28"/>
        </w:rPr>
        <w:t xml:space="preserve">, изменяется, если респондент узнает о </w:t>
      </w:r>
      <w:r w:rsidR="00D62EC9" w:rsidRPr="005849EF">
        <w:rPr>
          <w:rFonts w:ascii="Times New Roman" w:hAnsi="Times New Roman" w:cs="Times New Roman"/>
          <w:sz w:val="28"/>
          <w:szCs w:val="28"/>
        </w:rPr>
        <w:t>возможности</w:t>
      </w:r>
      <w:r w:rsidRPr="005849EF">
        <w:rPr>
          <w:rFonts w:ascii="Times New Roman" w:hAnsi="Times New Roman" w:cs="Times New Roman"/>
          <w:sz w:val="28"/>
          <w:szCs w:val="28"/>
        </w:rPr>
        <w:t xml:space="preserve"> предоставления </w:t>
      </w:r>
      <w:r w:rsidR="00D62EC9" w:rsidRPr="005849EF">
        <w:rPr>
          <w:rFonts w:ascii="Times New Roman" w:hAnsi="Times New Roman" w:cs="Times New Roman"/>
          <w:sz w:val="28"/>
          <w:szCs w:val="28"/>
        </w:rPr>
        <w:t>устраивающих</w:t>
      </w:r>
      <w:r w:rsidRPr="005849EF">
        <w:rPr>
          <w:rFonts w:ascii="Times New Roman" w:hAnsi="Times New Roman" w:cs="Times New Roman"/>
          <w:sz w:val="28"/>
          <w:szCs w:val="28"/>
        </w:rPr>
        <w:t xml:space="preserve"> его условий. Почти в два раза уменьшается доля респондентов, не считающих во</w:t>
      </w:r>
      <w:r w:rsidR="007A75F9">
        <w:rPr>
          <w:rFonts w:ascii="Times New Roman" w:hAnsi="Times New Roman" w:cs="Times New Roman"/>
          <w:sz w:val="28"/>
          <w:szCs w:val="28"/>
        </w:rPr>
        <w:t>зможным переселение в село (34</w:t>
      </w:r>
      <w:r w:rsidRPr="005849EF">
        <w:rPr>
          <w:rFonts w:ascii="Times New Roman" w:hAnsi="Times New Roman" w:cs="Times New Roman"/>
          <w:sz w:val="28"/>
          <w:szCs w:val="28"/>
        </w:rPr>
        <w:t>%). Более чем в два раза увеличивается доля тех, кто считает, что возможно переселение в сельскую местность с трудоустройством в сельском хоз</w:t>
      </w:r>
      <w:r w:rsidR="007A75F9">
        <w:rPr>
          <w:rFonts w:ascii="Times New Roman" w:hAnsi="Times New Roman" w:cs="Times New Roman"/>
          <w:sz w:val="28"/>
          <w:szCs w:val="28"/>
        </w:rPr>
        <w:t>яйстве (эта доля составляет 39</w:t>
      </w:r>
      <w:r w:rsidRPr="005849EF">
        <w:rPr>
          <w:rFonts w:ascii="Times New Roman" w:hAnsi="Times New Roman" w:cs="Times New Roman"/>
          <w:sz w:val="28"/>
          <w:szCs w:val="28"/>
        </w:rPr>
        <w:t xml:space="preserve">% опрошенных).  Также незначительно </w:t>
      </w:r>
      <w:r w:rsidR="00D62EC9" w:rsidRPr="005849EF">
        <w:rPr>
          <w:rFonts w:ascii="Times New Roman" w:hAnsi="Times New Roman" w:cs="Times New Roman"/>
          <w:sz w:val="28"/>
          <w:szCs w:val="28"/>
        </w:rPr>
        <w:lastRenderedPageBreak/>
        <w:t>увеличивается</w:t>
      </w:r>
      <w:r w:rsidRPr="005849EF">
        <w:rPr>
          <w:rFonts w:ascii="Times New Roman" w:hAnsi="Times New Roman" w:cs="Times New Roman"/>
          <w:sz w:val="28"/>
          <w:szCs w:val="28"/>
        </w:rPr>
        <w:t xml:space="preserve"> доля респондентов, рассматривающих возможность переезда в село без </w:t>
      </w:r>
      <w:r w:rsidR="00D62EC9" w:rsidRPr="005849EF">
        <w:rPr>
          <w:rFonts w:ascii="Times New Roman" w:hAnsi="Times New Roman" w:cs="Times New Roman"/>
          <w:sz w:val="28"/>
          <w:szCs w:val="28"/>
        </w:rPr>
        <w:t>трудоустройства</w:t>
      </w:r>
      <w:r w:rsidRPr="005849EF">
        <w:rPr>
          <w:rFonts w:ascii="Times New Roman" w:hAnsi="Times New Roman" w:cs="Times New Roman"/>
          <w:sz w:val="28"/>
          <w:szCs w:val="28"/>
        </w:rPr>
        <w:t xml:space="preserve"> в области сельского хозяйства.</w:t>
      </w:r>
    </w:p>
    <w:p w:rsidR="00531E2D" w:rsidRPr="005849EF" w:rsidRDefault="00531E2D" w:rsidP="005A09AF">
      <w:pPr>
        <w:tabs>
          <w:tab w:val="left" w:pos="0"/>
        </w:tabs>
        <w:spacing w:after="0" w:line="360" w:lineRule="auto"/>
        <w:jc w:val="both"/>
        <w:rPr>
          <w:rFonts w:ascii="Times New Roman" w:hAnsi="Times New Roman" w:cs="Times New Roman"/>
          <w:sz w:val="28"/>
          <w:szCs w:val="28"/>
        </w:rPr>
      </w:pPr>
    </w:p>
    <w:p w:rsidR="009D4914" w:rsidRPr="005849EF" w:rsidRDefault="007B5ED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Рисунок</w:t>
      </w:r>
      <w:r w:rsidR="00F241C7" w:rsidRPr="005849EF">
        <w:rPr>
          <w:rFonts w:ascii="Times New Roman" w:hAnsi="Times New Roman" w:cs="Times New Roman"/>
          <w:sz w:val="28"/>
          <w:szCs w:val="28"/>
        </w:rPr>
        <w:t xml:space="preserve"> 7</w:t>
      </w:r>
      <w:r w:rsidRPr="005849EF">
        <w:rPr>
          <w:rFonts w:ascii="Times New Roman" w:hAnsi="Times New Roman" w:cs="Times New Roman"/>
          <w:sz w:val="28"/>
          <w:szCs w:val="28"/>
        </w:rPr>
        <w:t xml:space="preserve">. </w:t>
      </w:r>
    </w:p>
    <w:p w:rsidR="007B5ED7" w:rsidRPr="005849EF" w:rsidRDefault="007B5ED7"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Соотношение респондентов, рассматривающих и не рассматривающих возможность участия в аграрной трудовой миграции в настоящий момент (</w:t>
      </w:r>
      <w:r w:rsidR="0065017F" w:rsidRPr="005849EF">
        <w:rPr>
          <w:rFonts w:ascii="Times New Roman" w:hAnsi="Times New Roman" w:cs="Times New Roman"/>
          <w:b/>
          <w:sz w:val="28"/>
          <w:szCs w:val="28"/>
        </w:rPr>
        <w:t xml:space="preserve">бустер молодые пенсионеры или люди </w:t>
      </w:r>
      <w:proofErr w:type="spellStart"/>
      <w:r w:rsidR="0065017F" w:rsidRPr="005849EF">
        <w:rPr>
          <w:rFonts w:ascii="Times New Roman" w:hAnsi="Times New Roman" w:cs="Times New Roman"/>
          <w:b/>
          <w:sz w:val="28"/>
          <w:szCs w:val="28"/>
        </w:rPr>
        <w:t>предпенсионного</w:t>
      </w:r>
      <w:proofErr w:type="spellEnd"/>
      <w:r w:rsidR="0065017F" w:rsidRPr="005849EF">
        <w:rPr>
          <w:rFonts w:ascii="Times New Roman" w:hAnsi="Times New Roman" w:cs="Times New Roman"/>
          <w:b/>
          <w:sz w:val="28"/>
          <w:szCs w:val="28"/>
        </w:rPr>
        <w:t xml:space="preserve"> возраста</w:t>
      </w:r>
      <w:r w:rsidRPr="005849EF">
        <w:rPr>
          <w:rFonts w:ascii="Times New Roman" w:hAnsi="Times New Roman" w:cs="Times New Roman"/>
          <w:b/>
          <w:sz w:val="28"/>
          <w:szCs w:val="28"/>
        </w:rPr>
        <w:t>, n</w:t>
      </w:r>
      <w:r w:rsidR="00BB57D1">
        <w:rPr>
          <w:rFonts w:ascii="Times New Roman" w:hAnsi="Times New Roman" w:cs="Times New Roman"/>
          <w:b/>
          <w:sz w:val="28"/>
          <w:szCs w:val="28"/>
        </w:rPr>
        <w:t>=300</w:t>
      </w:r>
      <w:r w:rsidR="00700254" w:rsidRPr="005849EF">
        <w:rPr>
          <w:rFonts w:ascii="Times New Roman" w:hAnsi="Times New Roman" w:cs="Times New Roman"/>
          <w:b/>
          <w:sz w:val="28"/>
          <w:szCs w:val="28"/>
        </w:rPr>
        <w:t>, %</w:t>
      </w:r>
      <w:r w:rsidR="00905183" w:rsidRPr="005849EF">
        <w:rPr>
          <w:rFonts w:ascii="Times New Roman" w:hAnsi="Times New Roman" w:cs="Times New Roman"/>
          <w:b/>
          <w:sz w:val="28"/>
          <w:szCs w:val="28"/>
        </w:rPr>
        <w:t>)</w:t>
      </w:r>
    </w:p>
    <w:p w:rsidR="0065017F" w:rsidRPr="005849EF" w:rsidRDefault="006D0721"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572000" cy="36195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4B19" w:rsidRPr="005849EF" w:rsidRDefault="00704B19" w:rsidP="00D829AC">
      <w:pPr>
        <w:tabs>
          <w:tab w:val="left" w:pos="0"/>
        </w:tabs>
        <w:spacing w:after="0" w:line="360" w:lineRule="auto"/>
        <w:ind w:firstLine="709"/>
        <w:jc w:val="both"/>
        <w:rPr>
          <w:rFonts w:ascii="Times New Roman" w:hAnsi="Times New Roman" w:cs="Times New Roman"/>
          <w:sz w:val="28"/>
          <w:szCs w:val="28"/>
        </w:rPr>
      </w:pPr>
    </w:p>
    <w:p w:rsidR="00704B19" w:rsidRPr="005849EF" w:rsidRDefault="00704B1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В группе молодых пенсионеров и людей </w:t>
      </w:r>
      <w:proofErr w:type="spellStart"/>
      <w:r w:rsidRPr="005849EF">
        <w:rPr>
          <w:rFonts w:ascii="Times New Roman" w:hAnsi="Times New Roman" w:cs="Times New Roman"/>
          <w:sz w:val="28"/>
          <w:szCs w:val="28"/>
        </w:rPr>
        <w:t>предпенсионного</w:t>
      </w:r>
      <w:proofErr w:type="spellEnd"/>
      <w:r w:rsidRPr="005849EF">
        <w:rPr>
          <w:rFonts w:ascii="Times New Roman" w:hAnsi="Times New Roman" w:cs="Times New Roman"/>
          <w:sz w:val="28"/>
          <w:szCs w:val="28"/>
        </w:rPr>
        <w:t xml:space="preserve"> возраста доля тех </w:t>
      </w:r>
      <w:r w:rsidR="00D62EC9" w:rsidRPr="005849EF">
        <w:rPr>
          <w:rFonts w:ascii="Times New Roman" w:hAnsi="Times New Roman" w:cs="Times New Roman"/>
          <w:sz w:val="28"/>
          <w:szCs w:val="28"/>
        </w:rPr>
        <w:t>респондентов</w:t>
      </w:r>
      <w:r w:rsidRPr="005849EF">
        <w:rPr>
          <w:rFonts w:ascii="Times New Roman" w:hAnsi="Times New Roman" w:cs="Times New Roman"/>
          <w:sz w:val="28"/>
          <w:szCs w:val="28"/>
        </w:rPr>
        <w:t>, которые не желали бы переезжать в село и трудоустраиват</w:t>
      </w:r>
      <w:r w:rsidR="007A75F9">
        <w:rPr>
          <w:rFonts w:ascii="Times New Roman" w:hAnsi="Times New Roman" w:cs="Times New Roman"/>
          <w:sz w:val="28"/>
          <w:szCs w:val="28"/>
        </w:rPr>
        <w:t>ься в нем, наиболее высока (71</w:t>
      </w:r>
      <w:r w:rsidRPr="005849EF">
        <w:rPr>
          <w:rFonts w:ascii="Times New Roman" w:hAnsi="Times New Roman" w:cs="Times New Roman"/>
          <w:sz w:val="28"/>
          <w:szCs w:val="28"/>
        </w:rPr>
        <w:t xml:space="preserve">%). </w:t>
      </w:r>
      <w:r w:rsidR="00D62EC9" w:rsidRPr="005849EF">
        <w:rPr>
          <w:rFonts w:ascii="Times New Roman" w:hAnsi="Times New Roman" w:cs="Times New Roman"/>
          <w:sz w:val="28"/>
          <w:szCs w:val="28"/>
        </w:rPr>
        <w:t>Однако в данной группе доля тех, кто считает для себя возможным как переезд в село, так и работу в сельском хозяйстве, существенно превышает долю респондентов, которые рассматривают возможность переселения на сельскую местность без трудоустройства в о</w:t>
      </w:r>
      <w:r w:rsidR="007A75F9">
        <w:rPr>
          <w:rFonts w:ascii="Times New Roman" w:hAnsi="Times New Roman" w:cs="Times New Roman"/>
          <w:sz w:val="28"/>
          <w:szCs w:val="28"/>
        </w:rPr>
        <w:t>бласти сельского хозяйства (17% против 10</w:t>
      </w:r>
      <w:r w:rsidR="00D62EC9" w:rsidRPr="005849EF">
        <w:rPr>
          <w:rFonts w:ascii="Times New Roman" w:hAnsi="Times New Roman" w:cs="Times New Roman"/>
          <w:sz w:val="28"/>
          <w:szCs w:val="28"/>
        </w:rPr>
        <w:t>%).</w:t>
      </w:r>
    </w:p>
    <w:p w:rsidR="00704B19" w:rsidRPr="005849EF" w:rsidRDefault="00704B19"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9D4914" w:rsidRPr="005849EF" w:rsidRDefault="0065017F"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w:t>
      </w:r>
      <w:r w:rsidR="00F241C7" w:rsidRPr="005849EF">
        <w:rPr>
          <w:rFonts w:ascii="Times New Roman" w:hAnsi="Times New Roman" w:cs="Times New Roman"/>
          <w:sz w:val="28"/>
          <w:szCs w:val="28"/>
        </w:rPr>
        <w:t xml:space="preserve"> 8</w:t>
      </w:r>
      <w:r w:rsidRPr="005849EF">
        <w:rPr>
          <w:rFonts w:ascii="Times New Roman" w:hAnsi="Times New Roman" w:cs="Times New Roman"/>
          <w:sz w:val="28"/>
          <w:szCs w:val="28"/>
        </w:rPr>
        <w:t xml:space="preserve">. </w:t>
      </w:r>
    </w:p>
    <w:p w:rsidR="0065017F" w:rsidRPr="005849EF" w:rsidRDefault="0065017F"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Готовность к участию в аграрной трудовой</w:t>
      </w:r>
      <w:r w:rsidR="00B03101" w:rsidRPr="005849EF">
        <w:rPr>
          <w:rFonts w:ascii="Times New Roman" w:hAnsi="Times New Roman" w:cs="Times New Roman"/>
          <w:b/>
          <w:sz w:val="28"/>
          <w:szCs w:val="28"/>
        </w:rPr>
        <w:t xml:space="preserve"> миграции</w:t>
      </w:r>
      <w:r w:rsidRPr="005849EF">
        <w:rPr>
          <w:rFonts w:ascii="Times New Roman" w:hAnsi="Times New Roman" w:cs="Times New Roman"/>
          <w:b/>
          <w:sz w:val="28"/>
          <w:szCs w:val="28"/>
        </w:rPr>
        <w:t xml:space="preserve">, если будут созданы устраивающие респондента условия (бустер молодые пенсионеры или люди </w:t>
      </w:r>
      <w:proofErr w:type="spellStart"/>
      <w:r w:rsidRPr="005849EF">
        <w:rPr>
          <w:rFonts w:ascii="Times New Roman" w:hAnsi="Times New Roman" w:cs="Times New Roman"/>
          <w:b/>
          <w:sz w:val="28"/>
          <w:szCs w:val="28"/>
        </w:rPr>
        <w:t>предпенсионного</w:t>
      </w:r>
      <w:proofErr w:type="spellEnd"/>
      <w:r w:rsidRPr="005849EF">
        <w:rPr>
          <w:rFonts w:ascii="Times New Roman" w:hAnsi="Times New Roman" w:cs="Times New Roman"/>
          <w:b/>
          <w:sz w:val="28"/>
          <w:szCs w:val="28"/>
        </w:rPr>
        <w:t xml:space="preserve"> возраста, n</w:t>
      </w:r>
      <w:r w:rsidR="00BB57D1">
        <w:rPr>
          <w:rFonts w:ascii="Times New Roman" w:hAnsi="Times New Roman" w:cs="Times New Roman"/>
          <w:b/>
          <w:sz w:val="28"/>
          <w:szCs w:val="28"/>
        </w:rPr>
        <w:t>=300</w:t>
      </w:r>
      <w:r w:rsidR="00700254" w:rsidRPr="005849EF">
        <w:rPr>
          <w:rFonts w:ascii="Times New Roman" w:hAnsi="Times New Roman" w:cs="Times New Roman"/>
          <w:b/>
          <w:sz w:val="28"/>
          <w:szCs w:val="28"/>
        </w:rPr>
        <w:t>, %</w:t>
      </w:r>
      <w:r w:rsidR="00905183" w:rsidRPr="005849EF">
        <w:rPr>
          <w:rFonts w:ascii="Times New Roman" w:hAnsi="Times New Roman" w:cs="Times New Roman"/>
          <w:b/>
          <w:sz w:val="28"/>
          <w:szCs w:val="28"/>
        </w:rPr>
        <w:t>)</w:t>
      </w:r>
    </w:p>
    <w:p w:rsidR="0065017F" w:rsidRPr="005849EF" w:rsidRDefault="006D0721"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572000" cy="36195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4B19" w:rsidRPr="005849EF" w:rsidRDefault="00704B19" w:rsidP="00D829AC">
      <w:pPr>
        <w:tabs>
          <w:tab w:val="left" w:pos="0"/>
        </w:tabs>
        <w:spacing w:after="0" w:line="360" w:lineRule="auto"/>
        <w:ind w:firstLine="709"/>
        <w:jc w:val="both"/>
        <w:rPr>
          <w:rFonts w:ascii="Times New Roman" w:hAnsi="Times New Roman" w:cs="Times New Roman"/>
          <w:sz w:val="28"/>
          <w:szCs w:val="28"/>
        </w:rPr>
      </w:pPr>
    </w:p>
    <w:p w:rsidR="00704B19" w:rsidRPr="005849EF" w:rsidRDefault="00704B1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Картина соотношения долей респондентов по данному вопросу резко меняется при условии предоставления определенных устраивающих респондента условий жизни и деятельности на селе.</w:t>
      </w:r>
      <w:r w:rsidR="00E05913" w:rsidRPr="005849EF">
        <w:rPr>
          <w:rFonts w:ascii="Times New Roman" w:hAnsi="Times New Roman" w:cs="Times New Roman"/>
          <w:sz w:val="28"/>
          <w:szCs w:val="28"/>
        </w:rPr>
        <w:t xml:space="preserve"> Существенно увеличивается доля тех, кто считает возможным трудовую миграцию на село, предполагающую трудоустройство в области сельского </w:t>
      </w:r>
      <w:r w:rsidR="00D62EC9" w:rsidRPr="005849EF">
        <w:rPr>
          <w:rFonts w:ascii="Times New Roman" w:hAnsi="Times New Roman" w:cs="Times New Roman"/>
          <w:sz w:val="28"/>
          <w:szCs w:val="28"/>
        </w:rPr>
        <w:t>хозяйства</w:t>
      </w:r>
      <w:r w:rsidR="007A75F9">
        <w:rPr>
          <w:rFonts w:ascii="Times New Roman" w:hAnsi="Times New Roman" w:cs="Times New Roman"/>
          <w:sz w:val="28"/>
          <w:szCs w:val="28"/>
        </w:rPr>
        <w:t xml:space="preserve"> (29</w:t>
      </w:r>
      <w:r w:rsidR="00E05913" w:rsidRPr="005849EF">
        <w:rPr>
          <w:rFonts w:ascii="Times New Roman" w:hAnsi="Times New Roman" w:cs="Times New Roman"/>
          <w:sz w:val="28"/>
          <w:szCs w:val="28"/>
        </w:rPr>
        <w:t xml:space="preserve">%). Также незначительно увеличивается доля респондентов, которые хотели </w:t>
      </w:r>
      <w:r w:rsidR="00D62EC9" w:rsidRPr="005849EF">
        <w:rPr>
          <w:rFonts w:ascii="Times New Roman" w:hAnsi="Times New Roman" w:cs="Times New Roman"/>
          <w:sz w:val="28"/>
          <w:szCs w:val="28"/>
        </w:rPr>
        <w:t>бы</w:t>
      </w:r>
      <w:r w:rsidR="00E05913" w:rsidRPr="005849EF">
        <w:rPr>
          <w:rFonts w:ascii="Times New Roman" w:hAnsi="Times New Roman" w:cs="Times New Roman"/>
          <w:sz w:val="28"/>
          <w:szCs w:val="28"/>
        </w:rPr>
        <w:t xml:space="preserve"> переехать в сельскую местность, однако не готовы работать в </w:t>
      </w:r>
      <w:r w:rsidR="00D62EC9" w:rsidRPr="005849EF">
        <w:rPr>
          <w:rFonts w:ascii="Times New Roman" w:hAnsi="Times New Roman" w:cs="Times New Roman"/>
          <w:sz w:val="28"/>
          <w:szCs w:val="28"/>
        </w:rPr>
        <w:t>сельском</w:t>
      </w:r>
      <w:r w:rsidR="00E05913" w:rsidRPr="005849EF">
        <w:rPr>
          <w:rFonts w:ascii="Times New Roman" w:hAnsi="Times New Roman" w:cs="Times New Roman"/>
          <w:sz w:val="28"/>
          <w:szCs w:val="28"/>
        </w:rPr>
        <w:t xml:space="preserve"> </w:t>
      </w:r>
      <w:r w:rsidR="00D62EC9" w:rsidRPr="005849EF">
        <w:rPr>
          <w:rFonts w:ascii="Times New Roman" w:hAnsi="Times New Roman" w:cs="Times New Roman"/>
          <w:sz w:val="28"/>
          <w:szCs w:val="28"/>
        </w:rPr>
        <w:t>хозяйстве</w:t>
      </w:r>
      <w:r w:rsidR="00E05913" w:rsidRPr="005849EF">
        <w:rPr>
          <w:rFonts w:ascii="Times New Roman" w:hAnsi="Times New Roman" w:cs="Times New Roman"/>
          <w:sz w:val="28"/>
          <w:szCs w:val="28"/>
        </w:rPr>
        <w:t xml:space="preserve"> (</w:t>
      </w:r>
      <w:r w:rsidR="007414F6" w:rsidRPr="005849EF">
        <w:rPr>
          <w:rFonts w:ascii="Times New Roman" w:hAnsi="Times New Roman" w:cs="Times New Roman"/>
          <w:sz w:val="28"/>
          <w:szCs w:val="28"/>
        </w:rPr>
        <w:t xml:space="preserve">эта доля составляет </w:t>
      </w:r>
      <w:r w:rsidR="007A75F9">
        <w:rPr>
          <w:rFonts w:ascii="Times New Roman" w:hAnsi="Times New Roman" w:cs="Times New Roman"/>
          <w:sz w:val="28"/>
          <w:szCs w:val="28"/>
        </w:rPr>
        <w:t>14</w:t>
      </w:r>
      <w:r w:rsidR="00E05913" w:rsidRPr="005849EF">
        <w:rPr>
          <w:rFonts w:ascii="Times New Roman" w:hAnsi="Times New Roman" w:cs="Times New Roman"/>
          <w:sz w:val="28"/>
          <w:szCs w:val="28"/>
        </w:rPr>
        <w:t>%)</w:t>
      </w:r>
      <w:r w:rsidR="007414F6" w:rsidRPr="005849EF">
        <w:rPr>
          <w:rFonts w:ascii="Times New Roman" w:hAnsi="Times New Roman" w:cs="Times New Roman"/>
          <w:sz w:val="28"/>
          <w:szCs w:val="28"/>
        </w:rPr>
        <w:t>.</w:t>
      </w:r>
    </w:p>
    <w:p w:rsidR="00704B19" w:rsidRPr="005849EF" w:rsidRDefault="00704B19"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9D4914" w:rsidRPr="005849EF" w:rsidRDefault="0065017F"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w:t>
      </w:r>
      <w:r w:rsidR="00F241C7" w:rsidRPr="005849EF">
        <w:rPr>
          <w:rFonts w:ascii="Times New Roman" w:hAnsi="Times New Roman" w:cs="Times New Roman"/>
          <w:sz w:val="28"/>
          <w:szCs w:val="28"/>
        </w:rPr>
        <w:t xml:space="preserve"> 9</w:t>
      </w:r>
      <w:r w:rsidRPr="005849EF">
        <w:rPr>
          <w:rFonts w:ascii="Times New Roman" w:hAnsi="Times New Roman" w:cs="Times New Roman"/>
          <w:sz w:val="28"/>
          <w:szCs w:val="28"/>
        </w:rPr>
        <w:t xml:space="preserve">. </w:t>
      </w:r>
    </w:p>
    <w:p w:rsidR="0065017F" w:rsidRPr="005849EF" w:rsidRDefault="0065017F"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 xml:space="preserve">Соотношение респондентов, рассматривающих и не рассматривающих возможность участия в аграрной трудовой миграции в настоящий момент (бустер </w:t>
      </w:r>
      <w:r w:rsidR="00056108" w:rsidRPr="005849EF">
        <w:rPr>
          <w:rFonts w:ascii="Times New Roman" w:hAnsi="Times New Roman" w:cs="Times New Roman"/>
          <w:b/>
          <w:sz w:val="28"/>
          <w:szCs w:val="28"/>
        </w:rPr>
        <w:t>сельские жители</w:t>
      </w:r>
      <w:r w:rsidR="007414F6" w:rsidRPr="005849EF">
        <w:rPr>
          <w:rFonts w:ascii="Times New Roman" w:hAnsi="Times New Roman" w:cs="Times New Roman"/>
          <w:b/>
          <w:sz w:val="28"/>
          <w:szCs w:val="28"/>
        </w:rPr>
        <w:t>,</w:t>
      </w:r>
      <w:r w:rsidRPr="005849EF">
        <w:rPr>
          <w:rFonts w:ascii="Times New Roman" w:hAnsi="Times New Roman" w:cs="Times New Roman"/>
          <w:b/>
          <w:sz w:val="28"/>
          <w:szCs w:val="28"/>
        </w:rPr>
        <w:t xml:space="preserve"> переехавшие в город после 1991 года, n</w:t>
      </w:r>
      <w:r w:rsidR="006D0721" w:rsidRPr="005849EF">
        <w:rPr>
          <w:rFonts w:ascii="Times New Roman" w:hAnsi="Times New Roman" w:cs="Times New Roman"/>
          <w:b/>
          <w:sz w:val="28"/>
          <w:szCs w:val="28"/>
        </w:rPr>
        <w:t>=3</w:t>
      </w:r>
      <w:r w:rsidRPr="005849EF">
        <w:rPr>
          <w:rFonts w:ascii="Times New Roman" w:hAnsi="Times New Roman" w:cs="Times New Roman"/>
          <w:b/>
          <w:sz w:val="28"/>
          <w:szCs w:val="28"/>
        </w:rPr>
        <w:t>00</w:t>
      </w:r>
      <w:r w:rsidR="00700254" w:rsidRPr="005849EF">
        <w:rPr>
          <w:rFonts w:ascii="Times New Roman" w:hAnsi="Times New Roman" w:cs="Times New Roman"/>
          <w:b/>
          <w:sz w:val="28"/>
          <w:szCs w:val="28"/>
        </w:rPr>
        <w:t>, %</w:t>
      </w:r>
      <w:r w:rsidR="00905183" w:rsidRPr="005849EF">
        <w:rPr>
          <w:rFonts w:ascii="Times New Roman" w:hAnsi="Times New Roman" w:cs="Times New Roman"/>
          <w:b/>
          <w:sz w:val="28"/>
          <w:szCs w:val="28"/>
        </w:rPr>
        <w:t>)</w:t>
      </w:r>
    </w:p>
    <w:p w:rsidR="0065017F" w:rsidRPr="005849EF" w:rsidRDefault="006D0721"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572000" cy="36195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020C" w:rsidRPr="005849EF" w:rsidRDefault="009E020C" w:rsidP="00D829AC">
      <w:pPr>
        <w:tabs>
          <w:tab w:val="left" w:pos="0"/>
        </w:tabs>
        <w:spacing w:after="0" w:line="360" w:lineRule="auto"/>
        <w:ind w:firstLine="709"/>
        <w:jc w:val="both"/>
        <w:rPr>
          <w:rFonts w:ascii="Times New Roman" w:hAnsi="Times New Roman" w:cs="Times New Roman"/>
          <w:sz w:val="28"/>
          <w:szCs w:val="28"/>
        </w:rPr>
      </w:pPr>
    </w:p>
    <w:p w:rsidR="009E020C" w:rsidRPr="005849EF" w:rsidRDefault="009E020C"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В группе сельских жителей, которые мигрировали в город после 1991 года, наиболее велика доля тех, кто не хотел бы переселиться в сельскую местность (70%). Данный факт можно связать с тем, что, вполне вероятно, причины, побудившие </w:t>
      </w:r>
      <w:r w:rsidR="00D62EC9" w:rsidRPr="005849EF">
        <w:rPr>
          <w:rFonts w:ascii="Times New Roman" w:hAnsi="Times New Roman" w:cs="Times New Roman"/>
          <w:sz w:val="28"/>
          <w:szCs w:val="28"/>
        </w:rPr>
        <w:t>жителей</w:t>
      </w:r>
      <w:r w:rsidRPr="005849EF">
        <w:rPr>
          <w:rFonts w:ascii="Times New Roman" w:hAnsi="Times New Roman" w:cs="Times New Roman"/>
          <w:sz w:val="28"/>
          <w:szCs w:val="28"/>
        </w:rPr>
        <w:t xml:space="preserve"> села покинуть сельскую местность и </w:t>
      </w:r>
      <w:r w:rsidR="00D62EC9" w:rsidRPr="005849EF">
        <w:rPr>
          <w:rFonts w:ascii="Times New Roman" w:hAnsi="Times New Roman" w:cs="Times New Roman"/>
          <w:sz w:val="28"/>
          <w:szCs w:val="28"/>
        </w:rPr>
        <w:t>переселиться</w:t>
      </w:r>
      <w:r w:rsidRPr="005849EF">
        <w:rPr>
          <w:rFonts w:ascii="Times New Roman" w:hAnsi="Times New Roman" w:cs="Times New Roman"/>
          <w:sz w:val="28"/>
          <w:szCs w:val="28"/>
        </w:rPr>
        <w:t xml:space="preserve"> в город, состояли в неудовлетворенности условиями жизни в сельских поселениях. Доли тех респондентов, которые рассматривают возможность переезда в село и трудоустройства в нем, и тех, кто думает о </w:t>
      </w:r>
      <w:r w:rsidR="00D62EC9" w:rsidRPr="005849EF">
        <w:rPr>
          <w:rFonts w:ascii="Times New Roman" w:hAnsi="Times New Roman" w:cs="Times New Roman"/>
          <w:sz w:val="28"/>
          <w:szCs w:val="28"/>
        </w:rPr>
        <w:t>переселении</w:t>
      </w:r>
      <w:r w:rsidRPr="005849EF">
        <w:rPr>
          <w:rFonts w:ascii="Times New Roman" w:hAnsi="Times New Roman" w:cs="Times New Roman"/>
          <w:sz w:val="28"/>
          <w:szCs w:val="28"/>
        </w:rPr>
        <w:t xml:space="preserve">, но не о </w:t>
      </w:r>
      <w:r w:rsidR="00D62EC9" w:rsidRPr="005849EF">
        <w:rPr>
          <w:rFonts w:ascii="Times New Roman" w:hAnsi="Times New Roman" w:cs="Times New Roman"/>
          <w:sz w:val="28"/>
          <w:szCs w:val="28"/>
        </w:rPr>
        <w:t>трудоустройстве</w:t>
      </w:r>
      <w:r w:rsidRPr="005849EF">
        <w:rPr>
          <w:rFonts w:ascii="Times New Roman" w:hAnsi="Times New Roman" w:cs="Times New Roman"/>
          <w:sz w:val="28"/>
          <w:szCs w:val="28"/>
        </w:rPr>
        <w:t xml:space="preserve"> в сельском </w:t>
      </w:r>
      <w:r w:rsidR="00D62EC9" w:rsidRPr="005849EF">
        <w:rPr>
          <w:rFonts w:ascii="Times New Roman" w:hAnsi="Times New Roman" w:cs="Times New Roman"/>
          <w:sz w:val="28"/>
          <w:szCs w:val="28"/>
        </w:rPr>
        <w:t>хозяйстве</w:t>
      </w:r>
      <w:r w:rsidRPr="005849EF">
        <w:rPr>
          <w:rFonts w:ascii="Times New Roman" w:hAnsi="Times New Roman" w:cs="Times New Roman"/>
          <w:sz w:val="28"/>
          <w:szCs w:val="28"/>
        </w:rPr>
        <w:t xml:space="preserve">, достаточно малы в </w:t>
      </w:r>
      <w:r w:rsidR="00D62EC9" w:rsidRPr="005849EF">
        <w:rPr>
          <w:rFonts w:ascii="Times New Roman" w:hAnsi="Times New Roman" w:cs="Times New Roman"/>
          <w:sz w:val="28"/>
          <w:szCs w:val="28"/>
        </w:rPr>
        <w:t>данной</w:t>
      </w:r>
      <w:r w:rsidR="007A75F9">
        <w:rPr>
          <w:rFonts w:ascii="Times New Roman" w:hAnsi="Times New Roman" w:cs="Times New Roman"/>
          <w:sz w:val="28"/>
          <w:szCs w:val="28"/>
        </w:rPr>
        <w:t xml:space="preserve"> группе респондентов (14</w:t>
      </w:r>
      <w:r w:rsidRPr="005849EF">
        <w:rPr>
          <w:rFonts w:ascii="Times New Roman" w:hAnsi="Times New Roman" w:cs="Times New Roman"/>
          <w:sz w:val="28"/>
          <w:szCs w:val="28"/>
        </w:rPr>
        <w:t xml:space="preserve">% </w:t>
      </w:r>
      <w:r w:rsidR="007A75F9">
        <w:rPr>
          <w:rFonts w:ascii="Times New Roman" w:hAnsi="Times New Roman" w:cs="Times New Roman"/>
          <w:sz w:val="28"/>
          <w:szCs w:val="28"/>
        </w:rPr>
        <w:t>и</w:t>
      </w:r>
      <w:r w:rsidRPr="005849EF">
        <w:rPr>
          <w:rFonts w:ascii="Times New Roman" w:hAnsi="Times New Roman" w:cs="Times New Roman"/>
          <w:sz w:val="28"/>
          <w:szCs w:val="28"/>
        </w:rPr>
        <w:t xml:space="preserve"> 14%).</w:t>
      </w:r>
    </w:p>
    <w:p w:rsidR="009E020C" w:rsidRPr="005849EF" w:rsidRDefault="009E020C"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9D4914" w:rsidRPr="005849EF" w:rsidRDefault="0065017F"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w:t>
      </w:r>
      <w:r w:rsidR="00F241C7" w:rsidRPr="005849EF">
        <w:rPr>
          <w:rFonts w:ascii="Times New Roman" w:hAnsi="Times New Roman" w:cs="Times New Roman"/>
          <w:sz w:val="28"/>
          <w:szCs w:val="28"/>
        </w:rPr>
        <w:t xml:space="preserve"> 10</w:t>
      </w:r>
      <w:r w:rsidRPr="005849EF">
        <w:rPr>
          <w:rFonts w:ascii="Times New Roman" w:hAnsi="Times New Roman" w:cs="Times New Roman"/>
          <w:sz w:val="28"/>
          <w:szCs w:val="28"/>
        </w:rPr>
        <w:t xml:space="preserve">. </w:t>
      </w:r>
    </w:p>
    <w:p w:rsidR="0065017F" w:rsidRPr="005849EF" w:rsidRDefault="0065017F"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Готовность к участию в аграрной трудовой</w:t>
      </w:r>
      <w:r w:rsidR="00B03101" w:rsidRPr="005849EF">
        <w:rPr>
          <w:rFonts w:ascii="Times New Roman" w:hAnsi="Times New Roman" w:cs="Times New Roman"/>
          <w:b/>
          <w:sz w:val="28"/>
          <w:szCs w:val="28"/>
        </w:rPr>
        <w:t xml:space="preserve"> миграции</w:t>
      </w:r>
      <w:r w:rsidRPr="005849EF">
        <w:rPr>
          <w:rFonts w:ascii="Times New Roman" w:hAnsi="Times New Roman" w:cs="Times New Roman"/>
          <w:b/>
          <w:sz w:val="28"/>
          <w:szCs w:val="28"/>
        </w:rPr>
        <w:t xml:space="preserve">, если будут созданы устраивающие респондента условия (бустер </w:t>
      </w:r>
      <w:r w:rsidR="00056108" w:rsidRPr="005849EF">
        <w:rPr>
          <w:rFonts w:ascii="Times New Roman" w:hAnsi="Times New Roman" w:cs="Times New Roman"/>
          <w:b/>
          <w:sz w:val="28"/>
          <w:szCs w:val="28"/>
        </w:rPr>
        <w:t>сельские жители</w:t>
      </w:r>
      <w:r w:rsidR="007414F6" w:rsidRPr="005849EF">
        <w:rPr>
          <w:rFonts w:ascii="Times New Roman" w:hAnsi="Times New Roman" w:cs="Times New Roman"/>
          <w:b/>
          <w:sz w:val="28"/>
          <w:szCs w:val="28"/>
        </w:rPr>
        <w:t>,</w:t>
      </w:r>
      <w:r w:rsidRPr="005849EF">
        <w:rPr>
          <w:rFonts w:ascii="Times New Roman" w:hAnsi="Times New Roman" w:cs="Times New Roman"/>
          <w:b/>
          <w:sz w:val="28"/>
          <w:szCs w:val="28"/>
        </w:rPr>
        <w:t xml:space="preserve"> переехавшие в город после 1991 года, n</w:t>
      </w:r>
      <w:r w:rsidR="006D0721" w:rsidRPr="005849EF">
        <w:rPr>
          <w:rFonts w:ascii="Times New Roman" w:hAnsi="Times New Roman" w:cs="Times New Roman"/>
          <w:b/>
          <w:sz w:val="28"/>
          <w:szCs w:val="28"/>
        </w:rPr>
        <w:t>=3</w:t>
      </w:r>
      <w:r w:rsidRPr="005849EF">
        <w:rPr>
          <w:rFonts w:ascii="Times New Roman" w:hAnsi="Times New Roman" w:cs="Times New Roman"/>
          <w:b/>
          <w:sz w:val="28"/>
          <w:szCs w:val="28"/>
        </w:rPr>
        <w:t>00</w:t>
      </w:r>
      <w:r w:rsidR="00700254" w:rsidRPr="005849EF">
        <w:rPr>
          <w:rFonts w:ascii="Times New Roman" w:hAnsi="Times New Roman" w:cs="Times New Roman"/>
          <w:b/>
          <w:sz w:val="28"/>
          <w:szCs w:val="28"/>
        </w:rPr>
        <w:t>, %</w:t>
      </w:r>
      <w:r w:rsidR="00905183" w:rsidRPr="005849EF">
        <w:rPr>
          <w:rFonts w:ascii="Times New Roman" w:hAnsi="Times New Roman" w:cs="Times New Roman"/>
          <w:b/>
          <w:sz w:val="28"/>
          <w:szCs w:val="28"/>
        </w:rPr>
        <w:t>)</w:t>
      </w:r>
    </w:p>
    <w:p w:rsidR="0065017F" w:rsidRPr="005849EF" w:rsidRDefault="006D0721"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572000" cy="36195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5ED7" w:rsidRPr="005849EF" w:rsidRDefault="007B5ED7" w:rsidP="00D829AC">
      <w:pPr>
        <w:tabs>
          <w:tab w:val="left" w:pos="0"/>
        </w:tabs>
        <w:spacing w:after="0" w:line="360" w:lineRule="auto"/>
        <w:ind w:firstLine="709"/>
        <w:jc w:val="both"/>
        <w:rPr>
          <w:rFonts w:ascii="Times New Roman" w:hAnsi="Times New Roman" w:cs="Times New Roman"/>
          <w:sz w:val="28"/>
          <w:szCs w:val="28"/>
        </w:rPr>
      </w:pPr>
    </w:p>
    <w:p w:rsidR="009E020C" w:rsidRPr="005849EF" w:rsidRDefault="009E020C"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Однако </w:t>
      </w:r>
      <w:r w:rsidR="00D62EC9" w:rsidRPr="005849EF">
        <w:rPr>
          <w:rFonts w:ascii="Times New Roman" w:hAnsi="Times New Roman" w:cs="Times New Roman"/>
          <w:sz w:val="28"/>
          <w:szCs w:val="28"/>
        </w:rPr>
        <w:t>возможность</w:t>
      </w:r>
      <w:r w:rsidRPr="005849EF">
        <w:rPr>
          <w:rFonts w:ascii="Times New Roman" w:hAnsi="Times New Roman" w:cs="Times New Roman"/>
          <w:sz w:val="28"/>
          <w:szCs w:val="28"/>
        </w:rPr>
        <w:t xml:space="preserve"> </w:t>
      </w:r>
      <w:r w:rsidR="00D62EC9" w:rsidRPr="005849EF">
        <w:rPr>
          <w:rFonts w:ascii="Times New Roman" w:hAnsi="Times New Roman" w:cs="Times New Roman"/>
          <w:sz w:val="28"/>
          <w:szCs w:val="28"/>
        </w:rPr>
        <w:t>предоставления</w:t>
      </w:r>
      <w:r w:rsidRPr="005849EF">
        <w:rPr>
          <w:rFonts w:ascii="Times New Roman" w:hAnsi="Times New Roman" w:cs="Times New Roman"/>
          <w:sz w:val="28"/>
          <w:szCs w:val="28"/>
        </w:rPr>
        <w:t xml:space="preserve"> условий жизни и деятельности на селе, устраивающих респондентов, меняет распределении ответов на данный вопрос. Доля респондентов, не считающих возможным переезд в село, уменьшилась </w:t>
      </w:r>
      <w:r w:rsidR="007A75F9">
        <w:rPr>
          <w:rFonts w:ascii="Times New Roman" w:hAnsi="Times New Roman" w:cs="Times New Roman"/>
          <w:sz w:val="28"/>
          <w:szCs w:val="28"/>
        </w:rPr>
        <w:t>в полтора раза и составляет 45</w:t>
      </w:r>
      <w:r w:rsidRPr="005849EF">
        <w:rPr>
          <w:rFonts w:ascii="Times New Roman" w:hAnsi="Times New Roman" w:cs="Times New Roman"/>
          <w:sz w:val="28"/>
          <w:szCs w:val="28"/>
        </w:rPr>
        <w:t xml:space="preserve">%. Более чем в два раза увеличивалась доля тех, кто </w:t>
      </w:r>
      <w:r w:rsidR="00D62EC9" w:rsidRPr="005849EF">
        <w:rPr>
          <w:rFonts w:ascii="Times New Roman" w:hAnsi="Times New Roman" w:cs="Times New Roman"/>
          <w:sz w:val="28"/>
          <w:szCs w:val="28"/>
        </w:rPr>
        <w:t>заинтересован</w:t>
      </w:r>
      <w:r w:rsidRPr="005849EF">
        <w:rPr>
          <w:rFonts w:ascii="Times New Roman" w:hAnsi="Times New Roman" w:cs="Times New Roman"/>
          <w:sz w:val="28"/>
          <w:szCs w:val="28"/>
        </w:rPr>
        <w:t xml:space="preserve"> как в переселении на село, так и в работе в сельском </w:t>
      </w:r>
      <w:r w:rsidR="00D62EC9" w:rsidRPr="005849EF">
        <w:rPr>
          <w:rFonts w:ascii="Times New Roman" w:hAnsi="Times New Roman" w:cs="Times New Roman"/>
          <w:sz w:val="28"/>
          <w:szCs w:val="28"/>
        </w:rPr>
        <w:t>хозяйстве</w:t>
      </w:r>
      <w:r w:rsidR="007A75F9">
        <w:rPr>
          <w:rFonts w:ascii="Times New Roman" w:hAnsi="Times New Roman" w:cs="Times New Roman"/>
          <w:sz w:val="28"/>
          <w:szCs w:val="28"/>
        </w:rPr>
        <w:t xml:space="preserve"> (35</w:t>
      </w:r>
      <w:r w:rsidRPr="005849EF">
        <w:rPr>
          <w:rFonts w:ascii="Times New Roman" w:hAnsi="Times New Roman" w:cs="Times New Roman"/>
          <w:sz w:val="28"/>
          <w:szCs w:val="28"/>
        </w:rPr>
        <w:t>%). Также наблюдается незначительное увеличение доли тех, кто рассматривает возможность переезда в сельскую местность без трудоустройства в о</w:t>
      </w:r>
      <w:r w:rsidR="007A75F9">
        <w:rPr>
          <w:rFonts w:ascii="Times New Roman" w:hAnsi="Times New Roman" w:cs="Times New Roman"/>
          <w:sz w:val="28"/>
          <w:szCs w:val="28"/>
        </w:rPr>
        <w:t>бласти сельского хозяйства (19</w:t>
      </w:r>
      <w:r w:rsidRPr="005849EF">
        <w:rPr>
          <w:rFonts w:ascii="Times New Roman" w:hAnsi="Times New Roman" w:cs="Times New Roman"/>
          <w:sz w:val="28"/>
          <w:szCs w:val="28"/>
        </w:rPr>
        <w:t>%).</w:t>
      </w:r>
    </w:p>
    <w:p w:rsidR="009E020C" w:rsidRPr="005849EF" w:rsidRDefault="009E020C"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9D4914" w:rsidRPr="005849EF" w:rsidRDefault="00817926"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w:t>
      </w:r>
      <w:r w:rsidR="00F241C7" w:rsidRPr="005849EF">
        <w:rPr>
          <w:rFonts w:ascii="Times New Roman" w:hAnsi="Times New Roman" w:cs="Times New Roman"/>
          <w:sz w:val="28"/>
          <w:szCs w:val="28"/>
        </w:rPr>
        <w:t xml:space="preserve"> 11</w:t>
      </w:r>
      <w:r w:rsidRPr="005849EF">
        <w:rPr>
          <w:rFonts w:ascii="Times New Roman" w:hAnsi="Times New Roman" w:cs="Times New Roman"/>
          <w:sz w:val="28"/>
          <w:szCs w:val="28"/>
        </w:rPr>
        <w:t xml:space="preserve">. </w:t>
      </w:r>
    </w:p>
    <w:p w:rsidR="00817926" w:rsidRPr="005849EF" w:rsidRDefault="00817926"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Условия городской жизни, от которых не могут отказаться респонденты, намеренные не принимать участия в миграции независимо от условий</w:t>
      </w:r>
      <w:r w:rsidR="00EE66D9" w:rsidRPr="005849EF">
        <w:rPr>
          <w:rFonts w:ascii="Times New Roman" w:hAnsi="Times New Roman" w:cs="Times New Roman"/>
          <w:b/>
          <w:sz w:val="28"/>
          <w:szCs w:val="28"/>
        </w:rPr>
        <w:t xml:space="preserve"> переселения</w:t>
      </w:r>
      <w:r w:rsidRPr="005849EF">
        <w:rPr>
          <w:rFonts w:ascii="Times New Roman" w:hAnsi="Times New Roman" w:cs="Times New Roman"/>
          <w:b/>
          <w:sz w:val="28"/>
          <w:szCs w:val="28"/>
        </w:rPr>
        <w:t xml:space="preserve"> (всероссийская выборка, n</w:t>
      </w:r>
      <w:r w:rsidR="00DC4AEE">
        <w:rPr>
          <w:rFonts w:ascii="Times New Roman" w:hAnsi="Times New Roman" w:cs="Times New Roman"/>
          <w:b/>
          <w:sz w:val="28"/>
          <w:szCs w:val="28"/>
        </w:rPr>
        <w:t>=</w:t>
      </w:r>
      <w:r w:rsidR="007A75F9">
        <w:rPr>
          <w:rFonts w:ascii="Times New Roman" w:hAnsi="Times New Roman" w:cs="Times New Roman"/>
          <w:b/>
          <w:sz w:val="28"/>
          <w:szCs w:val="28"/>
        </w:rPr>
        <w:t>707</w:t>
      </w:r>
      <w:r w:rsidR="00905183" w:rsidRPr="005849EF">
        <w:rPr>
          <w:rFonts w:ascii="Times New Roman" w:hAnsi="Times New Roman" w:cs="Times New Roman"/>
          <w:b/>
          <w:sz w:val="28"/>
          <w:szCs w:val="28"/>
        </w:rPr>
        <w:t>, %)</w:t>
      </w:r>
    </w:p>
    <w:p w:rsidR="00A35897" w:rsidRPr="005849EF" w:rsidRDefault="00CB5B0C"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705350" cy="35433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64D9B" w:rsidRPr="005849EF" w:rsidRDefault="00664D9B" w:rsidP="00D829AC">
      <w:pPr>
        <w:tabs>
          <w:tab w:val="left" w:pos="0"/>
        </w:tabs>
        <w:spacing w:after="0" w:line="360" w:lineRule="auto"/>
        <w:ind w:firstLine="709"/>
        <w:jc w:val="both"/>
        <w:rPr>
          <w:rFonts w:ascii="Times New Roman" w:hAnsi="Times New Roman" w:cs="Times New Roman"/>
          <w:sz w:val="28"/>
          <w:szCs w:val="28"/>
        </w:rPr>
      </w:pPr>
    </w:p>
    <w:p w:rsidR="00664D9B" w:rsidRPr="005849EF" w:rsidRDefault="00664D9B"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Среди условий городской жизни, от</w:t>
      </w:r>
      <w:r w:rsidR="00C4025B" w:rsidRPr="005849EF">
        <w:rPr>
          <w:rFonts w:ascii="Times New Roman" w:hAnsi="Times New Roman" w:cs="Times New Roman"/>
          <w:sz w:val="28"/>
          <w:szCs w:val="28"/>
        </w:rPr>
        <w:t xml:space="preserve"> которых не могут отказаться </w:t>
      </w:r>
      <w:r w:rsidR="00D62EC9" w:rsidRPr="005849EF">
        <w:rPr>
          <w:rFonts w:ascii="Times New Roman" w:hAnsi="Times New Roman" w:cs="Times New Roman"/>
          <w:sz w:val="28"/>
          <w:szCs w:val="28"/>
        </w:rPr>
        <w:t>респонденты</w:t>
      </w:r>
      <w:r w:rsidR="00C4025B" w:rsidRPr="005849EF">
        <w:rPr>
          <w:rFonts w:ascii="Times New Roman" w:hAnsi="Times New Roman" w:cs="Times New Roman"/>
          <w:sz w:val="28"/>
          <w:szCs w:val="28"/>
        </w:rPr>
        <w:t xml:space="preserve">, не желающие участвовать в аграрной трудовой миграции вне зависимости от тех условий, которые бы им предоставили в сельской местности, наиболее значимыми являются инфраструктурные условия и коммунальные услуги. Также значимыми в представлении этой группы респондентов </w:t>
      </w:r>
      <w:r w:rsidR="00D62EC9" w:rsidRPr="005849EF">
        <w:rPr>
          <w:rFonts w:ascii="Times New Roman" w:hAnsi="Times New Roman" w:cs="Times New Roman"/>
          <w:sz w:val="28"/>
          <w:szCs w:val="28"/>
        </w:rPr>
        <w:t>являются</w:t>
      </w:r>
      <w:r w:rsidR="00C4025B" w:rsidRPr="005849EF">
        <w:rPr>
          <w:rFonts w:ascii="Times New Roman" w:hAnsi="Times New Roman" w:cs="Times New Roman"/>
          <w:sz w:val="28"/>
          <w:szCs w:val="28"/>
        </w:rPr>
        <w:t xml:space="preserve"> такие условия, как территориальная близость в городе родственников и людей из круга общения респондентов. Примечательно, что </w:t>
      </w:r>
      <w:proofErr w:type="spellStart"/>
      <w:r w:rsidR="00C4025B" w:rsidRPr="005849EF">
        <w:rPr>
          <w:rFonts w:ascii="Times New Roman" w:hAnsi="Times New Roman" w:cs="Times New Roman"/>
          <w:sz w:val="28"/>
          <w:szCs w:val="28"/>
        </w:rPr>
        <w:t>безлимитный</w:t>
      </w:r>
      <w:proofErr w:type="spellEnd"/>
      <w:r w:rsidR="00C4025B" w:rsidRPr="005849EF">
        <w:rPr>
          <w:rFonts w:ascii="Times New Roman" w:hAnsi="Times New Roman" w:cs="Times New Roman"/>
          <w:sz w:val="28"/>
          <w:szCs w:val="28"/>
        </w:rPr>
        <w:t xml:space="preserve"> интернет является менее значимым, чем перечисленные условия, что </w:t>
      </w:r>
      <w:r w:rsidR="00D62EC9" w:rsidRPr="005849EF">
        <w:rPr>
          <w:rFonts w:ascii="Times New Roman" w:hAnsi="Times New Roman" w:cs="Times New Roman"/>
          <w:sz w:val="28"/>
          <w:szCs w:val="28"/>
        </w:rPr>
        <w:t>связано</w:t>
      </w:r>
      <w:r w:rsidR="00C4025B" w:rsidRPr="005849EF">
        <w:rPr>
          <w:rFonts w:ascii="Times New Roman" w:hAnsi="Times New Roman" w:cs="Times New Roman"/>
          <w:sz w:val="28"/>
          <w:szCs w:val="28"/>
        </w:rPr>
        <w:t xml:space="preserve"> с возможностью пользования интернетом в значительной части сельских поселений.</w:t>
      </w:r>
      <w:r w:rsidR="00867179" w:rsidRPr="005849EF">
        <w:rPr>
          <w:rFonts w:ascii="Times New Roman" w:hAnsi="Times New Roman" w:cs="Times New Roman"/>
          <w:sz w:val="28"/>
          <w:szCs w:val="28"/>
        </w:rPr>
        <w:t xml:space="preserve"> Очевидно, что эта </w:t>
      </w:r>
      <w:proofErr w:type="gramStart"/>
      <w:r w:rsidR="00867179" w:rsidRPr="005849EF">
        <w:rPr>
          <w:rFonts w:ascii="Times New Roman" w:hAnsi="Times New Roman" w:cs="Times New Roman"/>
          <w:sz w:val="28"/>
          <w:szCs w:val="28"/>
        </w:rPr>
        <w:t>часть респондентов в действительности не верит в</w:t>
      </w:r>
      <w:proofErr w:type="gramEnd"/>
      <w:r w:rsidR="00867179" w:rsidRPr="005849EF">
        <w:rPr>
          <w:rFonts w:ascii="Times New Roman" w:hAnsi="Times New Roman" w:cs="Times New Roman"/>
          <w:sz w:val="28"/>
          <w:szCs w:val="28"/>
        </w:rPr>
        <w:t xml:space="preserve"> то, что на селе могут быть созданы удовлетворительные, с их точки зрения, условия жизни и труда.</w:t>
      </w:r>
    </w:p>
    <w:p w:rsidR="00BB57D1" w:rsidRDefault="00BB57D1" w:rsidP="009D4914">
      <w:pPr>
        <w:tabs>
          <w:tab w:val="left" w:pos="0"/>
        </w:tabs>
        <w:spacing w:after="0" w:line="360" w:lineRule="auto"/>
        <w:ind w:firstLine="709"/>
        <w:jc w:val="right"/>
        <w:rPr>
          <w:rFonts w:ascii="Times New Roman" w:hAnsi="Times New Roman" w:cs="Times New Roman"/>
          <w:sz w:val="28"/>
          <w:szCs w:val="28"/>
        </w:rPr>
      </w:pPr>
    </w:p>
    <w:p w:rsidR="009D4914" w:rsidRPr="005849EF" w:rsidRDefault="00817926"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w:t>
      </w:r>
      <w:r w:rsidR="00F241C7" w:rsidRPr="005849EF">
        <w:rPr>
          <w:rFonts w:ascii="Times New Roman" w:hAnsi="Times New Roman" w:cs="Times New Roman"/>
          <w:sz w:val="28"/>
          <w:szCs w:val="28"/>
        </w:rPr>
        <w:t xml:space="preserve"> 12</w:t>
      </w:r>
      <w:r w:rsidRPr="005849EF">
        <w:rPr>
          <w:rFonts w:ascii="Times New Roman" w:hAnsi="Times New Roman" w:cs="Times New Roman"/>
          <w:sz w:val="28"/>
          <w:szCs w:val="28"/>
        </w:rPr>
        <w:t xml:space="preserve">. </w:t>
      </w:r>
    </w:p>
    <w:p w:rsidR="00817926" w:rsidRPr="005849EF" w:rsidRDefault="00817926"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Условия городской жизни, от которых не могут отказаться респонденты, намеренные не принимать участия в миграции независимо от условий</w:t>
      </w:r>
      <w:r w:rsidR="00EE66D9" w:rsidRPr="005849EF">
        <w:rPr>
          <w:rFonts w:ascii="Times New Roman" w:hAnsi="Times New Roman" w:cs="Times New Roman"/>
          <w:b/>
          <w:sz w:val="28"/>
          <w:szCs w:val="28"/>
        </w:rPr>
        <w:t xml:space="preserve"> переселения</w:t>
      </w:r>
      <w:r w:rsidRPr="005849EF">
        <w:rPr>
          <w:rFonts w:ascii="Times New Roman" w:hAnsi="Times New Roman" w:cs="Times New Roman"/>
          <w:b/>
          <w:sz w:val="28"/>
          <w:szCs w:val="28"/>
        </w:rPr>
        <w:t xml:space="preserve"> (бустер городские безработные, n</w:t>
      </w:r>
      <w:r w:rsidR="00BB57D1">
        <w:rPr>
          <w:rFonts w:ascii="Times New Roman" w:hAnsi="Times New Roman" w:cs="Times New Roman"/>
          <w:b/>
          <w:sz w:val="28"/>
          <w:szCs w:val="28"/>
        </w:rPr>
        <w:t>=207</w:t>
      </w:r>
      <w:r w:rsidR="00905183" w:rsidRPr="005849EF">
        <w:rPr>
          <w:rFonts w:ascii="Times New Roman" w:hAnsi="Times New Roman" w:cs="Times New Roman"/>
          <w:b/>
          <w:sz w:val="28"/>
          <w:szCs w:val="28"/>
        </w:rPr>
        <w:t>, %)</w:t>
      </w:r>
    </w:p>
    <w:p w:rsidR="006D0721" w:rsidRPr="005849EF" w:rsidRDefault="00EE66D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705350" cy="35433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4025B" w:rsidRPr="005849EF" w:rsidRDefault="00C4025B" w:rsidP="00D829AC">
      <w:pPr>
        <w:tabs>
          <w:tab w:val="left" w:pos="0"/>
        </w:tabs>
        <w:spacing w:after="0" w:line="360" w:lineRule="auto"/>
        <w:ind w:firstLine="709"/>
        <w:jc w:val="both"/>
        <w:rPr>
          <w:rFonts w:ascii="Times New Roman" w:hAnsi="Times New Roman" w:cs="Times New Roman"/>
          <w:sz w:val="28"/>
          <w:szCs w:val="28"/>
        </w:rPr>
      </w:pPr>
    </w:p>
    <w:p w:rsidR="00304337" w:rsidRPr="005849EF" w:rsidRDefault="00C4025B" w:rsidP="0030433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Что касается респондентов, которые не хотели бы принимать участия в миграции независимо от условий переселения, в группе городских безработных, то </w:t>
      </w:r>
      <w:r w:rsidR="00304337" w:rsidRPr="005849EF">
        <w:rPr>
          <w:rFonts w:ascii="Times New Roman" w:hAnsi="Times New Roman" w:cs="Times New Roman"/>
          <w:sz w:val="28"/>
          <w:szCs w:val="28"/>
        </w:rPr>
        <w:t>в этой группе респондентов значимость таких условий, как развитая социальная инфраструктура и развитые коммунальные услуги, выше, чем среди всех опрошенных. Относительно остальных условий можно сказать, что их значимость среди респондентов этой группы не превышает их значимости в целом по выборке.</w:t>
      </w:r>
    </w:p>
    <w:p w:rsidR="00C4025B" w:rsidRPr="005849EF" w:rsidRDefault="00C4025B"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867179" w:rsidRPr="005849EF" w:rsidRDefault="00867179" w:rsidP="009D4914">
      <w:pPr>
        <w:tabs>
          <w:tab w:val="left" w:pos="0"/>
        </w:tabs>
        <w:spacing w:after="0" w:line="360" w:lineRule="auto"/>
        <w:ind w:firstLine="709"/>
        <w:jc w:val="right"/>
        <w:rPr>
          <w:rFonts w:ascii="Times New Roman" w:hAnsi="Times New Roman" w:cs="Times New Roman"/>
          <w:sz w:val="28"/>
          <w:szCs w:val="28"/>
        </w:rPr>
      </w:pPr>
    </w:p>
    <w:p w:rsidR="00867179" w:rsidRPr="005849EF" w:rsidRDefault="00867179" w:rsidP="009D4914">
      <w:pPr>
        <w:tabs>
          <w:tab w:val="left" w:pos="0"/>
        </w:tabs>
        <w:spacing w:after="0" w:line="360" w:lineRule="auto"/>
        <w:ind w:firstLine="709"/>
        <w:jc w:val="right"/>
        <w:rPr>
          <w:rFonts w:ascii="Times New Roman" w:hAnsi="Times New Roman" w:cs="Times New Roman"/>
          <w:sz w:val="28"/>
          <w:szCs w:val="28"/>
        </w:rPr>
      </w:pPr>
    </w:p>
    <w:p w:rsidR="00867179" w:rsidRPr="005849EF" w:rsidRDefault="00867179" w:rsidP="009D4914">
      <w:pPr>
        <w:tabs>
          <w:tab w:val="left" w:pos="0"/>
        </w:tabs>
        <w:spacing w:after="0" w:line="360" w:lineRule="auto"/>
        <w:ind w:firstLine="709"/>
        <w:jc w:val="right"/>
        <w:rPr>
          <w:rFonts w:ascii="Times New Roman" w:hAnsi="Times New Roman" w:cs="Times New Roman"/>
          <w:sz w:val="28"/>
          <w:szCs w:val="28"/>
        </w:rPr>
      </w:pPr>
    </w:p>
    <w:p w:rsidR="009D4914" w:rsidRPr="005849EF" w:rsidRDefault="00817926"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w:t>
      </w:r>
      <w:r w:rsidR="00F241C7" w:rsidRPr="005849EF">
        <w:rPr>
          <w:rFonts w:ascii="Times New Roman" w:hAnsi="Times New Roman" w:cs="Times New Roman"/>
          <w:sz w:val="28"/>
          <w:szCs w:val="28"/>
        </w:rPr>
        <w:t xml:space="preserve"> 13</w:t>
      </w:r>
      <w:r w:rsidRPr="005849EF">
        <w:rPr>
          <w:rFonts w:ascii="Times New Roman" w:hAnsi="Times New Roman" w:cs="Times New Roman"/>
          <w:sz w:val="28"/>
          <w:szCs w:val="28"/>
        </w:rPr>
        <w:t xml:space="preserve">. </w:t>
      </w:r>
    </w:p>
    <w:p w:rsidR="00817926" w:rsidRPr="005849EF" w:rsidRDefault="00817926"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Условия городской жизни, от которых не могут отказаться респонденты, намеренные не принимать участия в миграции независимо от условий</w:t>
      </w:r>
      <w:r w:rsidR="00EE66D9" w:rsidRPr="005849EF">
        <w:rPr>
          <w:rFonts w:ascii="Times New Roman" w:hAnsi="Times New Roman" w:cs="Times New Roman"/>
          <w:b/>
          <w:sz w:val="28"/>
          <w:szCs w:val="28"/>
        </w:rPr>
        <w:t xml:space="preserve"> переселения</w:t>
      </w:r>
      <w:r w:rsidRPr="005849EF">
        <w:rPr>
          <w:rFonts w:ascii="Times New Roman" w:hAnsi="Times New Roman" w:cs="Times New Roman"/>
          <w:b/>
          <w:sz w:val="28"/>
          <w:szCs w:val="28"/>
        </w:rPr>
        <w:t xml:space="preserve"> (бустер уволенные или ожидающие увольнения силовики,</w:t>
      </w:r>
      <w:r w:rsidR="00BB57D1">
        <w:rPr>
          <w:rFonts w:ascii="Times New Roman" w:hAnsi="Times New Roman" w:cs="Times New Roman"/>
          <w:b/>
          <w:sz w:val="28"/>
          <w:szCs w:val="28"/>
        </w:rPr>
        <w:t xml:space="preserve"> жители </w:t>
      </w:r>
      <w:proofErr w:type="spellStart"/>
      <w:r w:rsidR="00BB57D1">
        <w:rPr>
          <w:rFonts w:ascii="Times New Roman" w:hAnsi="Times New Roman" w:cs="Times New Roman"/>
          <w:b/>
          <w:sz w:val="28"/>
          <w:szCs w:val="28"/>
        </w:rPr>
        <w:t>моноэкономических</w:t>
      </w:r>
      <w:proofErr w:type="spellEnd"/>
      <w:r w:rsidR="00BB57D1">
        <w:rPr>
          <w:rFonts w:ascii="Times New Roman" w:hAnsi="Times New Roman" w:cs="Times New Roman"/>
          <w:b/>
          <w:sz w:val="28"/>
          <w:szCs w:val="28"/>
        </w:rPr>
        <w:t xml:space="preserve"> районов, выпускники невостребованных специальностей</w:t>
      </w:r>
      <w:r w:rsidR="00DC4AEE">
        <w:rPr>
          <w:rFonts w:ascii="Times New Roman" w:hAnsi="Times New Roman" w:cs="Times New Roman"/>
          <w:b/>
          <w:sz w:val="28"/>
          <w:szCs w:val="28"/>
        </w:rPr>
        <w:t>,</w:t>
      </w:r>
      <w:r w:rsidRPr="005849EF">
        <w:rPr>
          <w:rFonts w:ascii="Times New Roman" w:hAnsi="Times New Roman" w:cs="Times New Roman"/>
          <w:b/>
          <w:sz w:val="28"/>
          <w:szCs w:val="28"/>
        </w:rPr>
        <w:t xml:space="preserve"> n=1</w:t>
      </w:r>
      <w:r w:rsidR="00BB57D1">
        <w:rPr>
          <w:rFonts w:ascii="Times New Roman" w:hAnsi="Times New Roman" w:cs="Times New Roman"/>
          <w:b/>
          <w:sz w:val="28"/>
          <w:szCs w:val="28"/>
        </w:rPr>
        <w:t>83</w:t>
      </w:r>
      <w:r w:rsidR="00905183" w:rsidRPr="005849EF">
        <w:rPr>
          <w:rFonts w:ascii="Times New Roman" w:hAnsi="Times New Roman" w:cs="Times New Roman"/>
          <w:b/>
          <w:sz w:val="28"/>
          <w:szCs w:val="28"/>
        </w:rPr>
        <w:t>, %)</w:t>
      </w:r>
    </w:p>
    <w:p w:rsidR="006D0721" w:rsidRPr="005849EF" w:rsidRDefault="00EE66D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705350" cy="35433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04337" w:rsidRPr="005849EF" w:rsidRDefault="00304337" w:rsidP="00D829AC">
      <w:pPr>
        <w:tabs>
          <w:tab w:val="left" w:pos="0"/>
        </w:tabs>
        <w:spacing w:after="0" w:line="360" w:lineRule="auto"/>
        <w:ind w:firstLine="709"/>
        <w:jc w:val="both"/>
        <w:rPr>
          <w:rFonts w:ascii="Times New Roman" w:hAnsi="Times New Roman" w:cs="Times New Roman"/>
          <w:sz w:val="28"/>
          <w:szCs w:val="28"/>
        </w:rPr>
      </w:pPr>
    </w:p>
    <w:p w:rsidR="00304337" w:rsidRPr="005849EF" w:rsidRDefault="0030433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Респонденты из группы уволенных или ожидающих увольнения силовиков</w:t>
      </w:r>
      <w:r w:rsidR="00DC4AEE">
        <w:rPr>
          <w:rFonts w:ascii="Times New Roman" w:hAnsi="Times New Roman" w:cs="Times New Roman"/>
          <w:sz w:val="28"/>
          <w:szCs w:val="28"/>
        </w:rPr>
        <w:t xml:space="preserve">, жителей </w:t>
      </w:r>
      <w:proofErr w:type="spellStart"/>
      <w:r w:rsidR="00DC4AEE">
        <w:rPr>
          <w:rFonts w:ascii="Times New Roman" w:hAnsi="Times New Roman" w:cs="Times New Roman"/>
          <w:sz w:val="28"/>
          <w:szCs w:val="28"/>
        </w:rPr>
        <w:t>моноэкономических</w:t>
      </w:r>
      <w:proofErr w:type="spellEnd"/>
      <w:r w:rsidR="00DC4AEE">
        <w:rPr>
          <w:rFonts w:ascii="Times New Roman" w:hAnsi="Times New Roman" w:cs="Times New Roman"/>
          <w:sz w:val="28"/>
          <w:szCs w:val="28"/>
        </w:rPr>
        <w:t xml:space="preserve"> районов и выпускники невостребованных специальностей</w:t>
      </w:r>
      <w:r w:rsidRPr="005849EF">
        <w:rPr>
          <w:rFonts w:ascii="Times New Roman" w:hAnsi="Times New Roman" w:cs="Times New Roman"/>
          <w:sz w:val="28"/>
          <w:szCs w:val="28"/>
        </w:rPr>
        <w:t>, наряду с высокой значимостью инфраструктурных условий жизни в городе и развитых коммунальных услуг, отмечают, что для них большой значимостью обладает высокая заработная плата в городе, а также территориальная близость друзей и родственников.</w:t>
      </w:r>
    </w:p>
    <w:p w:rsidR="00304337" w:rsidRPr="005849EF" w:rsidRDefault="00304337"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9D4914" w:rsidRPr="005849EF" w:rsidRDefault="00817926"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w:t>
      </w:r>
      <w:r w:rsidR="00F241C7" w:rsidRPr="005849EF">
        <w:rPr>
          <w:rFonts w:ascii="Times New Roman" w:hAnsi="Times New Roman" w:cs="Times New Roman"/>
          <w:sz w:val="28"/>
          <w:szCs w:val="28"/>
        </w:rPr>
        <w:t xml:space="preserve"> 14</w:t>
      </w:r>
      <w:r w:rsidRPr="005849EF">
        <w:rPr>
          <w:rFonts w:ascii="Times New Roman" w:hAnsi="Times New Roman" w:cs="Times New Roman"/>
          <w:sz w:val="28"/>
          <w:szCs w:val="28"/>
        </w:rPr>
        <w:t xml:space="preserve">. </w:t>
      </w:r>
    </w:p>
    <w:p w:rsidR="00817926" w:rsidRPr="005849EF" w:rsidRDefault="00817926"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Условия городской жизни, от которых не могут отказаться респонденты, намеренные не принимать участия в миграции независимо от условий</w:t>
      </w:r>
      <w:r w:rsidR="00EE66D9" w:rsidRPr="005849EF">
        <w:rPr>
          <w:rFonts w:ascii="Times New Roman" w:hAnsi="Times New Roman" w:cs="Times New Roman"/>
          <w:b/>
          <w:sz w:val="28"/>
          <w:szCs w:val="28"/>
        </w:rPr>
        <w:t xml:space="preserve"> переселения</w:t>
      </w:r>
      <w:r w:rsidRPr="005849EF">
        <w:rPr>
          <w:rFonts w:ascii="Times New Roman" w:hAnsi="Times New Roman" w:cs="Times New Roman"/>
          <w:b/>
          <w:sz w:val="28"/>
          <w:szCs w:val="28"/>
        </w:rPr>
        <w:t xml:space="preserve"> (бустер молодые пенсионеры или люди </w:t>
      </w:r>
      <w:proofErr w:type="spellStart"/>
      <w:r w:rsidRPr="005849EF">
        <w:rPr>
          <w:rFonts w:ascii="Times New Roman" w:hAnsi="Times New Roman" w:cs="Times New Roman"/>
          <w:b/>
          <w:sz w:val="28"/>
          <w:szCs w:val="28"/>
        </w:rPr>
        <w:t>предпенсионного</w:t>
      </w:r>
      <w:proofErr w:type="spellEnd"/>
      <w:r w:rsidRPr="005849EF">
        <w:rPr>
          <w:rFonts w:ascii="Times New Roman" w:hAnsi="Times New Roman" w:cs="Times New Roman"/>
          <w:b/>
          <w:sz w:val="28"/>
          <w:szCs w:val="28"/>
        </w:rPr>
        <w:t xml:space="preserve"> возраста, n=</w:t>
      </w:r>
      <w:r w:rsidR="00DC4AEE">
        <w:rPr>
          <w:rFonts w:ascii="Times New Roman" w:hAnsi="Times New Roman" w:cs="Times New Roman"/>
          <w:b/>
          <w:sz w:val="28"/>
          <w:szCs w:val="28"/>
        </w:rPr>
        <w:t>213</w:t>
      </w:r>
      <w:r w:rsidR="00905183" w:rsidRPr="005849EF">
        <w:rPr>
          <w:rFonts w:ascii="Times New Roman" w:hAnsi="Times New Roman" w:cs="Times New Roman"/>
          <w:b/>
          <w:sz w:val="28"/>
          <w:szCs w:val="28"/>
        </w:rPr>
        <w:t>, %)</w:t>
      </w:r>
    </w:p>
    <w:p w:rsidR="00817926" w:rsidRPr="005849EF" w:rsidRDefault="00EE66D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705350" cy="35433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2632D" w:rsidRPr="005849EF" w:rsidRDefault="0072632D" w:rsidP="00D829AC">
      <w:pPr>
        <w:tabs>
          <w:tab w:val="left" w:pos="0"/>
        </w:tabs>
        <w:spacing w:after="0" w:line="360" w:lineRule="auto"/>
        <w:ind w:firstLine="709"/>
        <w:jc w:val="both"/>
        <w:rPr>
          <w:rFonts w:ascii="Times New Roman" w:hAnsi="Times New Roman" w:cs="Times New Roman"/>
          <w:sz w:val="28"/>
          <w:szCs w:val="28"/>
        </w:rPr>
      </w:pPr>
    </w:p>
    <w:p w:rsidR="0072632D" w:rsidRPr="005849EF" w:rsidRDefault="0072632D"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В группе молодых пенсионеров</w:t>
      </w:r>
      <w:r w:rsidR="000D2769" w:rsidRPr="005849EF">
        <w:rPr>
          <w:rFonts w:ascii="Times New Roman" w:hAnsi="Times New Roman" w:cs="Times New Roman"/>
          <w:sz w:val="28"/>
          <w:szCs w:val="28"/>
        </w:rPr>
        <w:t xml:space="preserve"> и людей </w:t>
      </w:r>
      <w:proofErr w:type="spellStart"/>
      <w:r w:rsidR="000D2769" w:rsidRPr="005849EF">
        <w:rPr>
          <w:rFonts w:ascii="Times New Roman" w:hAnsi="Times New Roman" w:cs="Times New Roman"/>
          <w:sz w:val="28"/>
          <w:szCs w:val="28"/>
        </w:rPr>
        <w:t>предпенсионного</w:t>
      </w:r>
      <w:proofErr w:type="spellEnd"/>
      <w:r w:rsidR="000D2769" w:rsidRPr="005849EF">
        <w:rPr>
          <w:rFonts w:ascii="Times New Roman" w:hAnsi="Times New Roman" w:cs="Times New Roman"/>
          <w:sz w:val="28"/>
          <w:szCs w:val="28"/>
        </w:rPr>
        <w:t xml:space="preserve"> возраста значимость таких условий городской жизни, от которых они не могли бы отказаться, как развитая социальная инфраструктура и развитые коммунальные услуги, немного меньше, чем значимость этих же условий в представлении других групп опрошенных.</w:t>
      </w:r>
      <w:r w:rsidR="00905183" w:rsidRPr="005849EF">
        <w:rPr>
          <w:rFonts w:ascii="Times New Roman" w:hAnsi="Times New Roman" w:cs="Times New Roman"/>
          <w:sz w:val="28"/>
          <w:szCs w:val="28"/>
        </w:rPr>
        <w:t xml:space="preserve"> Однако значимость такого фактора, как территориальная близость друзей и родственников в городе, превышает значимость этого фактора среди других групп респондентов.</w:t>
      </w:r>
    </w:p>
    <w:p w:rsidR="0072632D" w:rsidRPr="005849EF" w:rsidRDefault="007263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9D4914" w:rsidRPr="005849EF" w:rsidRDefault="00817926"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w:t>
      </w:r>
      <w:r w:rsidR="00F241C7" w:rsidRPr="005849EF">
        <w:rPr>
          <w:rFonts w:ascii="Times New Roman" w:hAnsi="Times New Roman" w:cs="Times New Roman"/>
          <w:sz w:val="28"/>
          <w:szCs w:val="28"/>
        </w:rPr>
        <w:t xml:space="preserve"> 15</w:t>
      </w:r>
      <w:r w:rsidRPr="005849EF">
        <w:rPr>
          <w:rFonts w:ascii="Times New Roman" w:hAnsi="Times New Roman" w:cs="Times New Roman"/>
          <w:sz w:val="28"/>
          <w:szCs w:val="28"/>
        </w:rPr>
        <w:t xml:space="preserve">. </w:t>
      </w:r>
    </w:p>
    <w:p w:rsidR="00817926" w:rsidRPr="005849EF" w:rsidRDefault="00817926"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Условия городской жизни, от которых не могут отказаться респонденты, намеренные не принимать участия в миграции независимо от условий</w:t>
      </w:r>
      <w:r w:rsidR="00EE66D9" w:rsidRPr="005849EF">
        <w:rPr>
          <w:rFonts w:ascii="Times New Roman" w:hAnsi="Times New Roman" w:cs="Times New Roman"/>
          <w:b/>
          <w:sz w:val="28"/>
          <w:szCs w:val="28"/>
        </w:rPr>
        <w:t xml:space="preserve"> переселения</w:t>
      </w:r>
      <w:r w:rsidRPr="005849EF">
        <w:rPr>
          <w:rFonts w:ascii="Times New Roman" w:hAnsi="Times New Roman" w:cs="Times New Roman"/>
          <w:b/>
          <w:sz w:val="28"/>
          <w:szCs w:val="28"/>
        </w:rPr>
        <w:t xml:space="preserve"> (бустер </w:t>
      </w:r>
      <w:r w:rsidR="00056108" w:rsidRPr="005849EF">
        <w:rPr>
          <w:rFonts w:ascii="Times New Roman" w:hAnsi="Times New Roman" w:cs="Times New Roman"/>
          <w:b/>
          <w:sz w:val="28"/>
          <w:szCs w:val="28"/>
        </w:rPr>
        <w:t>сельские жители</w:t>
      </w:r>
      <w:r w:rsidR="00905183" w:rsidRPr="005849EF">
        <w:rPr>
          <w:rFonts w:ascii="Times New Roman" w:hAnsi="Times New Roman" w:cs="Times New Roman"/>
          <w:b/>
          <w:sz w:val="28"/>
          <w:szCs w:val="28"/>
        </w:rPr>
        <w:t>,</w:t>
      </w:r>
      <w:r w:rsidRPr="005849EF">
        <w:rPr>
          <w:rFonts w:ascii="Times New Roman" w:hAnsi="Times New Roman" w:cs="Times New Roman"/>
          <w:b/>
          <w:sz w:val="28"/>
          <w:szCs w:val="28"/>
        </w:rPr>
        <w:t xml:space="preserve"> переехавшие в город после 1991 года, n=</w:t>
      </w:r>
      <w:r w:rsidR="00DC4AEE">
        <w:rPr>
          <w:rFonts w:ascii="Times New Roman" w:hAnsi="Times New Roman" w:cs="Times New Roman"/>
          <w:b/>
          <w:sz w:val="28"/>
          <w:szCs w:val="28"/>
        </w:rPr>
        <w:t>195</w:t>
      </w:r>
      <w:r w:rsidR="00905183" w:rsidRPr="005849EF">
        <w:rPr>
          <w:rFonts w:ascii="Times New Roman" w:hAnsi="Times New Roman" w:cs="Times New Roman"/>
          <w:b/>
          <w:sz w:val="28"/>
          <w:szCs w:val="28"/>
        </w:rPr>
        <w:t>, %)</w:t>
      </w:r>
    </w:p>
    <w:p w:rsidR="00817926" w:rsidRPr="005849EF" w:rsidRDefault="00AE14C8"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sz w:val="28"/>
          <w:szCs w:val="28"/>
          <w:lang w:eastAsia="ru-RU"/>
        </w:rPr>
        <w:drawing>
          <wp:inline distT="0" distB="0" distL="0" distR="0">
            <wp:extent cx="4705350" cy="35433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3101" w:rsidRPr="005849EF" w:rsidRDefault="00B03101" w:rsidP="00B25442">
      <w:pPr>
        <w:tabs>
          <w:tab w:val="left" w:pos="0"/>
        </w:tabs>
        <w:spacing w:after="0" w:line="360" w:lineRule="auto"/>
        <w:ind w:firstLine="709"/>
        <w:jc w:val="both"/>
        <w:rPr>
          <w:rFonts w:ascii="Times New Roman" w:hAnsi="Times New Roman" w:cs="Times New Roman"/>
          <w:sz w:val="28"/>
          <w:szCs w:val="28"/>
        </w:rPr>
      </w:pPr>
    </w:p>
    <w:p w:rsidR="00905183" w:rsidRPr="005849EF" w:rsidRDefault="00B25442" w:rsidP="00B25442">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Для группы сельских жителей, переселившихся в город после 1991 года, наибольшую важность приобретает такое условие городской жизни, как развитая социальная инфраструктура. Менее значимы, но также обладают высокой важностью развитые коммунальные услуги. Также в этой группе респондентов высокой значимостью обладает высокая заработная плата в городе. Что касается таких условий, как </w:t>
      </w:r>
      <w:proofErr w:type="spellStart"/>
      <w:r w:rsidRPr="005849EF">
        <w:rPr>
          <w:rFonts w:ascii="Times New Roman" w:hAnsi="Times New Roman" w:cs="Times New Roman"/>
          <w:sz w:val="28"/>
          <w:szCs w:val="28"/>
        </w:rPr>
        <w:t>безлимитный</w:t>
      </w:r>
      <w:proofErr w:type="spellEnd"/>
      <w:r w:rsidRPr="005849EF">
        <w:rPr>
          <w:rFonts w:ascii="Times New Roman" w:hAnsi="Times New Roman" w:cs="Times New Roman"/>
          <w:sz w:val="28"/>
          <w:szCs w:val="28"/>
        </w:rPr>
        <w:t xml:space="preserve"> интернет и территориальная близость в городе друзей и родственников, то они обладают меньше значимостью в общем списке условий городской жизни.</w:t>
      </w:r>
    </w:p>
    <w:p w:rsidR="00B03101" w:rsidRPr="005849EF" w:rsidRDefault="00B03101"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Перейдем к </w:t>
      </w:r>
      <w:r w:rsidR="007A0A0D" w:rsidRPr="005849EF">
        <w:rPr>
          <w:rFonts w:ascii="Times New Roman" w:hAnsi="Times New Roman" w:cs="Times New Roman"/>
          <w:sz w:val="28"/>
          <w:szCs w:val="28"/>
        </w:rPr>
        <w:t>анализу</w:t>
      </w:r>
      <w:r w:rsidRPr="005849EF">
        <w:rPr>
          <w:rFonts w:ascii="Times New Roman" w:hAnsi="Times New Roman" w:cs="Times New Roman"/>
          <w:sz w:val="28"/>
          <w:szCs w:val="28"/>
        </w:rPr>
        <w:t xml:space="preserve"> </w:t>
      </w:r>
      <w:r w:rsidR="007A0A0D" w:rsidRPr="005849EF">
        <w:rPr>
          <w:rFonts w:ascii="Times New Roman" w:hAnsi="Times New Roman" w:cs="Times New Roman"/>
          <w:sz w:val="28"/>
          <w:szCs w:val="28"/>
        </w:rPr>
        <w:t xml:space="preserve">различных условий аграрной трудовой миграции в разрезе того, в какой степени они являются необходимыми для тех респондентов, которые рассматривают возможность переселения в настоящий момент или рассмотрят такую возможность в случае создания </w:t>
      </w:r>
      <w:r w:rsidR="007A0A0D" w:rsidRPr="005849EF">
        <w:rPr>
          <w:rFonts w:ascii="Times New Roman" w:hAnsi="Times New Roman" w:cs="Times New Roman"/>
          <w:sz w:val="28"/>
          <w:szCs w:val="28"/>
        </w:rPr>
        <w:lastRenderedPageBreak/>
        <w:t xml:space="preserve">подходящих им условий. Как было сказано выше, производится две оценки необходимости условий: оптимистическая и пессимистическая – в зависимости от принятых предположений относительно значения </w:t>
      </w:r>
      <w:proofErr w:type="gramStart"/>
      <w:r w:rsidR="007A0A0D" w:rsidRPr="005849EF">
        <w:rPr>
          <w:rFonts w:ascii="Times New Roman" w:hAnsi="Times New Roman" w:cs="Times New Roman"/>
          <w:sz w:val="28"/>
          <w:szCs w:val="28"/>
        </w:rPr>
        <w:t>тех условий</w:t>
      </w:r>
      <w:proofErr w:type="gramEnd"/>
      <w:r w:rsidR="007A0A0D" w:rsidRPr="005849EF">
        <w:rPr>
          <w:rFonts w:ascii="Times New Roman" w:hAnsi="Times New Roman" w:cs="Times New Roman"/>
          <w:sz w:val="28"/>
          <w:szCs w:val="28"/>
        </w:rPr>
        <w:t>, которые были обозначены опрошенными как «желательные».</w:t>
      </w:r>
    </w:p>
    <w:p w:rsidR="006D0721" w:rsidRPr="005849EF" w:rsidRDefault="006D0721" w:rsidP="00D829AC">
      <w:pPr>
        <w:tabs>
          <w:tab w:val="left" w:pos="0"/>
        </w:tabs>
        <w:spacing w:after="0" w:line="360" w:lineRule="auto"/>
        <w:ind w:firstLine="709"/>
        <w:jc w:val="both"/>
        <w:rPr>
          <w:rFonts w:ascii="Times New Roman" w:hAnsi="Times New Roman" w:cs="Times New Roman"/>
          <w:sz w:val="28"/>
          <w:szCs w:val="28"/>
        </w:rPr>
      </w:pPr>
    </w:p>
    <w:p w:rsidR="009D4914" w:rsidRPr="005849EF" w:rsidRDefault="00A3589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 xml:space="preserve">Таблица 1. </w:t>
      </w:r>
    </w:p>
    <w:p w:rsidR="00A35897" w:rsidRPr="005849EF" w:rsidRDefault="00A35897"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Доля респондентов, считающих условия необходимыми для их участия в аграрной трудовой миграции (пессимистическая оценка). В процентах от респондентов,</w:t>
      </w:r>
      <w:r w:rsidR="00E06878" w:rsidRPr="005849EF">
        <w:rPr>
          <w:rFonts w:ascii="Times New Roman" w:hAnsi="Times New Roman" w:cs="Times New Roman"/>
          <w:b/>
          <w:sz w:val="28"/>
          <w:szCs w:val="28"/>
        </w:rPr>
        <w:t xml:space="preserve"> опрошенных по всероссийской выборке и</w:t>
      </w:r>
      <w:r w:rsidRPr="005849EF">
        <w:rPr>
          <w:rFonts w:ascii="Times New Roman" w:hAnsi="Times New Roman" w:cs="Times New Roman"/>
          <w:b/>
          <w:sz w:val="28"/>
          <w:szCs w:val="28"/>
        </w:rPr>
        <w:t xml:space="preserve"> допускающих возможность учас</w:t>
      </w:r>
      <w:r w:rsidR="00A90265" w:rsidRPr="005849EF">
        <w:rPr>
          <w:rFonts w:ascii="Times New Roman" w:hAnsi="Times New Roman" w:cs="Times New Roman"/>
          <w:b/>
          <w:sz w:val="28"/>
          <w:szCs w:val="28"/>
        </w:rPr>
        <w:t>тия в аграрной трудовой миграции</w:t>
      </w:r>
      <w:r w:rsidRPr="005849EF">
        <w:rPr>
          <w:rFonts w:ascii="Times New Roman" w:hAnsi="Times New Roman" w:cs="Times New Roman"/>
          <w:b/>
          <w:sz w:val="28"/>
          <w:szCs w:val="28"/>
        </w:rPr>
        <w:t xml:space="preserve"> </w:t>
      </w:r>
      <w:r w:rsidR="007A75F9">
        <w:rPr>
          <w:rFonts w:ascii="Times New Roman" w:hAnsi="Times New Roman" w:cs="Times New Roman"/>
          <w:b/>
          <w:sz w:val="28"/>
          <w:szCs w:val="28"/>
        </w:rPr>
        <w:t>(n=293</w:t>
      </w:r>
      <w:r w:rsidR="00905183" w:rsidRPr="005849EF">
        <w:rPr>
          <w:rFonts w:ascii="Times New Roman" w:hAnsi="Times New Roman" w:cs="Times New Roman"/>
          <w:b/>
          <w:sz w:val="28"/>
          <w:szCs w:val="28"/>
        </w:rPr>
        <w:t>)</w:t>
      </w:r>
    </w:p>
    <w:tbl>
      <w:tblPr>
        <w:tblStyle w:val="a3"/>
        <w:tblW w:w="0" w:type="auto"/>
        <w:tblLook w:val="04A0"/>
      </w:tblPr>
      <w:tblGrid>
        <w:gridCol w:w="7479"/>
        <w:gridCol w:w="2092"/>
      </w:tblGrid>
      <w:tr w:rsidR="009146F7" w:rsidRPr="005849EF" w:rsidTr="00DA34B2">
        <w:tc>
          <w:tcPr>
            <w:tcW w:w="7479" w:type="dxa"/>
          </w:tcPr>
          <w:p w:rsidR="009146F7" w:rsidRPr="009146F7" w:rsidRDefault="009146F7" w:rsidP="002E0016">
            <w:pPr>
              <w:tabs>
                <w:tab w:val="left" w:pos="0"/>
              </w:tabs>
              <w:spacing w:line="360" w:lineRule="auto"/>
              <w:ind w:firstLine="709"/>
              <w:jc w:val="center"/>
              <w:rPr>
                <w:rFonts w:ascii="Times New Roman" w:hAnsi="Times New Roman" w:cs="Times New Roman"/>
                <w:b/>
                <w:sz w:val="28"/>
                <w:szCs w:val="28"/>
              </w:rPr>
            </w:pPr>
            <w:r w:rsidRPr="009146F7">
              <w:rPr>
                <w:rFonts w:ascii="Times New Roman" w:hAnsi="Times New Roman" w:cs="Times New Roman"/>
                <w:b/>
                <w:sz w:val="28"/>
                <w:szCs w:val="28"/>
              </w:rPr>
              <w:t>Условие</w:t>
            </w:r>
          </w:p>
        </w:tc>
        <w:tc>
          <w:tcPr>
            <w:tcW w:w="2092" w:type="dxa"/>
          </w:tcPr>
          <w:p w:rsidR="009146F7" w:rsidRPr="009146F7" w:rsidRDefault="009146F7" w:rsidP="002E0016">
            <w:pPr>
              <w:tabs>
                <w:tab w:val="left" w:pos="0"/>
              </w:tabs>
              <w:spacing w:line="360" w:lineRule="auto"/>
              <w:ind w:firstLine="709"/>
              <w:jc w:val="both"/>
              <w:rPr>
                <w:rFonts w:ascii="Times New Roman" w:hAnsi="Times New Roman" w:cs="Times New Roman"/>
                <w:b/>
                <w:sz w:val="28"/>
                <w:szCs w:val="28"/>
              </w:rPr>
            </w:pPr>
            <w:r w:rsidRPr="009146F7">
              <w:rPr>
                <w:rFonts w:ascii="Times New Roman" w:hAnsi="Times New Roman" w:cs="Times New Roman"/>
                <w:b/>
                <w:sz w:val="28"/>
                <w:szCs w:val="28"/>
              </w:rPr>
              <w:t>%</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Компенсация расходов на переезд</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94</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Выплата подъемных пособий</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94</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Льготные условия покупки/аренды жилья</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Модернизация сельхозпроизводства</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Льготное налогообложение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Уровень зарплаты не ниже городского</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Наличие подготовленного рабочего места</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Учреждения здравоохранения (поликлиники, больницы).</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75</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электроснабжение.</w:t>
            </w:r>
          </w:p>
        </w:tc>
        <w:tc>
          <w:tcPr>
            <w:tcW w:w="2092" w:type="dxa"/>
          </w:tcPr>
          <w:p w:rsidR="009146F7" w:rsidRPr="005849EF" w:rsidRDefault="009146F7" w:rsidP="00D829AC">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65</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Централизованная газификация.</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водоснабжение.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Образовательные учреждения (детсады, школы).</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Дороги.</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Магазины.</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Бесперебойное транспортное сообщение с городом.</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 xml:space="preserve">Доступ </w:t>
            </w:r>
            <w:proofErr w:type="gramStart"/>
            <w:r w:rsidRPr="005849EF">
              <w:rPr>
                <w:rFonts w:ascii="Times New Roman" w:hAnsi="Times New Roman" w:cs="Times New Roman"/>
                <w:sz w:val="28"/>
                <w:szCs w:val="28"/>
              </w:rPr>
              <w:t>к</w:t>
            </w:r>
            <w:proofErr w:type="gramEnd"/>
            <w:r w:rsidRPr="005849EF">
              <w:rPr>
                <w:rFonts w:ascii="Times New Roman" w:hAnsi="Times New Roman" w:cs="Times New Roman"/>
                <w:sz w:val="28"/>
                <w:szCs w:val="28"/>
              </w:rPr>
              <w:t xml:space="preserve"> Интернет.</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p>
        </w:tc>
      </w:tr>
    </w:tbl>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p>
    <w:p w:rsidR="009D4914" w:rsidRDefault="00645300" w:rsidP="00D829A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пессимистической оценке с</w:t>
      </w:r>
      <w:r w:rsidR="002F54E6" w:rsidRPr="005849EF">
        <w:rPr>
          <w:rFonts w:ascii="Times New Roman" w:hAnsi="Times New Roman" w:cs="Times New Roman"/>
          <w:sz w:val="28"/>
          <w:szCs w:val="28"/>
        </w:rPr>
        <w:t xml:space="preserve">реди респондентов, рассматривающих возможность участия в </w:t>
      </w:r>
      <w:r w:rsidR="00D62EC9" w:rsidRPr="005849EF">
        <w:rPr>
          <w:rFonts w:ascii="Times New Roman" w:hAnsi="Times New Roman" w:cs="Times New Roman"/>
          <w:sz w:val="28"/>
          <w:szCs w:val="28"/>
        </w:rPr>
        <w:t>переселении</w:t>
      </w:r>
      <w:r w:rsidR="002F54E6" w:rsidRPr="005849EF">
        <w:rPr>
          <w:rFonts w:ascii="Times New Roman" w:hAnsi="Times New Roman" w:cs="Times New Roman"/>
          <w:sz w:val="28"/>
          <w:szCs w:val="28"/>
        </w:rPr>
        <w:t xml:space="preserve"> на сельские территории, наиболее важными условиями, </w:t>
      </w:r>
      <w:r w:rsidR="00D62EC9" w:rsidRPr="005849EF">
        <w:rPr>
          <w:rFonts w:ascii="Times New Roman" w:hAnsi="Times New Roman" w:cs="Times New Roman"/>
          <w:sz w:val="28"/>
          <w:szCs w:val="28"/>
        </w:rPr>
        <w:t>несоблюдение</w:t>
      </w:r>
      <w:r w:rsidR="002F54E6" w:rsidRPr="005849EF">
        <w:rPr>
          <w:rFonts w:ascii="Times New Roman" w:hAnsi="Times New Roman" w:cs="Times New Roman"/>
          <w:sz w:val="28"/>
          <w:szCs w:val="28"/>
        </w:rPr>
        <w:t xml:space="preserve"> которых не позволит респондентам переселиться в сельскую местность, являются условия, сопряженные с финансовой поддержкой переселения (компенсация расходов на переезд, выплата подъемных пособий и льготные условия приобретения жилья). Также немаловажными условиями являются условия, </w:t>
      </w:r>
      <w:r w:rsidR="00D62EC9" w:rsidRPr="005849EF">
        <w:rPr>
          <w:rFonts w:ascii="Times New Roman" w:hAnsi="Times New Roman" w:cs="Times New Roman"/>
          <w:sz w:val="28"/>
          <w:szCs w:val="28"/>
        </w:rPr>
        <w:t>связанные</w:t>
      </w:r>
      <w:r w:rsidR="002F54E6" w:rsidRPr="005849EF">
        <w:rPr>
          <w:rFonts w:ascii="Times New Roman" w:hAnsi="Times New Roman" w:cs="Times New Roman"/>
          <w:sz w:val="28"/>
          <w:szCs w:val="28"/>
        </w:rPr>
        <w:t xml:space="preserve"> с трудоустройством в сельской местности,  достойной оплатой труда и </w:t>
      </w:r>
      <w:r w:rsidR="004E3184" w:rsidRPr="005849EF">
        <w:rPr>
          <w:rFonts w:ascii="Times New Roman" w:hAnsi="Times New Roman" w:cs="Times New Roman"/>
          <w:sz w:val="28"/>
          <w:szCs w:val="28"/>
        </w:rPr>
        <w:t xml:space="preserve">приемлемыми условиями работы в сельском </w:t>
      </w:r>
      <w:r w:rsidR="00D62EC9" w:rsidRPr="005849EF">
        <w:rPr>
          <w:rFonts w:ascii="Times New Roman" w:hAnsi="Times New Roman" w:cs="Times New Roman"/>
          <w:sz w:val="28"/>
          <w:szCs w:val="28"/>
        </w:rPr>
        <w:t>хозяйстве</w:t>
      </w:r>
      <w:r w:rsidR="004E3184" w:rsidRPr="005849EF">
        <w:rPr>
          <w:rFonts w:ascii="Times New Roman" w:hAnsi="Times New Roman" w:cs="Times New Roman"/>
          <w:sz w:val="28"/>
          <w:szCs w:val="28"/>
        </w:rPr>
        <w:t xml:space="preserve">. Что касается инфраструктурных условий жизни на селе и коммунальных услуг, то их отсутствие в меньшей степени важно </w:t>
      </w:r>
      <w:proofErr w:type="gramStart"/>
      <w:r w:rsidR="004E3184" w:rsidRPr="005849EF">
        <w:rPr>
          <w:rFonts w:ascii="Times New Roman" w:hAnsi="Times New Roman" w:cs="Times New Roman"/>
          <w:sz w:val="28"/>
          <w:szCs w:val="28"/>
        </w:rPr>
        <w:t>для</w:t>
      </w:r>
      <w:proofErr w:type="gramEnd"/>
      <w:r w:rsidR="004E3184" w:rsidRPr="005849EF">
        <w:rPr>
          <w:rFonts w:ascii="Times New Roman" w:hAnsi="Times New Roman" w:cs="Times New Roman"/>
          <w:sz w:val="28"/>
          <w:szCs w:val="28"/>
        </w:rPr>
        <w:t xml:space="preserve"> опрошенных.</w:t>
      </w:r>
    </w:p>
    <w:p w:rsidR="00645300" w:rsidRPr="005849EF" w:rsidRDefault="00645300" w:rsidP="00645300">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оптимистической оценке, в</w:t>
      </w:r>
      <w:r w:rsidRPr="005849EF">
        <w:rPr>
          <w:rFonts w:ascii="Times New Roman" w:hAnsi="Times New Roman" w:cs="Times New Roman"/>
          <w:sz w:val="28"/>
          <w:szCs w:val="28"/>
        </w:rPr>
        <w:t xml:space="preserve"> качестве  желательных, но не необходимых условий для переезда на сельские территории респонденты называют те же условия, что и по пессимистической оценке. </w:t>
      </w:r>
      <w:proofErr w:type="gramStart"/>
      <w:r w:rsidRPr="005849EF">
        <w:rPr>
          <w:rFonts w:ascii="Times New Roman" w:hAnsi="Times New Roman" w:cs="Times New Roman"/>
          <w:sz w:val="28"/>
          <w:szCs w:val="28"/>
        </w:rPr>
        <w:t>Однако существуют некоторые малозначительные отличия в важности для опрошенных тех или иных условий по оптимистичес</w:t>
      </w:r>
      <w:r w:rsidR="00316EC8">
        <w:rPr>
          <w:rFonts w:ascii="Times New Roman" w:hAnsi="Times New Roman" w:cs="Times New Roman"/>
          <w:sz w:val="28"/>
          <w:szCs w:val="28"/>
        </w:rPr>
        <w:t>кой и пессимистической оценкам, которые, впрочем, не превышают несколько десятых долей процента.</w:t>
      </w:r>
      <w:proofErr w:type="gramEnd"/>
      <w:r w:rsidR="00316EC8">
        <w:rPr>
          <w:rFonts w:ascii="Times New Roman" w:hAnsi="Times New Roman" w:cs="Times New Roman"/>
          <w:sz w:val="28"/>
          <w:szCs w:val="28"/>
        </w:rPr>
        <w:t xml:space="preserve"> Такое положение объясняется, по-видимому, тем, что население имеет достаточно определенные и однозначные представления относительно необходимых условий.</w:t>
      </w:r>
    </w:p>
    <w:p w:rsidR="00645300" w:rsidRPr="005849EF" w:rsidRDefault="00645300" w:rsidP="00D829AC">
      <w:pPr>
        <w:tabs>
          <w:tab w:val="left" w:pos="0"/>
        </w:tabs>
        <w:spacing w:after="0" w:line="360" w:lineRule="auto"/>
        <w:ind w:firstLine="709"/>
        <w:jc w:val="both"/>
        <w:rPr>
          <w:rFonts w:ascii="Times New Roman" w:hAnsi="Times New Roman" w:cs="Times New Roman"/>
          <w:sz w:val="28"/>
          <w:szCs w:val="28"/>
        </w:rPr>
      </w:pPr>
    </w:p>
    <w:p w:rsidR="00645300" w:rsidRDefault="00645300">
      <w:pPr>
        <w:rPr>
          <w:rFonts w:ascii="Times New Roman" w:hAnsi="Times New Roman" w:cs="Times New Roman"/>
          <w:sz w:val="28"/>
          <w:szCs w:val="28"/>
        </w:rPr>
      </w:pPr>
      <w:r>
        <w:rPr>
          <w:rFonts w:ascii="Times New Roman" w:hAnsi="Times New Roman" w:cs="Times New Roman"/>
          <w:sz w:val="28"/>
          <w:szCs w:val="28"/>
        </w:rPr>
        <w:br w:type="page"/>
      </w:r>
    </w:p>
    <w:p w:rsidR="009D4914" w:rsidRPr="005849EF" w:rsidRDefault="00F241C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Таблица 2</w:t>
      </w:r>
      <w:r w:rsidR="00E06878" w:rsidRPr="005849EF">
        <w:rPr>
          <w:rFonts w:ascii="Times New Roman" w:hAnsi="Times New Roman" w:cs="Times New Roman"/>
          <w:sz w:val="28"/>
          <w:szCs w:val="28"/>
        </w:rPr>
        <w:t xml:space="preserve">. </w:t>
      </w:r>
    </w:p>
    <w:p w:rsidR="00A35897" w:rsidRPr="005849EF" w:rsidRDefault="00E06878"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Доля респондентов, считающих условия необходимыми для их участия в аграрной трудовой миграции (оптимистическая оценка). В процентах от респондентов, опрошенных по всероссийской выборке и допускающих возможность участия в аграрной труд</w:t>
      </w:r>
      <w:r w:rsidR="00A90265" w:rsidRPr="005849EF">
        <w:rPr>
          <w:rFonts w:ascii="Times New Roman" w:hAnsi="Times New Roman" w:cs="Times New Roman"/>
          <w:b/>
          <w:sz w:val="28"/>
          <w:szCs w:val="28"/>
        </w:rPr>
        <w:t>овой миграции</w:t>
      </w:r>
      <w:r w:rsidR="007A75F9">
        <w:rPr>
          <w:rFonts w:ascii="Times New Roman" w:hAnsi="Times New Roman" w:cs="Times New Roman"/>
          <w:b/>
          <w:sz w:val="28"/>
          <w:szCs w:val="28"/>
        </w:rPr>
        <w:t xml:space="preserve"> (n=293</w:t>
      </w:r>
      <w:r w:rsidR="00905183" w:rsidRPr="005849EF">
        <w:rPr>
          <w:rFonts w:ascii="Times New Roman" w:hAnsi="Times New Roman" w:cs="Times New Roman"/>
          <w:b/>
          <w:sz w:val="28"/>
          <w:szCs w:val="28"/>
        </w:rPr>
        <w:t>)</w:t>
      </w:r>
    </w:p>
    <w:tbl>
      <w:tblPr>
        <w:tblStyle w:val="a3"/>
        <w:tblW w:w="0" w:type="auto"/>
        <w:tblLook w:val="04A0"/>
      </w:tblPr>
      <w:tblGrid>
        <w:gridCol w:w="7479"/>
        <w:gridCol w:w="2092"/>
      </w:tblGrid>
      <w:tr w:rsidR="009146F7" w:rsidRPr="005849EF" w:rsidTr="00DA34B2">
        <w:tc>
          <w:tcPr>
            <w:tcW w:w="7479" w:type="dxa"/>
          </w:tcPr>
          <w:p w:rsidR="009146F7" w:rsidRPr="009146F7" w:rsidRDefault="009146F7" w:rsidP="002E0016">
            <w:pPr>
              <w:tabs>
                <w:tab w:val="left" w:pos="0"/>
              </w:tabs>
              <w:spacing w:line="360" w:lineRule="auto"/>
              <w:ind w:firstLine="709"/>
              <w:jc w:val="center"/>
              <w:rPr>
                <w:rFonts w:ascii="Times New Roman" w:hAnsi="Times New Roman" w:cs="Times New Roman"/>
                <w:b/>
                <w:sz w:val="28"/>
                <w:szCs w:val="28"/>
              </w:rPr>
            </w:pPr>
            <w:r w:rsidRPr="009146F7">
              <w:rPr>
                <w:rFonts w:ascii="Times New Roman" w:hAnsi="Times New Roman" w:cs="Times New Roman"/>
                <w:b/>
                <w:sz w:val="28"/>
                <w:szCs w:val="28"/>
              </w:rPr>
              <w:t>Условие</w:t>
            </w:r>
          </w:p>
        </w:tc>
        <w:tc>
          <w:tcPr>
            <w:tcW w:w="2092" w:type="dxa"/>
          </w:tcPr>
          <w:p w:rsidR="009146F7" w:rsidRPr="009146F7" w:rsidRDefault="009146F7" w:rsidP="002E0016">
            <w:pPr>
              <w:tabs>
                <w:tab w:val="left" w:pos="0"/>
              </w:tabs>
              <w:spacing w:line="360" w:lineRule="auto"/>
              <w:ind w:firstLine="709"/>
              <w:jc w:val="both"/>
              <w:rPr>
                <w:rFonts w:ascii="Times New Roman" w:hAnsi="Times New Roman" w:cs="Times New Roman"/>
                <w:b/>
                <w:sz w:val="28"/>
                <w:szCs w:val="28"/>
              </w:rPr>
            </w:pPr>
            <w:r w:rsidRPr="009146F7">
              <w:rPr>
                <w:rFonts w:ascii="Times New Roman" w:hAnsi="Times New Roman" w:cs="Times New Roman"/>
                <w:b/>
                <w:sz w:val="28"/>
                <w:szCs w:val="28"/>
              </w:rPr>
              <w:t>%</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Компенсация расходов на переезд</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94</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Выплата подъемных пособий</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94</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Льготные условия покупки/аренды жилья</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Модернизация сельхозпроизводства</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Льготное налогообложение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Уровень зарплаты не ниже городского</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Наличие подготовленного рабочего места</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Учреждения здравоохранения (поликлиники, больницы).</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75</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электроснабжение.</w:t>
            </w:r>
          </w:p>
        </w:tc>
        <w:tc>
          <w:tcPr>
            <w:tcW w:w="2092" w:type="dxa"/>
          </w:tcPr>
          <w:p w:rsidR="009146F7" w:rsidRPr="005849EF" w:rsidRDefault="009146F7" w:rsidP="00D829AC">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65</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Централизованная газификация.</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водоснабжение.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Образовательные учреждения (детсады, школы).</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Дороги.</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Магазины.</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Бесперебойное транспортное сообщение с городом.</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 xml:space="preserve">Доступ </w:t>
            </w:r>
            <w:proofErr w:type="gramStart"/>
            <w:r w:rsidRPr="005849EF">
              <w:rPr>
                <w:rFonts w:ascii="Times New Roman" w:hAnsi="Times New Roman" w:cs="Times New Roman"/>
                <w:sz w:val="28"/>
                <w:szCs w:val="28"/>
              </w:rPr>
              <w:t>к</w:t>
            </w:r>
            <w:proofErr w:type="gramEnd"/>
            <w:r w:rsidRPr="005849EF">
              <w:rPr>
                <w:rFonts w:ascii="Times New Roman" w:hAnsi="Times New Roman" w:cs="Times New Roman"/>
                <w:sz w:val="28"/>
                <w:szCs w:val="28"/>
              </w:rPr>
              <w:t xml:space="preserve"> Интернет.</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p>
        </w:tc>
      </w:tr>
    </w:tbl>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p>
    <w:p w:rsidR="0035540A" w:rsidRPr="005849EF" w:rsidRDefault="0035540A" w:rsidP="0035540A">
      <w:pPr>
        <w:tabs>
          <w:tab w:val="left" w:pos="0"/>
        </w:tabs>
        <w:spacing w:after="0" w:line="360" w:lineRule="auto"/>
        <w:ind w:firstLine="709"/>
        <w:jc w:val="both"/>
        <w:rPr>
          <w:rFonts w:ascii="Times New Roman" w:hAnsi="Times New Roman" w:cs="Times New Roman"/>
          <w:sz w:val="28"/>
          <w:szCs w:val="28"/>
        </w:rPr>
      </w:pPr>
    </w:p>
    <w:p w:rsidR="00645300" w:rsidRDefault="00645300">
      <w:pPr>
        <w:rPr>
          <w:rFonts w:ascii="Times New Roman" w:hAnsi="Times New Roman" w:cs="Times New Roman"/>
          <w:sz w:val="28"/>
          <w:szCs w:val="28"/>
        </w:rPr>
      </w:pPr>
      <w:r>
        <w:rPr>
          <w:rFonts w:ascii="Times New Roman" w:hAnsi="Times New Roman" w:cs="Times New Roman"/>
          <w:sz w:val="28"/>
          <w:szCs w:val="28"/>
        </w:rPr>
        <w:br w:type="page"/>
      </w:r>
    </w:p>
    <w:p w:rsidR="009D4914" w:rsidRPr="005849EF" w:rsidRDefault="00F241C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Таблица 3</w:t>
      </w:r>
      <w:r w:rsidR="008A4551" w:rsidRPr="005849EF">
        <w:rPr>
          <w:rFonts w:ascii="Times New Roman" w:hAnsi="Times New Roman" w:cs="Times New Roman"/>
          <w:sz w:val="28"/>
          <w:szCs w:val="28"/>
        </w:rPr>
        <w:t xml:space="preserve">. </w:t>
      </w:r>
    </w:p>
    <w:p w:rsidR="008A4551" w:rsidRPr="005849EF" w:rsidRDefault="008A4551"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Доля респондентов, считающих условия необходимыми для их участия в аграрной трудовой миграции (пессимистическая оценка). В процентах от опрошенных представителей силовых структур</w:t>
      </w:r>
      <w:r w:rsidR="007A75F9">
        <w:rPr>
          <w:rFonts w:ascii="Times New Roman" w:hAnsi="Times New Roman" w:cs="Times New Roman"/>
          <w:b/>
          <w:sz w:val="28"/>
          <w:szCs w:val="28"/>
        </w:rPr>
        <w:t xml:space="preserve">, жители </w:t>
      </w:r>
      <w:proofErr w:type="spellStart"/>
      <w:r w:rsidR="007A75F9">
        <w:rPr>
          <w:rFonts w:ascii="Times New Roman" w:hAnsi="Times New Roman" w:cs="Times New Roman"/>
          <w:b/>
          <w:sz w:val="28"/>
          <w:szCs w:val="28"/>
        </w:rPr>
        <w:t>моноэкономических</w:t>
      </w:r>
      <w:proofErr w:type="spellEnd"/>
      <w:r w:rsidR="007A75F9">
        <w:rPr>
          <w:rFonts w:ascii="Times New Roman" w:hAnsi="Times New Roman" w:cs="Times New Roman"/>
          <w:b/>
          <w:sz w:val="28"/>
          <w:szCs w:val="28"/>
        </w:rPr>
        <w:t xml:space="preserve"> районов, выпускники невостребованных специальностей</w:t>
      </w:r>
      <w:r w:rsidRPr="005849EF">
        <w:rPr>
          <w:rFonts w:ascii="Times New Roman" w:hAnsi="Times New Roman" w:cs="Times New Roman"/>
          <w:b/>
          <w:sz w:val="28"/>
          <w:szCs w:val="28"/>
        </w:rPr>
        <w:t>, допускающих возможность учас</w:t>
      </w:r>
      <w:r w:rsidR="00A90265" w:rsidRPr="005849EF">
        <w:rPr>
          <w:rFonts w:ascii="Times New Roman" w:hAnsi="Times New Roman" w:cs="Times New Roman"/>
          <w:b/>
          <w:sz w:val="28"/>
          <w:szCs w:val="28"/>
        </w:rPr>
        <w:t>тия в аграрной трудовой миграции</w:t>
      </w:r>
      <w:r w:rsidRPr="005849EF">
        <w:rPr>
          <w:rFonts w:ascii="Times New Roman" w:hAnsi="Times New Roman" w:cs="Times New Roman"/>
          <w:b/>
          <w:sz w:val="28"/>
          <w:szCs w:val="28"/>
        </w:rPr>
        <w:t xml:space="preserve"> (n=</w:t>
      </w:r>
      <w:r w:rsidR="007A75F9">
        <w:rPr>
          <w:rFonts w:ascii="Times New Roman" w:hAnsi="Times New Roman" w:cs="Times New Roman"/>
          <w:b/>
          <w:sz w:val="28"/>
          <w:szCs w:val="28"/>
        </w:rPr>
        <w:t>117</w:t>
      </w:r>
      <w:r w:rsidR="00905183" w:rsidRPr="005849EF">
        <w:rPr>
          <w:rFonts w:ascii="Times New Roman" w:hAnsi="Times New Roman" w:cs="Times New Roman"/>
          <w:b/>
          <w:sz w:val="28"/>
          <w:szCs w:val="28"/>
        </w:rPr>
        <w:t>)</w:t>
      </w:r>
    </w:p>
    <w:tbl>
      <w:tblPr>
        <w:tblStyle w:val="a3"/>
        <w:tblW w:w="0" w:type="auto"/>
        <w:tblLook w:val="04A0"/>
      </w:tblPr>
      <w:tblGrid>
        <w:gridCol w:w="7479"/>
        <w:gridCol w:w="2092"/>
      </w:tblGrid>
      <w:tr w:rsidR="009146F7" w:rsidRPr="005849EF" w:rsidTr="00DA34B2">
        <w:tc>
          <w:tcPr>
            <w:tcW w:w="7479" w:type="dxa"/>
          </w:tcPr>
          <w:p w:rsidR="009146F7" w:rsidRPr="009146F7" w:rsidRDefault="009146F7" w:rsidP="002E0016">
            <w:pPr>
              <w:tabs>
                <w:tab w:val="left" w:pos="0"/>
              </w:tabs>
              <w:spacing w:line="360" w:lineRule="auto"/>
              <w:ind w:firstLine="709"/>
              <w:jc w:val="center"/>
              <w:rPr>
                <w:rFonts w:ascii="Times New Roman" w:hAnsi="Times New Roman" w:cs="Times New Roman"/>
                <w:b/>
                <w:sz w:val="28"/>
                <w:szCs w:val="28"/>
              </w:rPr>
            </w:pPr>
            <w:r w:rsidRPr="009146F7">
              <w:rPr>
                <w:rFonts w:ascii="Times New Roman" w:hAnsi="Times New Roman" w:cs="Times New Roman"/>
                <w:b/>
                <w:sz w:val="28"/>
                <w:szCs w:val="28"/>
              </w:rPr>
              <w:t>Условие</w:t>
            </w:r>
          </w:p>
        </w:tc>
        <w:tc>
          <w:tcPr>
            <w:tcW w:w="2092" w:type="dxa"/>
          </w:tcPr>
          <w:p w:rsidR="009146F7" w:rsidRPr="009146F7" w:rsidRDefault="009146F7" w:rsidP="002E0016">
            <w:pPr>
              <w:tabs>
                <w:tab w:val="left" w:pos="0"/>
              </w:tabs>
              <w:spacing w:line="360" w:lineRule="auto"/>
              <w:ind w:firstLine="709"/>
              <w:jc w:val="both"/>
              <w:rPr>
                <w:rFonts w:ascii="Times New Roman" w:hAnsi="Times New Roman" w:cs="Times New Roman"/>
                <w:b/>
                <w:sz w:val="28"/>
                <w:szCs w:val="28"/>
              </w:rPr>
            </w:pPr>
            <w:r w:rsidRPr="009146F7">
              <w:rPr>
                <w:rFonts w:ascii="Times New Roman" w:hAnsi="Times New Roman" w:cs="Times New Roman"/>
                <w:b/>
                <w:sz w:val="28"/>
                <w:szCs w:val="28"/>
              </w:rPr>
              <w:t>%</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Выплата подъемных пособий</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95</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Модернизация сельхозпроизводства</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94</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Уровень зарплаты не ниже городского</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Компенсация расходов на переезд</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91</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Льготные условия покупки/аренды жилья</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89</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Льготное налогообложение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Наличие подготовленного рабочего места</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84</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Учреждения здравоохранения (поликлиники, больницы).</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электроснабжение.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водоснабжение.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Образовательные учреждения (детсады, школы).</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Централизованная газификация.</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Дороги.</w:t>
            </w:r>
          </w:p>
        </w:tc>
        <w:tc>
          <w:tcPr>
            <w:tcW w:w="2092" w:type="dxa"/>
          </w:tcPr>
          <w:p w:rsidR="009146F7" w:rsidRPr="005849EF" w:rsidRDefault="009146F7" w:rsidP="00D829AC">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38</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Бесперебойное транспортное сообщение с городом.</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Магазины.</w:t>
            </w:r>
          </w:p>
        </w:tc>
        <w:tc>
          <w:tcPr>
            <w:tcW w:w="2092" w:type="dxa"/>
          </w:tcPr>
          <w:p w:rsidR="009146F7" w:rsidRPr="005849EF" w:rsidRDefault="009146F7" w:rsidP="00D829AC">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19</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 xml:space="preserve">Доступ </w:t>
            </w:r>
            <w:proofErr w:type="gramStart"/>
            <w:r w:rsidRPr="005849EF">
              <w:rPr>
                <w:rFonts w:ascii="Times New Roman" w:hAnsi="Times New Roman" w:cs="Times New Roman"/>
                <w:sz w:val="28"/>
                <w:szCs w:val="28"/>
              </w:rPr>
              <w:t>к</w:t>
            </w:r>
            <w:proofErr w:type="gramEnd"/>
            <w:r w:rsidRPr="005849EF">
              <w:rPr>
                <w:rFonts w:ascii="Times New Roman" w:hAnsi="Times New Roman" w:cs="Times New Roman"/>
                <w:sz w:val="28"/>
                <w:szCs w:val="28"/>
              </w:rPr>
              <w:t xml:space="preserve"> Интернет.</w:t>
            </w:r>
          </w:p>
        </w:tc>
        <w:tc>
          <w:tcPr>
            <w:tcW w:w="2092" w:type="dxa"/>
          </w:tcPr>
          <w:p w:rsidR="009146F7" w:rsidRPr="005849EF" w:rsidRDefault="009146F7" w:rsidP="00D829AC">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19</w:t>
            </w:r>
          </w:p>
        </w:tc>
      </w:tr>
    </w:tbl>
    <w:p w:rsidR="008A4551" w:rsidRPr="005849EF" w:rsidRDefault="008A4551" w:rsidP="00D829AC">
      <w:pPr>
        <w:tabs>
          <w:tab w:val="left" w:pos="0"/>
        </w:tabs>
        <w:spacing w:after="0" w:line="360" w:lineRule="auto"/>
        <w:ind w:firstLine="709"/>
        <w:jc w:val="both"/>
        <w:rPr>
          <w:rFonts w:ascii="Times New Roman" w:hAnsi="Times New Roman" w:cs="Times New Roman"/>
          <w:sz w:val="28"/>
          <w:szCs w:val="28"/>
        </w:rPr>
      </w:pPr>
    </w:p>
    <w:p w:rsidR="00B94CEB" w:rsidRDefault="00B94CEB" w:rsidP="00D829AC">
      <w:pPr>
        <w:tabs>
          <w:tab w:val="left" w:pos="0"/>
        </w:tabs>
        <w:spacing w:after="0" w:line="360" w:lineRule="auto"/>
        <w:ind w:firstLine="709"/>
        <w:jc w:val="both"/>
        <w:rPr>
          <w:rFonts w:ascii="Times New Roman" w:hAnsi="Times New Roman" w:cs="Times New Roman"/>
          <w:sz w:val="28"/>
          <w:szCs w:val="28"/>
        </w:rPr>
      </w:pPr>
      <w:proofErr w:type="gramStart"/>
      <w:r w:rsidRPr="005849EF">
        <w:rPr>
          <w:rFonts w:ascii="Times New Roman" w:hAnsi="Times New Roman" w:cs="Times New Roman"/>
          <w:sz w:val="28"/>
          <w:szCs w:val="28"/>
        </w:rPr>
        <w:t>В группе представителей силовых структур, рассматривающих возможность участия в аграрной трудовой миграции, согласно пессимистической оценке, наиболее значимыми являются такие условия</w:t>
      </w:r>
      <w:r w:rsidR="00D417EE" w:rsidRPr="005849EF">
        <w:rPr>
          <w:rFonts w:ascii="Times New Roman" w:hAnsi="Times New Roman" w:cs="Times New Roman"/>
          <w:sz w:val="28"/>
          <w:szCs w:val="28"/>
        </w:rPr>
        <w:t xml:space="preserve">, необходимые для </w:t>
      </w:r>
      <w:r w:rsidR="00D62EC9" w:rsidRPr="005849EF">
        <w:rPr>
          <w:rFonts w:ascii="Times New Roman" w:hAnsi="Times New Roman" w:cs="Times New Roman"/>
          <w:sz w:val="28"/>
          <w:szCs w:val="28"/>
        </w:rPr>
        <w:t>переселения</w:t>
      </w:r>
      <w:r w:rsidR="00D417EE" w:rsidRPr="005849EF">
        <w:rPr>
          <w:rFonts w:ascii="Times New Roman" w:hAnsi="Times New Roman" w:cs="Times New Roman"/>
          <w:sz w:val="28"/>
          <w:szCs w:val="28"/>
        </w:rPr>
        <w:t xml:space="preserve"> в сельскую местность, как обеспечение </w:t>
      </w:r>
      <w:r w:rsidR="00D417EE" w:rsidRPr="005849EF">
        <w:rPr>
          <w:rFonts w:ascii="Times New Roman" w:hAnsi="Times New Roman" w:cs="Times New Roman"/>
          <w:sz w:val="28"/>
          <w:szCs w:val="28"/>
        </w:rPr>
        <w:lastRenderedPageBreak/>
        <w:t xml:space="preserve">финансовой помощи переселенцам в виде подъемных пособий и компенсации денежных </w:t>
      </w:r>
      <w:r w:rsidR="00D62EC9" w:rsidRPr="005849EF">
        <w:rPr>
          <w:rFonts w:ascii="Times New Roman" w:hAnsi="Times New Roman" w:cs="Times New Roman"/>
          <w:sz w:val="28"/>
          <w:szCs w:val="28"/>
        </w:rPr>
        <w:t>средства</w:t>
      </w:r>
      <w:r w:rsidR="00D417EE" w:rsidRPr="005849EF">
        <w:rPr>
          <w:rFonts w:ascii="Times New Roman" w:hAnsi="Times New Roman" w:cs="Times New Roman"/>
          <w:sz w:val="28"/>
          <w:szCs w:val="28"/>
        </w:rPr>
        <w:t xml:space="preserve"> переезд, улучшение условий </w:t>
      </w:r>
      <w:r w:rsidR="00D62EC9" w:rsidRPr="005849EF">
        <w:rPr>
          <w:rFonts w:ascii="Times New Roman" w:hAnsi="Times New Roman" w:cs="Times New Roman"/>
          <w:sz w:val="28"/>
          <w:szCs w:val="28"/>
        </w:rPr>
        <w:t>сельскохозяйственного</w:t>
      </w:r>
      <w:r w:rsidR="00D417EE" w:rsidRPr="005849EF">
        <w:rPr>
          <w:rFonts w:ascii="Times New Roman" w:hAnsi="Times New Roman" w:cs="Times New Roman"/>
          <w:sz w:val="28"/>
          <w:szCs w:val="28"/>
        </w:rPr>
        <w:t xml:space="preserve"> труда, а также повышение уровня зарплат в сельской местности.</w:t>
      </w:r>
      <w:proofErr w:type="gramEnd"/>
      <w:r w:rsidR="00D417EE" w:rsidRPr="005849EF">
        <w:rPr>
          <w:rFonts w:ascii="Times New Roman" w:hAnsi="Times New Roman" w:cs="Times New Roman"/>
          <w:sz w:val="28"/>
          <w:szCs w:val="28"/>
        </w:rPr>
        <w:t xml:space="preserve"> </w:t>
      </w:r>
      <w:r w:rsidR="00D62EC9" w:rsidRPr="005849EF">
        <w:rPr>
          <w:rFonts w:ascii="Times New Roman" w:hAnsi="Times New Roman" w:cs="Times New Roman"/>
          <w:sz w:val="28"/>
          <w:szCs w:val="28"/>
        </w:rPr>
        <w:t xml:space="preserve">Менее значимыми условиями, которые являются условием переезда представителей этой группы респондентов в сельскую местность, являются предоставление льгот на приобретение жилья, льготное налогообложение, а также предоставление рабочих мест переселенцам на сельские территории. </w:t>
      </w:r>
      <w:r w:rsidR="00D00EB6" w:rsidRPr="005849EF">
        <w:rPr>
          <w:rFonts w:ascii="Times New Roman" w:hAnsi="Times New Roman" w:cs="Times New Roman"/>
          <w:sz w:val="28"/>
          <w:szCs w:val="28"/>
        </w:rPr>
        <w:t>Таким образом, финансовые условия переезда являются наиболее важными для представителей силовых структур, по пессимистической оценке.</w:t>
      </w:r>
    </w:p>
    <w:p w:rsidR="00645300" w:rsidRPr="005849EF" w:rsidRDefault="00645300"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Оптимистическая оценка условий, желательных для переселения в село представителей силовых структур, предполагает в качестве важнейшего условия повышение уровня зарплат в сельской местности до уровня городских зарплат. Что касается мер финансовой поддержки переселения, таких как компенсация расходов, связанных с переездом, выплата подъемных денежных средств, то, согласно оптимистической оценке, наблюдается понижение их значения в сравнении с пессимистической оценкой возможности переселения этой группы респондентов. Также наблюдается значительное понижение значимости таких условий переселения, как наличие подготовленных рабочих мест в селе, льготы в налогообложении, а также льготы при приобретении жилья в сельской местности. В соответствии с оптимистической оценкой, представители силовых </w:t>
      </w:r>
      <w:proofErr w:type="gramStart"/>
      <w:r w:rsidRPr="005849EF">
        <w:rPr>
          <w:rFonts w:ascii="Times New Roman" w:hAnsi="Times New Roman" w:cs="Times New Roman"/>
          <w:sz w:val="28"/>
          <w:szCs w:val="28"/>
        </w:rPr>
        <w:t>структур</w:t>
      </w:r>
      <w:proofErr w:type="gramEnd"/>
      <w:r w:rsidRPr="005849EF">
        <w:rPr>
          <w:rFonts w:ascii="Times New Roman" w:hAnsi="Times New Roman" w:cs="Times New Roman"/>
          <w:sz w:val="28"/>
          <w:szCs w:val="28"/>
        </w:rPr>
        <w:t xml:space="preserve"> прежде всего заинтересованы в обеспечении рабочими местами на селе, которые предполагали бы заработную плату, сопоставимую с городским вознаграждением труда.</w:t>
      </w:r>
    </w:p>
    <w:p w:rsidR="00645300" w:rsidRDefault="00645300">
      <w:pPr>
        <w:rPr>
          <w:rFonts w:ascii="Times New Roman" w:hAnsi="Times New Roman" w:cs="Times New Roman"/>
          <w:sz w:val="28"/>
          <w:szCs w:val="28"/>
        </w:rPr>
      </w:pPr>
      <w:r>
        <w:rPr>
          <w:rFonts w:ascii="Times New Roman" w:hAnsi="Times New Roman" w:cs="Times New Roman"/>
          <w:sz w:val="28"/>
          <w:szCs w:val="28"/>
        </w:rPr>
        <w:br w:type="page"/>
      </w:r>
    </w:p>
    <w:p w:rsidR="009D4914" w:rsidRPr="005849EF" w:rsidRDefault="00F241C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Таблица 4</w:t>
      </w:r>
      <w:r w:rsidR="00DA34B2" w:rsidRPr="005849EF">
        <w:rPr>
          <w:rFonts w:ascii="Times New Roman" w:hAnsi="Times New Roman" w:cs="Times New Roman"/>
          <w:sz w:val="28"/>
          <w:szCs w:val="28"/>
        </w:rPr>
        <w:t xml:space="preserve">. </w:t>
      </w:r>
    </w:p>
    <w:p w:rsidR="00DA34B2" w:rsidRPr="005849EF" w:rsidRDefault="00DA34B2"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Доля респондентов, считающих условия необходимыми для их участия в аграрной трудовой миграции (оптимистическая оценка). В процентах от опрошенных представителей силовых структур</w:t>
      </w:r>
      <w:r w:rsidR="007A75F9">
        <w:rPr>
          <w:rFonts w:ascii="Times New Roman" w:hAnsi="Times New Roman" w:cs="Times New Roman"/>
          <w:b/>
          <w:sz w:val="28"/>
          <w:szCs w:val="28"/>
        </w:rPr>
        <w:t xml:space="preserve"> жители </w:t>
      </w:r>
      <w:proofErr w:type="spellStart"/>
      <w:r w:rsidR="007A75F9">
        <w:rPr>
          <w:rFonts w:ascii="Times New Roman" w:hAnsi="Times New Roman" w:cs="Times New Roman"/>
          <w:b/>
          <w:sz w:val="28"/>
          <w:szCs w:val="28"/>
        </w:rPr>
        <w:t>моноэкономических</w:t>
      </w:r>
      <w:proofErr w:type="spellEnd"/>
      <w:r w:rsidR="007A75F9">
        <w:rPr>
          <w:rFonts w:ascii="Times New Roman" w:hAnsi="Times New Roman" w:cs="Times New Roman"/>
          <w:b/>
          <w:sz w:val="28"/>
          <w:szCs w:val="28"/>
        </w:rPr>
        <w:t xml:space="preserve"> районов, выпускники невостребованных специальностей</w:t>
      </w:r>
      <w:r w:rsidRPr="005849EF">
        <w:rPr>
          <w:rFonts w:ascii="Times New Roman" w:hAnsi="Times New Roman" w:cs="Times New Roman"/>
          <w:b/>
          <w:sz w:val="28"/>
          <w:szCs w:val="28"/>
        </w:rPr>
        <w:t>, допускающих возможность участия в аг</w:t>
      </w:r>
      <w:r w:rsidR="00A90265" w:rsidRPr="005849EF">
        <w:rPr>
          <w:rFonts w:ascii="Times New Roman" w:hAnsi="Times New Roman" w:cs="Times New Roman"/>
          <w:b/>
          <w:sz w:val="28"/>
          <w:szCs w:val="28"/>
        </w:rPr>
        <w:t>рарной трудовой миграции</w:t>
      </w:r>
      <w:r w:rsidR="007A75F9">
        <w:rPr>
          <w:rFonts w:ascii="Times New Roman" w:hAnsi="Times New Roman" w:cs="Times New Roman"/>
          <w:b/>
          <w:sz w:val="28"/>
          <w:szCs w:val="28"/>
        </w:rPr>
        <w:t xml:space="preserve"> (n=117</w:t>
      </w:r>
      <w:r w:rsidR="00905183" w:rsidRPr="005849EF">
        <w:rPr>
          <w:rFonts w:ascii="Times New Roman" w:hAnsi="Times New Roman" w:cs="Times New Roman"/>
          <w:b/>
          <w:sz w:val="28"/>
          <w:szCs w:val="28"/>
        </w:rPr>
        <w:t>)</w:t>
      </w:r>
    </w:p>
    <w:p w:rsidR="008A4551" w:rsidRPr="005849EF" w:rsidRDefault="008A4551" w:rsidP="00D829AC">
      <w:pPr>
        <w:tabs>
          <w:tab w:val="left" w:pos="0"/>
        </w:tabs>
        <w:spacing w:after="0" w:line="360" w:lineRule="auto"/>
        <w:ind w:firstLine="709"/>
        <w:jc w:val="both"/>
        <w:rPr>
          <w:rFonts w:ascii="Times New Roman" w:hAnsi="Times New Roman" w:cs="Times New Roman"/>
          <w:sz w:val="28"/>
          <w:szCs w:val="28"/>
        </w:rPr>
      </w:pPr>
    </w:p>
    <w:tbl>
      <w:tblPr>
        <w:tblStyle w:val="a3"/>
        <w:tblW w:w="0" w:type="auto"/>
        <w:tblLook w:val="04A0"/>
      </w:tblPr>
      <w:tblGrid>
        <w:gridCol w:w="7479"/>
        <w:gridCol w:w="2092"/>
      </w:tblGrid>
      <w:tr w:rsidR="009146F7" w:rsidRPr="005849EF" w:rsidTr="00DA34B2">
        <w:tc>
          <w:tcPr>
            <w:tcW w:w="7479" w:type="dxa"/>
          </w:tcPr>
          <w:p w:rsidR="009146F7" w:rsidRPr="009146F7" w:rsidRDefault="009146F7" w:rsidP="002E0016">
            <w:pPr>
              <w:tabs>
                <w:tab w:val="left" w:pos="0"/>
              </w:tabs>
              <w:spacing w:line="360" w:lineRule="auto"/>
              <w:ind w:firstLine="709"/>
              <w:jc w:val="center"/>
              <w:rPr>
                <w:rFonts w:ascii="Times New Roman" w:hAnsi="Times New Roman" w:cs="Times New Roman"/>
                <w:b/>
                <w:sz w:val="28"/>
                <w:szCs w:val="28"/>
              </w:rPr>
            </w:pPr>
            <w:r w:rsidRPr="009146F7">
              <w:rPr>
                <w:rFonts w:ascii="Times New Roman" w:hAnsi="Times New Roman" w:cs="Times New Roman"/>
                <w:b/>
                <w:sz w:val="28"/>
                <w:szCs w:val="28"/>
              </w:rPr>
              <w:t>Условие</w:t>
            </w:r>
          </w:p>
        </w:tc>
        <w:tc>
          <w:tcPr>
            <w:tcW w:w="2092" w:type="dxa"/>
          </w:tcPr>
          <w:p w:rsidR="009146F7" w:rsidRPr="009146F7" w:rsidRDefault="009146F7" w:rsidP="002E0016">
            <w:pPr>
              <w:tabs>
                <w:tab w:val="left" w:pos="0"/>
              </w:tabs>
              <w:spacing w:line="360" w:lineRule="auto"/>
              <w:ind w:firstLine="709"/>
              <w:jc w:val="both"/>
              <w:rPr>
                <w:rFonts w:ascii="Times New Roman" w:hAnsi="Times New Roman" w:cs="Times New Roman"/>
                <w:b/>
                <w:sz w:val="28"/>
                <w:szCs w:val="28"/>
              </w:rPr>
            </w:pPr>
            <w:r w:rsidRPr="009146F7">
              <w:rPr>
                <w:rFonts w:ascii="Times New Roman" w:hAnsi="Times New Roman" w:cs="Times New Roman"/>
                <w:b/>
                <w:sz w:val="28"/>
                <w:szCs w:val="28"/>
              </w:rPr>
              <w:t>%</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Уровень зарплаты не ниже городского</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Наличие подготовленного рабочего места</w:t>
            </w:r>
          </w:p>
        </w:tc>
        <w:tc>
          <w:tcPr>
            <w:tcW w:w="2092" w:type="dxa"/>
          </w:tcPr>
          <w:p w:rsidR="009146F7" w:rsidRPr="005849EF" w:rsidRDefault="009146F7" w:rsidP="00D829AC">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81</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Учреждения здравоохранения (поликлиники, больницы).</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электроснабжение.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Компенсация расходов на переезд</w:t>
            </w:r>
          </w:p>
        </w:tc>
        <w:tc>
          <w:tcPr>
            <w:tcW w:w="2092" w:type="dxa"/>
          </w:tcPr>
          <w:p w:rsidR="009146F7" w:rsidRPr="005849EF" w:rsidRDefault="009146F7" w:rsidP="00D829AC">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62</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Выплата подъемных пособий</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водоснабжение.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58</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Льготное налогообложение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54</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Модернизация сельхозпроизводства</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Образовательные учреждения (детсады, школы).</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Централизованная газификация.</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Льготные условия покупки/аренды жилья</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Дороги.</w:t>
            </w:r>
          </w:p>
        </w:tc>
        <w:tc>
          <w:tcPr>
            <w:tcW w:w="2092" w:type="dxa"/>
          </w:tcPr>
          <w:p w:rsidR="009146F7" w:rsidRPr="005849EF" w:rsidRDefault="009146F7" w:rsidP="00D829AC">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38</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Бесперебойное транспортное сообщение с городом.</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Магазины.</w:t>
            </w:r>
          </w:p>
        </w:tc>
        <w:tc>
          <w:tcPr>
            <w:tcW w:w="2092" w:type="dxa"/>
          </w:tcPr>
          <w:p w:rsidR="009146F7" w:rsidRPr="005849EF" w:rsidRDefault="009146F7" w:rsidP="00D829AC">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19</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 xml:space="preserve">Доступ </w:t>
            </w:r>
            <w:proofErr w:type="gramStart"/>
            <w:r w:rsidRPr="005849EF">
              <w:rPr>
                <w:rFonts w:ascii="Times New Roman" w:hAnsi="Times New Roman" w:cs="Times New Roman"/>
                <w:sz w:val="28"/>
                <w:szCs w:val="28"/>
              </w:rPr>
              <w:t>к</w:t>
            </w:r>
            <w:proofErr w:type="gramEnd"/>
            <w:r w:rsidRPr="005849EF">
              <w:rPr>
                <w:rFonts w:ascii="Times New Roman" w:hAnsi="Times New Roman" w:cs="Times New Roman"/>
                <w:sz w:val="28"/>
                <w:szCs w:val="28"/>
              </w:rPr>
              <w:t xml:space="preserve"> Интернет.</w:t>
            </w:r>
          </w:p>
        </w:tc>
        <w:tc>
          <w:tcPr>
            <w:tcW w:w="2092" w:type="dxa"/>
          </w:tcPr>
          <w:p w:rsidR="009146F7" w:rsidRPr="005849EF" w:rsidRDefault="009146F7" w:rsidP="00D829AC">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19</w:t>
            </w:r>
          </w:p>
        </w:tc>
      </w:tr>
    </w:tbl>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p>
    <w:p w:rsidR="00DA34B2" w:rsidRPr="005849EF" w:rsidRDefault="00DA34B2" w:rsidP="00D829AC">
      <w:pPr>
        <w:tabs>
          <w:tab w:val="left" w:pos="0"/>
        </w:tabs>
        <w:spacing w:after="0" w:line="360" w:lineRule="auto"/>
        <w:ind w:firstLine="709"/>
        <w:jc w:val="both"/>
        <w:rPr>
          <w:rFonts w:ascii="Times New Roman" w:hAnsi="Times New Roman" w:cs="Times New Roman"/>
          <w:sz w:val="28"/>
          <w:szCs w:val="28"/>
        </w:rPr>
      </w:pPr>
    </w:p>
    <w:p w:rsidR="00D00EB6" w:rsidRPr="005849EF" w:rsidRDefault="00D00EB6" w:rsidP="000D332E">
      <w:pPr>
        <w:tabs>
          <w:tab w:val="left" w:pos="0"/>
        </w:tabs>
        <w:spacing w:after="0" w:line="360" w:lineRule="auto"/>
        <w:jc w:val="both"/>
        <w:rPr>
          <w:rFonts w:ascii="Times New Roman" w:hAnsi="Times New Roman" w:cs="Times New Roman"/>
          <w:sz w:val="28"/>
          <w:szCs w:val="28"/>
        </w:rPr>
      </w:pPr>
    </w:p>
    <w:p w:rsidR="00645300" w:rsidRDefault="00645300">
      <w:pPr>
        <w:rPr>
          <w:rFonts w:ascii="Times New Roman" w:hAnsi="Times New Roman" w:cs="Times New Roman"/>
          <w:sz w:val="28"/>
          <w:szCs w:val="28"/>
        </w:rPr>
      </w:pPr>
      <w:r>
        <w:rPr>
          <w:rFonts w:ascii="Times New Roman" w:hAnsi="Times New Roman" w:cs="Times New Roman"/>
          <w:sz w:val="28"/>
          <w:szCs w:val="28"/>
        </w:rPr>
        <w:br w:type="page"/>
      </w:r>
    </w:p>
    <w:p w:rsidR="009D4914" w:rsidRPr="005849EF" w:rsidRDefault="00F241C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Таблица 5</w:t>
      </w:r>
      <w:r w:rsidR="00DA34B2" w:rsidRPr="005849EF">
        <w:rPr>
          <w:rFonts w:ascii="Times New Roman" w:hAnsi="Times New Roman" w:cs="Times New Roman"/>
          <w:sz w:val="28"/>
          <w:szCs w:val="28"/>
        </w:rPr>
        <w:t xml:space="preserve">. </w:t>
      </w:r>
    </w:p>
    <w:p w:rsidR="00DA34B2" w:rsidRPr="005849EF" w:rsidRDefault="00DA34B2"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Доля респондентов, считающих условия необходимыми для их участия в аграрной трудовой миграции (пессимистическая оценка). В процентах от опрошенных городских безработных, допускающих возможность участия в агр</w:t>
      </w:r>
      <w:r w:rsidR="00A90265" w:rsidRPr="005849EF">
        <w:rPr>
          <w:rFonts w:ascii="Times New Roman" w:hAnsi="Times New Roman" w:cs="Times New Roman"/>
          <w:b/>
          <w:sz w:val="28"/>
          <w:szCs w:val="28"/>
        </w:rPr>
        <w:t>арной трудовой миграции</w:t>
      </w:r>
      <w:r w:rsidR="007A75F9">
        <w:rPr>
          <w:rFonts w:ascii="Times New Roman" w:hAnsi="Times New Roman" w:cs="Times New Roman"/>
          <w:b/>
          <w:sz w:val="28"/>
          <w:szCs w:val="28"/>
        </w:rPr>
        <w:t xml:space="preserve"> (n=93</w:t>
      </w:r>
      <w:r w:rsidR="00905183" w:rsidRPr="005849EF">
        <w:rPr>
          <w:rFonts w:ascii="Times New Roman" w:hAnsi="Times New Roman" w:cs="Times New Roman"/>
          <w:b/>
          <w:sz w:val="28"/>
          <w:szCs w:val="28"/>
        </w:rPr>
        <w:t>)</w:t>
      </w:r>
    </w:p>
    <w:tbl>
      <w:tblPr>
        <w:tblStyle w:val="a3"/>
        <w:tblW w:w="0" w:type="auto"/>
        <w:tblLook w:val="04A0"/>
      </w:tblPr>
      <w:tblGrid>
        <w:gridCol w:w="7479"/>
        <w:gridCol w:w="2092"/>
      </w:tblGrid>
      <w:tr w:rsidR="009146F7" w:rsidRPr="005849EF" w:rsidTr="00DA34B2">
        <w:tc>
          <w:tcPr>
            <w:tcW w:w="7479" w:type="dxa"/>
          </w:tcPr>
          <w:p w:rsidR="009146F7" w:rsidRPr="009146F7" w:rsidRDefault="009146F7" w:rsidP="002E0016">
            <w:pPr>
              <w:tabs>
                <w:tab w:val="left" w:pos="0"/>
              </w:tabs>
              <w:spacing w:line="360" w:lineRule="auto"/>
              <w:ind w:firstLine="709"/>
              <w:jc w:val="center"/>
              <w:rPr>
                <w:rFonts w:ascii="Times New Roman" w:hAnsi="Times New Roman" w:cs="Times New Roman"/>
                <w:b/>
                <w:sz w:val="28"/>
                <w:szCs w:val="28"/>
              </w:rPr>
            </w:pPr>
            <w:r w:rsidRPr="009146F7">
              <w:rPr>
                <w:rFonts w:ascii="Times New Roman" w:hAnsi="Times New Roman" w:cs="Times New Roman"/>
                <w:b/>
                <w:sz w:val="28"/>
                <w:szCs w:val="28"/>
              </w:rPr>
              <w:t>Условие</w:t>
            </w:r>
          </w:p>
        </w:tc>
        <w:tc>
          <w:tcPr>
            <w:tcW w:w="2092" w:type="dxa"/>
          </w:tcPr>
          <w:p w:rsidR="009146F7" w:rsidRPr="009146F7" w:rsidRDefault="009146F7" w:rsidP="002E0016">
            <w:pPr>
              <w:tabs>
                <w:tab w:val="left" w:pos="0"/>
              </w:tabs>
              <w:spacing w:line="360" w:lineRule="auto"/>
              <w:ind w:firstLine="709"/>
              <w:jc w:val="both"/>
              <w:rPr>
                <w:rFonts w:ascii="Times New Roman" w:hAnsi="Times New Roman" w:cs="Times New Roman"/>
                <w:b/>
                <w:sz w:val="28"/>
                <w:szCs w:val="28"/>
              </w:rPr>
            </w:pPr>
            <w:r w:rsidRPr="009146F7">
              <w:rPr>
                <w:rFonts w:ascii="Times New Roman" w:hAnsi="Times New Roman" w:cs="Times New Roman"/>
                <w:b/>
                <w:sz w:val="28"/>
                <w:szCs w:val="28"/>
              </w:rPr>
              <w:t>%</w:t>
            </w:r>
          </w:p>
        </w:tc>
      </w:tr>
      <w:tr w:rsidR="00DA34B2" w:rsidRPr="005849EF" w:rsidTr="00DA34B2">
        <w:tc>
          <w:tcPr>
            <w:tcW w:w="7479" w:type="dxa"/>
          </w:tcPr>
          <w:p w:rsidR="00DA34B2" w:rsidRPr="005849EF" w:rsidRDefault="002F54E6"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Модернизация сельхоз</w:t>
            </w:r>
            <w:r w:rsidR="00DA34B2" w:rsidRPr="005849EF">
              <w:rPr>
                <w:rFonts w:ascii="Times New Roman" w:hAnsi="Times New Roman" w:cs="Times New Roman"/>
                <w:sz w:val="28"/>
                <w:szCs w:val="28"/>
              </w:rPr>
              <w:t>производства</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94</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Выплата подъемных пособий</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Льготные условия покупки/аренды жилья</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91</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Компенсация расходов на переезд</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87</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Уровень зарплаты не ниже городского</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Льготное налогообложение</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Наличие подготовленного рабочего места</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84</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Учреждения здравоохранения (поликлиники, больницы).</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70</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электроснабжение.</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65</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Образовательные учреждения (детсады, школы).</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57</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водоснабжение.</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Централизованная газификация.</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49</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Дороги.</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Магазины.</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Бесперебойное транспортное сообщение с городом.</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p>
        </w:tc>
      </w:tr>
      <w:tr w:rsidR="00DA34B2" w:rsidRPr="005849EF" w:rsidTr="00DA34B2">
        <w:tc>
          <w:tcPr>
            <w:tcW w:w="7479" w:type="dxa"/>
          </w:tcPr>
          <w:p w:rsidR="00DA34B2" w:rsidRPr="005849EF" w:rsidRDefault="00DA34B2"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 xml:space="preserve">Доступ </w:t>
            </w:r>
            <w:proofErr w:type="gramStart"/>
            <w:r w:rsidRPr="005849EF">
              <w:rPr>
                <w:rFonts w:ascii="Times New Roman" w:hAnsi="Times New Roman" w:cs="Times New Roman"/>
                <w:sz w:val="28"/>
                <w:szCs w:val="28"/>
              </w:rPr>
              <w:t>к</w:t>
            </w:r>
            <w:proofErr w:type="gramEnd"/>
            <w:r w:rsidRPr="005849EF">
              <w:rPr>
                <w:rFonts w:ascii="Times New Roman" w:hAnsi="Times New Roman" w:cs="Times New Roman"/>
                <w:sz w:val="28"/>
                <w:szCs w:val="28"/>
              </w:rPr>
              <w:t xml:space="preserve"> Интернет.</w:t>
            </w:r>
          </w:p>
        </w:tc>
        <w:tc>
          <w:tcPr>
            <w:tcW w:w="2092" w:type="dxa"/>
          </w:tcPr>
          <w:p w:rsidR="00DA34B2"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p>
        </w:tc>
      </w:tr>
    </w:tbl>
    <w:p w:rsidR="00DA34B2" w:rsidRPr="005849EF" w:rsidRDefault="00DA34B2" w:rsidP="00D829AC">
      <w:pPr>
        <w:tabs>
          <w:tab w:val="left" w:pos="0"/>
        </w:tabs>
        <w:spacing w:after="0" w:line="360" w:lineRule="auto"/>
        <w:ind w:firstLine="709"/>
        <w:jc w:val="both"/>
        <w:rPr>
          <w:rFonts w:ascii="Times New Roman" w:hAnsi="Times New Roman" w:cs="Times New Roman"/>
          <w:sz w:val="28"/>
          <w:szCs w:val="28"/>
        </w:rPr>
      </w:pPr>
    </w:p>
    <w:p w:rsidR="005C1CE9" w:rsidRPr="005849EF" w:rsidRDefault="00D62EC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Относительно городских безработных, которые считают возможным переезд в село, можно сказать, что, в соответствии с пессимистической оценкой, для них наиболее важно предоставление условий, связанных с улучшением сельскохозяйственного производства, финансовой поддержкой переселения, а также льготным приобретением жилья в сельской местности. </w:t>
      </w:r>
      <w:r w:rsidR="005C1CE9" w:rsidRPr="005849EF">
        <w:rPr>
          <w:rFonts w:ascii="Times New Roman" w:hAnsi="Times New Roman" w:cs="Times New Roman"/>
          <w:sz w:val="28"/>
          <w:szCs w:val="28"/>
        </w:rPr>
        <w:t xml:space="preserve">Менее значимыми, но также желательными условиями, по пессимистической </w:t>
      </w:r>
      <w:r w:rsidR="005C1CE9" w:rsidRPr="005849EF">
        <w:rPr>
          <w:rFonts w:ascii="Times New Roman" w:hAnsi="Times New Roman" w:cs="Times New Roman"/>
          <w:sz w:val="28"/>
          <w:szCs w:val="28"/>
        </w:rPr>
        <w:lastRenderedPageBreak/>
        <w:t>оценке, для этой группы респондентов являются условия, предоставля</w:t>
      </w:r>
      <w:r w:rsidR="00D41D2B" w:rsidRPr="005849EF">
        <w:rPr>
          <w:rFonts w:ascii="Times New Roman" w:hAnsi="Times New Roman" w:cs="Times New Roman"/>
          <w:sz w:val="28"/>
          <w:szCs w:val="28"/>
        </w:rPr>
        <w:t xml:space="preserve">ющие компенсацию расходов, связанных с переездом, обеспечивающие </w:t>
      </w:r>
      <w:r w:rsidRPr="005849EF">
        <w:rPr>
          <w:rFonts w:ascii="Times New Roman" w:hAnsi="Times New Roman" w:cs="Times New Roman"/>
          <w:sz w:val="28"/>
          <w:szCs w:val="28"/>
        </w:rPr>
        <w:t>достойный</w:t>
      </w:r>
      <w:r w:rsidR="00D41D2B" w:rsidRPr="005849EF">
        <w:rPr>
          <w:rFonts w:ascii="Times New Roman" w:hAnsi="Times New Roman" w:cs="Times New Roman"/>
          <w:sz w:val="28"/>
          <w:szCs w:val="28"/>
        </w:rPr>
        <w:t xml:space="preserve"> уровень заработной платы в селе, а также обеспечение </w:t>
      </w:r>
      <w:r w:rsidRPr="005849EF">
        <w:rPr>
          <w:rFonts w:ascii="Times New Roman" w:hAnsi="Times New Roman" w:cs="Times New Roman"/>
          <w:sz w:val="28"/>
          <w:szCs w:val="28"/>
        </w:rPr>
        <w:t>переселенцев</w:t>
      </w:r>
      <w:r w:rsidR="00D41D2B" w:rsidRPr="005849EF">
        <w:rPr>
          <w:rFonts w:ascii="Times New Roman" w:hAnsi="Times New Roman" w:cs="Times New Roman"/>
          <w:sz w:val="28"/>
          <w:szCs w:val="28"/>
        </w:rPr>
        <w:t xml:space="preserve"> подготовленными рабочими местами вместе с льготным налогообложением. </w:t>
      </w:r>
    </w:p>
    <w:p w:rsidR="005C1CE9" w:rsidRPr="005849EF" w:rsidRDefault="005C1CE9" w:rsidP="00D829AC">
      <w:pPr>
        <w:tabs>
          <w:tab w:val="left" w:pos="0"/>
        </w:tabs>
        <w:spacing w:after="0" w:line="360" w:lineRule="auto"/>
        <w:ind w:firstLine="709"/>
        <w:jc w:val="both"/>
        <w:rPr>
          <w:rFonts w:ascii="Times New Roman" w:hAnsi="Times New Roman" w:cs="Times New Roman"/>
          <w:sz w:val="28"/>
          <w:szCs w:val="28"/>
        </w:rPr>
      </w:pPr>
    </w:p>
    <w:p w:rsidR="009D4914" w:rsidRPr="005849EF" w:rsidRDefault="00F241C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Таблица 6</w:t>
      </w:r>
      <w:r w:rsidR="00DA34B2" w:rsidRPr="005849EF">
        <w:rPr>
          <w:rFonts w:ascii="Times New Roman" w:hAnsi="Times New Roman" w:cs="Times New Roman"/>
          <w:sz w:val="28"/>
          <w:szCs w:val="28"/>
        </w:rPr>
        <w:t xml:space="preserve">. </w:t>
      </w:r>
    </w:p>
    <w:p w:rsidR="00DA34B2" w:rsidRPr="005849EF" w:rsidRDefault="00DA34B2"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Доля респондентов, считающих условия необходимыми для их участия в аграрной трудовой миграции (оптимистическая оценка). В процентах от опрошенных городских безработных, допускающих возможность участия в агр</w:t>
      </w:r>
      <w:r w:rsidR="00A90265" w:rsidRPr="005849EF">
        <w:rPr>
          <w:rFonts w:ascii="Times New Roman" w:hAnsi="Times New Roman" w:cs="Times New Roman"/>
          <w:b/>
          <w:sz w:val="28"/>
          <w:szCs w:val="28"/>
        </w:rPr>
        <w:t>арной трудовой миграции</w:t>
      </w:r>
      <w:r w:rsidR="007A75F9">
        <w:rPr>
          <w:rFonts w:ascii="Times New Roman" w:hAnsi="Times New Roman" w:cs="Times New Roman"/>
          <w:b/>
          <w:sz w:val="28"/>
          <w:szCs w:val="28"/>
        </w:rPr>
        <w:t xml:space="preserve"> (n=93</w:t>
      </w:r>
      <w:r w:rsidR="00905183" w:rsidRPr="005849EF">
        <w:rPr>
          <w:rFonts w:ascii="Times New Roman" w:hAnsi="Times New Roman" w:cs="Times New Roman"/>
          <w:b/>
          <w:sz w:val="28"/>
          <w:szCs w:val="28"/>
        </w:rPr>
        <w:t>)</w:t>
      </w:r>
    </w:p>
    <w:tbl>
      <w:tblPr>
        <w:tblStyle w:val="a3"/>
        <w:tblW w:w="0" w:type="auto"/>
        <w:tblLook w:val="04A0"/>
      </w:tblPr>
      <w:tblGrid>
        <w:gridCol w:w="7479"/>
        <w:gridCol w:w="2092"/>
      </w:tblGrid>
      <w:tr w:rsidR="009146F7" w:rsidRPr="005849EF" w:rsidTr="00DA34B2">
        <w:tc>
          <w:tcPr>
            <w:tcW w:w="7479" w:type="dxa"/>
          </w:tcPr>
          <w:p w:rsidR="009146F7" w:rsidRPr="009146F7" w:rsidRDefault="009146F7" w:rsidP="002E0016">
            <w:pPr>
              <w:tabs>
                <w:tab w:val="left" w:pos="0"/>
              </w:tabs>
              <w:spacing w:line="360" w:lineRule="auto"/>
              <w:ind w:firstLine="709"/>
              <w:jc w:val="center"/>
              <w:rPr>
                <w:rFonts w:ascii="Times New Roman" w:hAnsi="Times New Roman" w:cs="Times New Roman"/>
                <w:b/>
                <w:sz w:val="28"/>
                <w:szCs w:val="28"/>
              </w:rPr>
            </w:pPr>
            <w:r w:rsidRPr="009146F7">
              <w:rPr>
                <w:rFonts w:ascii="Times New Roman" w:hAnsi="Times New Roman" w:cs="Times New Roman"/>
                <w:b/>
                <w:sz w:val="28"/>
                <w:szCs w:val="28"/>
              </w:rPr>
              <w:t>Условие</w:t>
            </w:r>
          </w:p>
        </w:tc>
        <w:tc>
          <w:tcPr>
            <w:tcW w:w="2092" w:type="dxa"/>
          </w:tcPr>
          <w:p w:rsidR="009146F7" w:rsidRPr="009146F7" w:rsidRDefault="009146F7" w:rsidP="002E0016">
            <w:pPr>
              <w:tabs>
                <w:tab w:val="left" w:pos="0"/>
              </w:tabs>
              <w:spacing w:line="360" w:lineRule="auto"/>
              <w:ind w:firstLine="709"/>
              <w:jc w:val="both"/>
              <w:rPr>
                <w:rFonts w:ascii="Times New Roman" w:hAnsi="Times New Roman" w:cs="Times New Roman"/>
                <w:b/>
                <w:sz w:val="28"/>
                <w:szCs w:val="28"/>
              </w:rPr>
            </w:pPr>
            <w:r w:rsidRPr="009146F7">
              <w:rPr>
                <w:rFonts w:ascii="Times New Roman" w:hAnsi="Times New Roman" w:cs="Times New Roman"/>
                <w:b/>
                <w:sz w:val="28"/>
                <w:szCs w:val="28"/>
              </w:rPr>
              <w:t>%</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Уровень зарплаты не ниже городского</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84</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Наличие подготовленного рабочего места</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81</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Учреждения здравоохранения (поликлиники, больницы).</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Выплата подъемных пособий</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68</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электроснабжение.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65</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Компенсация расходов на переезд</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64</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Льготные условия покупки/аренды жилья</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59</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Образовательные учреждения (детсады, школы).</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Модернизация сельхозпроизводства</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54</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водоснабжение.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Централизованная газификация.</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49</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Льготное налогообложение</w:t>
            </w:r>
          </w:p>
        </w:tc>
        <w:tc>
          <w:tcPr>
            <w:tcW w:w="2092" w:type="dxa"/>
          </w:tcPr>
          <w:p w:rsidR="009146F7" w:rsidRPr="005849EF" w:rsidRDefault="00316EC8"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47</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Дороги.</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Магазины.</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Бесперебойное транспортное сообщение с городом.</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p>
        </w:tc>
      </w:tr>
      <w:tr w:rsidR="009146F7" w:rsidRPr="005849EF" w:rsidTr="00DA34B2">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 xml:space="preserve">Доступ </w:t>
            </w:r>
            <w:proofErr w:type="gramStart"/>
            <w:r w:rsidRPr="005849EF">
              <w:rPr>
                <w:rFonts w:ascii="Times New Roman" w:hAnsi="Times New Roman" w:cs="Times New Roman"/>
                <w:sz w:val="28"/>
                <w:szCs w:val="28"/>
              </w:rPr>
              <w:t>к</w:t>
            </w:r>
            <w:proofErr w:type="gramEnd"/>
            <w:r w:rsidRPr="005849EF">
              <w:rPr>
                <w:rFonts w:ascii="Times New Roman" w:hAnsi="Times New Roman" w:cs="Times New Roman"/>
                <w:sz w:val="28"/>
                <w:szCs w:val="28"/>
              </w:rPr>
              <w:t xml:space="preserve"> Интернет.</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p>
        </w:tc>
      </w:tr>
    </w:tbl>
    <w:p w:rsidR="00DA34B2" w:rsidRPr="005849EF" w:rsidRDefault="00DA34B2" w:rsidP="00D829AC">
      <w:pPr>
        <w:tabs>
          <w:tab w:val="left" w:pos="0"/>
        </w:tabs>
        <w:spacing w:after="0" w:line="360" w:lineRule="auto"/>
        <w:ind w:firstLine="709"/>
        <w:jc w:val="both"/>
        <w:rPr>
          <w:rFonts w:ascii="Times New Roman" w:hAnsi="Times New Roman" w:cs="Times New Roman"/>
          <w:sz w:val="28"/>
          <w:szCs w:val="28"/>
        </w:rPr>
      </w:pPr>
    </w:p>
    <w:p w:rsidR="00A803F9" w:rsidRDefault="00D62EC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lastRenderedPageBreak/>
        <w:t xml:space="preserve">При оптимистической оценке условий, необходимых для переселения городских безработных, рассматривающих возможность участия в аграрной трудовой миграции, на первый план выходят условия, </w:t>
      </w:r>
      <w:proofErr w:type="gramStart"/>
      <w:r w:rsidRPr="005849EF">
        <w:rPr>
          <w:rFonts w:ascii="Times New Roman" w:hAnsi="Times New Roman" w:cs="Times New Roman"/>
          <w:sz w:val="28"/>
          <w:szCs w:val="28"/>
        </w:rPr>
        <w:t>связанные</w:t>
      </w:r>
      <w:proofErr w:type="gramEnd"/>
      <w:r w:rsidRPr="005849EF">
        <w:rPr>
          <w:rFonts w:ascii="Times New Roman" w:hAnsi="Times New Roman" w:cs="Times New Roman"/>
          <w:sz w:val="28"/>
          <w:szCs w:val="28"/>
        </w:rPr>
        <w:t xml:space="preserve"> прежде всего с обеспечением достойного уровня заработной платы на селе, а также с наличием рабочих мест в сельскохозяйственном производстве. Те условия, которые имели первоочередное значение, согласно пессимистической оценке, такие как выплата подъемных пособий, льготы на приобретение жилья, льготы в налогообложении, компенсация расходов, связанных с переездом, и улучшение условий сельскохозяйственного производства, в оптимистической оценке имеют меньший приоритет для этой группы респондентов. </w:t>
      </w:r>
      <w:r w:rsidR="006E209B" w:rsidRPr="005849EF">
        <w:rPr>
          <w:rFonts w:ascii="Times New Roman" w:hAnsi="Times New Roman" w:cs="Times New Roman"/>
          <w:sz w:val="28"/>
          <w:szCs w:val="28"/>
        </w:rPr>
        <w:t xml:space="preserve">В </w:t>
      </w:r>
      <w:r w:rsidRPr="005849EF">
        <w:rPr>
          <w:rFonts w:ascii="Times New Roman" w:hAnsi="Times New Roman" w:cs="Times New Roman"/>
          <w:sz w:val="28"/>
          <w:szCs w:val="28"/>
        </w:rPr>
        <w:t>соответствии</w:t>
      </w:r>
      <w:r w:rsidR="006E209B" w:rsidRPr="005849EF">
        <w:rPr>
          <w:rFonts w:ascii="Times New Roman" w:hAnsi="Times New Roman" w:cs="Times New Roman"/>
          <w:sz w:val="28"/>
          <w:szCs w:val="28"/>
        </w:rPr>
        <w:t xml:space="preserve"> с оптимистической оценкой, городские безработные в </w:t>
      </w:r>
      <w:r w:rsidRPr="005849EF">
        <w:rPr>
          <w:rFonts w:ascii="Times New Roman" w:hAnsi="Times New Roman" w:cs="Times New Roman"/>
          <w:sz w:val="28"/>
          <w:szCs w:val="28"/>
        </w:rPr>
        <w:t>наибольшей</w:t>
      </w:r>
      <w:r w:rsidR="006E209B" w:rsidRPr="005849EF">
        <w:rPr>
          <w:rFonts w:ascii="Times New Roman" w:hAnsi="Times New Roman" w:cs="Times New Roman"/>
          <w:sz w:val="28"/>
          <w:szCs w:val="28"/>
        </w:rPr>
        <w:t xml:space="preserve"> </w:t>
      </w:r>
      <w:r w:rsidRPr="005849EF">
        <w:rPr>
          <w:rFonts w:ascii="Times New Roman" w:hAnsi="Times New Roman" w:cs="Times New Roman"/>
          <w:sz w:val="28"/>
          <w:szCs w:val="28"/>
        </w:rPr>
        <w:t>степени</w:t>
      </w:r>
      <w:r w:rsidR="006E209B" w:rsidRPr="005849EF">
        <w:rPr>
          <w:rFonts w:ascii="Times New Roman" w:hAnsi="Times New Roman" w:cs="Times New Roman"/>
          <w:sz w:val="28"/>
          <w:szCs w:val="28"/>
        </w:rPr>
        <w:t xml:space="preserve"> </w:t>
      </w:r>
      <w:r w:rsidRPr="005849EF">
        <w:rPr>
          <w:rFonts w:ascii="Times New Roman" w:hAnsi="Times New Roman" w:cs="Times New Roman"/>
          <w:sz w:val="28"/>
          <w:szCs w:val="28"/>
        </w:rPr>
        <w:t>заинтересованы</w:t>
      </w:r>
      <w:r w:rsidR="006E209B" w:rsidRPr="005849EF">
        <w:rPr>
          <w:rFonts w:ascii="Times New Roman" w:hAnsi="Times New Roman" w:cs="Times New Roman"/>
          <w:sz w:val="28"/>
          <w:szCs w:val="28"/>
        </w:rPr>
        <w:t xml:space="preserve"> в предоставлении им рабочих мест и заработной платы.</w:t>
      </w:r>
    </w:p>
    <w:p w:rsidR="00645300" w:rsidRPr="005849EF" w:rsidRDefault="00645300"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Пессимистическая оценка условий переселения на сельские территории молодых пенсионеров и работников </w:t>
      </w:r>
      <w:proofErr w:type="spellStart"/>
      <w:r w:rsidRPr="005849EF">
        <w:rPr>
          <w:rFonts w:ascii="Times New Roman" w:hAnsi="Times New Roman" w:cs="Times New Roman"/>
          <w:sz w:val="28"/>
          <w:szCs w:val="28"/>
        </w:rPr>
        <w:t>предпенсионного</w:t>
      </w:r>
      <w:proofErr w:type="spellEnd"/>
      <w:r w:rsidRPr="005849EF">
        <w:rPr>
          <w:rFonts w:ascii="Times New Roman" w:hAnsi="Times New Roman" w:cs="Times New Roman"/>
          <w:sz w:val="28"/>
          <w:szCs w:val="28"/>
        </w:rPr>
        <w:t xml:space="preserve"> возраста связана с приоритетностью таких условий, как модернизация сельскохозяйственного производства, обеспечение подъемными денежными средствами и льготами при приобретении жилья в сельской местности. Менее важными респонденты этой группы считают предоставление компенсации расходов за переезд, повышение уровня заработных плат на селе, а также льготы, связанные с налогообложением, и предоставление рабочего места переселенцам. Таким образом, необходимыми условиями для этой группы опрошенных </w:t>
      </w:r>
      <w:proofErr w:type="gramStart"/>
      <w:r w:rsidRPr="005849EF">
        <w:rPr>
          <w:rFonts w:ascii="Times New Roman" w:hAnsi="Times New Roman" w:cs="Times New Roman"/>
          <w:sz w:val="28"/>
          <w:szCs w:val="28"/>
        </w:rPr>
        <w:t>являются</w:t>
      </w:r>
      <w:proofErr w:type="gramEnd"/>
      <w:r w:rsidRPr="005849EF">
        <w:rPr>
          <w:rFonts w:ascii="Times New Roman" w:hAnsi="Times New Roman" w:cs="Times New Roman"/>
          <w:sz w:val="28"/>
          <w:szCs w:val="28"/>
        </w:rPr>
        <w:t xml:space="preserve"> прежде всего условия, предоставляющие подъемные денежные средства и льготы на приобретение жилья в селе.</w:t>
      </w:r>
    </w:p>
    <w:p w:rsidR="00256905" w:rsidRPr="005849EF" w:rsidRDefault="00256905"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531E2D" w:rsidRPr="005849EF" w:rsidRDefault="00531E2D" w:rsidP="00D829AC">
      <w:pPr>
        <w:tabs>
          <w:tab w:val="left" w:pos="0"/>
        </w:tabs>
        <w:spacing w:after="0" w:line="360" w:lineRule="auto"/>
        <w:ind w:firstLine="709"/>
        <w:jc w:val="both"/>
        <w:rPr>
          <w:rFonts w:ascii="Times New Roman" w:hAnsi="Times New Roman" w:cs="Times New Roman"/>
          <w:sz w:val="28"/>
          <w:szCs w:val="28"/>
        </w:rPr>
      </w:pPr>
    </w:p>
    <w:p w:rsidR="007A75F9" w:rsidRDefault="007A75F9" w:rsidP="009D4914">
      <w:pPr>
        <w:tabs>
          <w:tab w:val="left" w:pos="0"/>
        </w:tabs>
        <w:spacing w:after="0" w:line="360" w:lineRule="auto"/>
        <w:ind w:firstLine="709"/>
        <w:jc w:val="right"/>
        <w:rPr>
          <w:rFonts w:ascii="Times New Roman" w:hAnsi="Times New Roman" w:cs="Times New Roman"/>
          <w:sz w:val="28"/>
          <w:szCs w:val="28"/>
        </w:rPr>
      </w:pPr>
    </w:p>
    <w:p w:rsidR="009D4914" w:rsidRPr="005849EF" w:rsidRDefault="00F241C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Таблица 7</w:t>
      </w:r>
      <w:r w:rsidR="00A803F9" w:rsidRPr="005849EF">
        <w:rPr>
          <w:rFonts w:ascii="Times New Roman" w:hAnsi="Times New Roman" w:cs="Times New Roman"/>
          <w:sz w:val="28"/>
          <w:szCs w:val="28"/>
        </w:rPr>
        <w:t xml:space="preserve">. </w:t>
      </w:r>
    </w:p>
    <w:p w:rsidR="00A803F9" w:rsidRPr="005849EF" w:rsidRDefault="00A803F9"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 xml:space="preserve">Доля респондентов, считающих условия необходимыми для их участия в аграрной трудовой миграции (пессимистическая оценка). В процентах от опрошенных молодых пенсионеров или работников </w:t>
      </w:r>
      <w:proofErr w:type="spellStart"/>
      <w:r w:rsidRPr="005849EF">
        <w:rPr>
          <w:rFonts w:ascii="Times New Roman" w:hAnsi="Times New Roman" w:cs="Times New Roman"/>
          <w:b/>
          <w:sz w:val="28"/>
          <w:szCs w:val="28"/>
        </w:rPr>
        <w:t>предпенсионного</w:t>
      </w:r>
      <w:proofErr w:type="spellEnd"/>
      <w:r w:rsidRPr="005849EF">
        <w:rPr>
          <w:rFonts w:ascii="Times New Roman" w:hAnsi="Times New Roman" w:cs="Times New Roman"/>
          <w:b/>
          <w:sz w:val="28"/>
          <w:szCs w:val="28"/>
        </w:rPr>
        <w:t xml:space="preserve"> возраста, допускающих возможность участия в агр</w:t>
      </w:r>
      <w:r w:rsidR="00905183" w:rsidRPr="005849EF">
        <w:rPr>
          <w:rFonts w:ascii="Times New Roman" w:hAnsi="Times New Roman" w:cs="Times New Roman"/>
          <w:b/>
          <w:sz w:val="28"/>
          <w:szCs w:val="28"/>
        </w:rPr>
        <w:t>арной трудо</w:t>
      </w:r>
      <w:r w:rsidR="00A90265" w:rsidRPr="005849EF">
        <w:rPr>
          <w:rFonts w:ascii="Times New Roman" w:hAnsi="Times New Roman" w:cs="Times New Roman"/>
          <w:b/>
          <w:sz w:val="28"/>
          <w:szCs w:val="28"/>
        </w:rPr>
        <w:t>вой миграции</w:t>
      </w:r>
      <w:r w:rsidR="007A75F9">
        <w:rPr>
          <w:rFonts w:ascii="Times New Roman" w:hAnsi="Times New Roman" w:cs="Times New Roman"/>
          <w:b/>
          <w:sz w:val="28"/>
          <w:szCs w:val="28"/>
        </w:rPr>
        <w:t xml:space="preserve"> (n=87</w:t>
      </w:r>
      <w:r w:rsidR="00905183" w:rsidRPr="005849EF">
        <w:rPr>
          <w:rFonts w:ascii="Times New Roman" w:hAnsi="Times New Roman" w:cs="Times New Roman"/>
          <w:b/>
          <w:sz w:val="28"/>
          <w:szCs w:val="28"/>
        </w:rPr>
        <w:t>)</w:t>
      </w:r>
    </w:p>
    <w:tbl>
      <w:tblPr>
        <w:tblStyle w:val="a3"/>
        <w:tblW w:w="0" w:type="auto"/>
        <w:tblLook w:val="04A0"/>
      </w:tblPr>
      <w:tblGrid>
        <w:gridCol w:w="7479"/>
        <w:gridCol w:w="2092"/>
      </w:tblGrid>
      <w:tr w:rsidR="009146F7" w:rsidRPr="005849EF" w:rsidTr="008E78A9">
        <w:tc>
          <w:tcPr>
            <w:tcW w:w="7479" w:type="dxa"/>
          </w:tcPr>
          <w:p w:rsidR="009146F7" w:rsidRPr="009146F7" w:rsidRDefault="009146F7" w:rsidP="002E0016">
            <w:pPr>
              <w:tabs>
                <w:tab w:val="left" w:pos="0"/>
              </w:tabs>
              <w:spacing w:line="360" w:lineRule="auto"/>
              <w:ind w:firstLine="709"/>
              <w:jc w:val="center"/>
              <w:rPr>
                <w:rFonts w:ascii="Times New Roman" w:hAnsi="Times New Roman" w:cs="Times New Roman"/>
                <w:b/>
                <w:sz w:val="28"/>
                <w:szCs w:val="28"/>
              </w:rPr>
            </w:pPr>
            <w:r w:rsidRPr="009146F7">
              <w:rPr>
                <w:rFonts w:ascii="Times New Roman" w:hAnsi="Times New Roman" w:cs="Times New Roman"/>
                <w:b/>
                <w:sz w:val="28"/>
                <w:szCs w:val="28"/>
              </w:rPr>
              <w:t>Условие</w:t>
            </w:r>
          </w:p>
        </w:tc>
        <w:tc>
          <w:tcPr>
            <w:tcW w:w="2092" w:type="dxa"/>
          </w:tcPr>
          <w:p w:rsidR="009146F7" w:rsidRPr="009146F7" w:rsidRDefault="009146F7" w:rsidP="002E0016">
            <w:pPr>
              <w:tabs>
                <w:tab w:val="left" w:pos="0"/>
              </w:tabs>
              <w:spacing w:line="360" w:lineRule="auto"/>
              <w:ind w:firstLine="709"/>
              <w:jc w:val="both"/>
              <w:rPr>
                <w:rFonts w:ascii="Times New Roman" w:hAnsi="Times New Roman" w:cs="Times New Roman"/>
                <w:b/>
                <w:sz w:val="28"/>
                <w:szCs w:val="28"/>
              </w:rPr>
            </w:pPr>
            <w:r w:rsidRPr="009146F7">
              <w:rPr>
                <w:rFonts w:ascii="Times New Roman" w:hAnsi="Times New Roman" w:cs="Times New Roman"/>
                <w:b/>
                <w:sz w:val="28"/>
                <w:szCs w:val="28"/>
              </w:rPr>
              <w:t>%</w:t>
            </w:r>
          </w:p>
        </w:tc>
      </w:tr>
      <w:tr w:rsidR="00A803F9" w:rsidRPr="005849EF" w:rsidTr="008E78A9">
        <w:tc>
          <w:tcPr>
            <w:tcW w:w="7479" w:type="dxa"/>
          </w:tcPr>
          <w:p w:rsidR="00A803F9" w:rsidRPr="005849EF" w:rsidRDefault="002F54E6"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Модернизация сельхоз</w:t>
            </w:r>
            <w:r w:rsidR="00A803F9" w:rsidRPr="005849EF">
              <w:rPr>
                <w:rFonts w:ascii="Times New Roman" w:hAnsi="Times New Roman" w:cs="Times New Roman"/>
                <w:sz w:val="28"/>
                <w:szCs w:val="28"/>
              </w:rPr>
              <w:t>производства</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94</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Выплата подъемных пособий</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Льготные условия покупки/аренды жилья</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91</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Компенсация расходов на переезд</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87</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Уровень зарплаты не ниже городского</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Льготное налогообложение</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86</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Наличие подготовленного рабочего места</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84</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Учреждения здравоохранения (поликлиники, больницы).</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70</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электроснабжение.</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65</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Образовательные учреждения (детсады, школы).</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57</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водоснабжение.</w:t>
            </w:r>
          </w:p>
        </w:tc>
        <w:tc>
          <w:tcPr>
            <w:tcW w:w="2092" w:type="dxa"/>
          </w:tcPr>
          <w:p w:rsidR="00A803F9" w:rsidRPr="005849EF" w:rsidRDefault="00D7694E" w:rsidP="00D7694E">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Централизованная газификация.</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49</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Дороги.</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Магазины.</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Бесперебойное транспортное сообщение с городом.</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p>
        </w:tc>
      </w:tr>
      <w:tr w:rsidR="00A803F9" w:rsidRPr="005849EF" w:rsidTr="008E78A9">
        <w:tc>
          <w:tcPr>
            <w:tcW w:w="7479" w:type="dxa"/>
          </w:tcPr>
          <w:p w:rsidR="00A803F9" w:rsidRPr="005849EF" w:rsidRDefault="00A803F9"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 xml:space="preserve">Доступ </w:t>
            </w:r>
            <w:proofErr w:type="gramStart"/>
            <w:r w:rsidRPr="005849EF">
              <w:rPr>
                <w:rFonts w:ascii="Times New Roman" w:hAnsi="Times New Roman" w:cs="Times New Roman"/>
                <w:sz w:val="28"/>
                <w:szCs w:val="28"/>
              </w:rPr>
              <w:t>к</w:t>
            </w:r>
            <w:proofErr w:type="gramEnd"/>
            <w:r w:rsidRPr="005849EF">
              <w:rPr>
                <w:rFonts w:ascii="Times New Roman" w:hAnsi="Times New Roman" w:cs="Times New Roman"/>
                <w:sz w:val="28"/>
                <w:szCs w:val="28"/>
              </w:rPr>
              <w:t xml:space="preserve"> Интернет.</w:t>
            </w:r>
          </w:p>
        </w:tc>
        <w:tc>
          <w:tcPr>
            <w:tcW w:w="2092" w:type="dxa"/>
          </w:tcPr>
          <w:p w:rsidR="00A803F9"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p>
        </w:tc>
      </w:tr>
    </w:tbl>
    <w:p w:rsidR="00A803F9" w:rsidRPr="005849EF" w:rsidRDefault="00A803F9" w:rsidP="00D829AC">
      <w:pPr>
        <w:tabs>
          <w:tab w:val="left" w:pos="0"/>
        </w:tabs>
        <w:spacing w:after="0" w:line="360" w:lineRule="auto"/>
        <w:ind w:firstLine="709"/>
        <w:jc w:val="both"/>
        <w:rPr>
          <w:rFonts w:ascii="Times New Roman" w:hAnsi="Times New Roman" w:cs="Times New Roman"/>
          <w:sz w:val="28"/>
          <w:szCs w:val="28"/>
        </w:rPr>
      </w:pPr>
    </w:p>
    <w:p w:rsidR="006B6929" w:rsidRPr="005849EF" w:rsidRDefault="006B6929" w:rsidP="006B6929">
      <w:pPr>
        <w:tabs>
          <w:tab w:val="left" w:pos="0"/>
        </w:tabs>
        <w:spacing w:after="0" w:line="360" w:lineRule="auto"/>
        <w:ind w:firstLine="709"/>
        <w:jc w:val="both"/>
        <w:rPr>
          <w:rFonts w:ascii="Times New Roman" w:hAnsi="Times New Roman" w:cs="Times New Roman"/>
          <w:sz w:val="28"/>
          <w:szCs w:val="28"/>
        </w:rPr>
      </w:pPr>
    </w:p>
    <w:p w:rsidR="006B6929" w:rsidRPr="005849EF" w:rsidRDefault="006B6929" w:rsidP="00D829AC">
      <w:pPr>
        <w:tabs>
          <w:tab w:val="left" w:pos="0"/>
        </w:tabs>
        <w:spacing w:after="0" w:line="360" w:lineRule="auto"/>
        <w:ind w:firstLine="709"/>
        <w:jc w:val="both"/>
        <w:rPr>
          <w:rFonts w:ascii="Times New Roman" w:hAnsi="Times New Roman" w:cs="Times New Roman"/>
          <w:sz w:val="28"/>
          <w:szCs w:val="28"/>
        </w:rPr>
      </w:pPr>
    </w:p>
    <w:p w:rsidR="00645300" w:rsidRDefault="00645300">
      <w:pPr>
        <w:rPr>
          <w:rFonts w:ascii="Times New Roman" w:hAnsi="Times New Roman" w:cs="Times New Roman"/>
          <w:sz w:val="28"/>
          <w:szCs w:val="28"/>
        </w:rPr>
      </w:pPr>
      <w:r>
        <w:rPr>
          <w:rFonts w:ascii="Times New Roman" w:hAnsi="Times New Roman" w:cs="Times New Roman"/>
          <w:sz w:val="28"/>
          <w:szCs w:val="28"/>
        </w:rPr>
        <w:br w:type="page"/>
      </w:r>
    </w:p>
    <w:p w:rsidR="009D4914" w:rsidRPr="005849EF" w:rsidRDefault="00F241C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Таблица 8</w:t>
      </w:r>
      <w:r w:rsidR="00A803F9" w:rsidRPr="005849EF">
        <w:rPr>
          <w:rFonts w:ascii="Times New Roman" w:hAnsi="Times New Roman" w:cs="Times New Roman"/>
          <w:sz w:val="28"/>
          <w:szCs w:val="28"/>
        </w:rPr>
        <w:t xml:space="preserve">. </w:t>
      </w:r>
    </w:p>
    <w:p w:rsidR="00A803F9" w:rsidRPr="005849EF" w:rsidRDefault="00A803F9"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 xml:space="preserve">Доля респондентов, считающих условия необходимыми для их участия в аграрной трудовой миграции (оптимистическая оценка). В процентах от опрошенных молодых пенсионеров или работников </w:t>
      </w:r>
      <w:proofErr w:type="spellStart"/>
      <w:r w:rsidRPr="005849EF">
        <w:rPr>
          <w:rFonts w:ascii="Times New Roman" w:hAnsi="Times New Roman" w:cs="Times New Roman"/>
          <w:b/>
          <w:sz w:val="28"/>
          <w:szCs w:val="28"/>
        </w:rPr>
        <w:t>предпенсионного</w:t>
      </w:r>
      <w:proofErr w:type="spellEnd"/>
      <w:r w:rsidRPr="005849EF">
        <w:rPr>
          <w:rFonts w:ascii="Times New Roman" w:hAnsi="Times New Roman" w:cs="Times New Roman"/>
          <w:b/>
          <w:sz w:val="28"/>
          <w:szCs w:val="28"/>
        </w:rPr>
        <w:t xml:space="preserve"> возраста, допускающих возможность участия в агр</w:t>
      </w:r>
      <w:r w:rsidR="00905183" w:rsidRPr="005849EF">
        <w:rPr>
          <w:rFonts w:ascii="Times New Roman" w:hAnsi="Times New Roman" w:cs="Times New Roman"/>
          <w:b/>
          <w:sz w:val="28"/>
          <w:szCs w:val="28"/>
        </w:rPr>
        <w:t>арной трудов</w:t>
      </w:r>
      <w:r w:rsidR="00A90265" w:rsidRPr="005849EF">
        <w:rPr>
          <w:rFonts w:ascii="Times New Roman" w:hAnsi="Times New Roman" w:cs="Times New Roman"/>
          <w:b/>
          <w:sz w:val="28"/>
          <w:szCs w:val="28"/>
        </w:rPr>
        <w:t>ой миграции</w:t>
      </w:r>
      <w:r w:rsidR="004F4BAD" w:rsidRPr="005849EF">
        <w:rPr>
          <w:rFonts w:ascii="Times New Roman" w:hAnsi="Times New Roman" w:cs="Times New Roman"/>
          <w:b/>
          <w:sz w:val="28"/>
          <w:szCs w:val="28"/>
        </w:rPr>
        <w:t xml:space="preserve"> (n=</w:t>
      </w:r>
      <w:r w:rsidR="00D7694E">
        <w:rPr>
          <w:rFonts w:ascii="Times New Roman" w:hAnsi="Times New Roman" w:cs="Times New Roman"/>
          <w:b/>
          <w:sz w:val="28"/>
          <w:szCs w:val="28"/>
        </w:rPr>
        <w:t>87</w:t>
      </w:r>
      <w:r w:rsidR="00905183" w:rsidRPr="005849EF">
        <w:rPr>
          <w:rFonts w:ascii="Times New Roman" w:hAnsi="Times New Roman" w:cs="Times New Roman"/>
          <w:b/>
          <w:sz w:val="28"/>
          <w:szCs w:val="28"/>
        </w:rPr>
        <w:t>)</w:t>
      </w:r>
    </w:p>
    <w:p w:rsidR="00A803F9" w:rsidRPr="005849EF" w:rsidRDefault="00A803F9" w:rsidP="00D829AC">
      <w:pPr>
        <w:tabs>
          <w:tab w:val="left" w:pos="0"/>
        </w:tabs>
        <w:spacing w:after="0" w:line="360" w:lineRule="auto"/>
        <w:ind w:firstLine="709"/>
        <w:jc w:val="both"/>
        <w:rPr>
          <w:rFonts w:ascii="Times New Roman" w:hAnsi="Times New Roman" w:cs="Times New Roman"/>
          <w:sz w:val="28"/>
          <w:szCs w:val="28"/>
        </w:rPr>
      </w:pPr>
    </w:p>
    <w:tbl>
      <w:tblPr>
        <w:tblStyle w:val="a3"/>
        <w:tblW w:w="0" w:type="auto"/>
        <w:tblLook w:val="04A0"/>
      </w:tblPr>
      <w:tblGrid>
        <w:gridCol w:w="7479"/>
        <w:gridCol w:w="2092"/>
      </w:tblGrid>
      <w:tr w:rsidR="009146F7" w:rsidRPr="005849EF" w:rsidTr="008E78A9">
        <w:tc>
          <w:tcPr>
            <w:tcW w:w="7479" w:type="dxa"/>
          </w:tcPr>
          <w:p w:rsidR="009146F7" w:rsidRPr="009146F7" w:rsidRDefault="009146F7" w:rsidP="002E0016">
            <w:pPr>
              <w:tabs>
                <w:tab w:val="left" w:pos="0"/>
              </w:tabs>
              <w:spacing w:line="360" w:lineRule="auto"/>
              <w:ind w:firstLine="709"/>
              <w:jc w:val="center"/>
              <w:rPr>
                <w:rFonts w:ascii="Times New Roman" w:hAnsi="Times New Roman" w:cs="Times New Roman"/>
                <w:b/>
                <w:sz w:val="28"/>
                <w:szCs w:val="28"/>
              </w:rPr>
            </w:pPr>
            <w:r w:rsidRPr="009146F7">
              <w:rPr>
                <w:rFonts w:ascii="Times New Roman" w:hAnsi="Times New Roman" w:cs="Times New Roman"/>
                <w:b/>
                <w:sz w:val="28"/>
                <w:szCs w:val="28"/>
              </w:rPr>
              <w:t>Условие</w:t>
            </w:r>
          </w:p>
        </w:tc>
        <w:tc>
          <w:tcPr>
            <w:tcW w:w="2092" w:type="dxa"/>
          </w:tcPr>
          <w:p w:rsidR="009146F7" w:rsidRPr="009146F7" w:rsidRDefault="009146F7" w:rsidP="002E0016">
            <w:pPr>
              <w:tabs>
                <w:tab w:val="left" w:pos="0"/>
              </w:tabs>
              <w:spacing w:line="360" w:lineRule="auto"/>
              <w:ind w:firstLine="709"/>
              <w:jc w:val="both"/>
              <w:rPr>
                <w:rFonts w:ascii="Times New Roman" w:hAnsi="Times New Roman" w:cs="Times New Roman"/>
                <w:b/>
                <w:sz w:val="28"/>
                <w:szCs w:val="28"/>
              </w:rPr>
            </w:pPr>
            <w:r w:rsidRPr="009146F7">
              <w:rPr>
                <w:rFonts w:ascii="Times New Roman" w:hAnsi="Times New Roman" w:cs="Times New Roman"/>
                <w:b/>
                <w:sz w:val="28"/>
                <w:szCs w:val="28"/>
              </w:rPr>
              <w:t>%</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Уровень зарплаты не ниже городского</w:t>
            </w:r>
          </w:p>
        </w:tc>
        <w:tc>
          <w:tcPr>
            <w:tcW w:w="2092" w:type="dxa"/>
          </w:tcPr>
          <w:p w:rsidR="009146F7" w:rsidRPr="005849EF" w:rsidRDefault="00D7694E" w:rsidP="00D7694E">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84</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Наличие подготовленного рабочего места</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81</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Учреждения здравоохранения (поликлиники, больницы).</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70</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Выплата подъемных пособий</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68</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электроснабжение.</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65</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Компенсация расходов на переезд</w:t>
            </w:r>
          </w:p>
        </w:tc>
        <w:tc>
          <w:tcPr>
            <w:tcW w:w="2092" w:type="dxa"/>
          </w:tcPr>
          <w:p w:rsidR="009146F7" w:rsidRPr="005849EF" w:rsidRDefault="009146F7" w:rsidP="00D7694E">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6</w:t>
            </w:r>
            <w:r w:rsidR="00D7694E">
              <w:rPr>
                <w:rFonts w:ascii="Times New Roman" w:hAnsi="Times New Roman" w:cs="Times New Roman"/>
                <w:sz w:val="28"/>
                <w:szCs w:val="28"/>
              </w:rPr>
              <w:t>4</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Льготные условия покупки/аренды жилья</w:t>
            </w:r>
          </w:p>
        </w:tc>
        <w:tc>
          <w:tcPr>
            <w:tcW w:w="2092" w:type="dxa"/>
          </w:tcPr>
          <w:p w:rsidR="009146F7" w:rsidRPr="005849EF" w:rsidRDefault="009146F7" w:rsidP="00D7694E">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5</w:t>
            </w:r>
            <w:r w:rsidR="00D7694E">
              <w:rPr>
                <w:rFonts w:ascii="Times New Roman" w:hAnsi="Times New Roman" w:cs="Times New Roman"/>
                <w:sz w:val="28"/>
                <w:szCs w:val="28"/>
              </w:rPr>
              <w:t>9</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Образовательные учреждения (детсады, школы).</w:t>
            </w:r>
          </w:p>
        </w:tc>
        <w:tc>
          <w:tcPr>
            <w:tcW w:w="2092" w:type="dxa"/>
          </w:tcPr>
          <w:p w:rsidR="009146F7" w:rsidRPr="005849EF" w:rsidRDefault="009146F7" w:rsidP="00D7694E">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5</w:t>
            </w:r>
            <w:r w:rsidR="00D7694E">
              <w:rPr>
                <w:rFonts w:ascii="Times New Roman" w:hAnsi="Times New Roman" w:cs="Times New Roman"/>
                <w:sz w:val="28"/>
                <w:szCs w:val="28"/>
              </w:rPr>
              <w:t>7</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Модернизация сельхозпроизводства</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54</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водоснабжение.</w:t>
            </w:r>
          </w:p>
        </w:tc>
        <w:tc>
          <w:tcPr>
            <w:tcW w:w="2092" w:type="dxa"/>
          </w:tcPr>
          <w:p w:rsidR="009146F7" w:rsidRPr="005849EF" w:rsidRDefault="009146F7" w:rsidP="00D7694E">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5</w:t>
            </w:r>
            <w:r w:rsidR="00D7694E">
              <w:rPr>
                <w:rFonts w:ascii="Times New Roman" w:hAnsi="Times New Roman" w:cs="Times New Roman"/>
                <w:sz w:val="28"/>
                <w:szCs w:val="28"/>
              </w:rPr>
              <w:t>3</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Централизованная газификация.</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49</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Льготное налогообложение</w:t>
            </w:r>
          </w:p>
        </w:tc>
        <w:tc>
          <w:tcPr>
            <w:tcW w:w="2092" w:type="dxa"/>
          </w:tcPr>
          <w:p w:rsidR="009146F7" w:rsidRPr="005849EF" w:rsidRDefault="009146F7" w:rsidP="00D7694E">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4</w:t>
            </w:r>
            <w:r w:rsidR="00D7694E">
              <w:rPr>
                <w:rFonts w:ascii="Times New Roman" w:hAnsi="Times New Roman" w:cs="Times New Roman"/>
                <w:sz w:val="28"/>
                <w:szCs w:val="28"/>
              </w:rPr>
              <w:t>7</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Дороги.</w:t>
            </w:r>
          </w:p>
        </w:tc>
        <w:tc>
          <w:tcPr>
            <w:tcW w:w="2092" w:type="dxa"/>
          </w:tcPr>
          <w:p w:rsidR="009146F7" w:rsidRPr="005849EF" w:rsidRDefault="009146F7" w:rsidP="00D7694E">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32</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Магазины.</w:t>
            </w:r>
          </w:p>
        </w:tc>
        <w:tc>
          <w:tcPr>
            <w:tcW w:w="2092" w:type="dxa"/>
          </w:tcPr>
          <w:p w:rsidR="009146F7" w:rsidRPr="005849EF" w:rsidRDefault="009146F7" w:rsidP="00D7694E">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2</w:t>
            </w:r>
            <w:r w:rsidR="00D7694E">
              <w:rPr>
                <w:rFonts w:ascii="Times New Roman" w:hAnsi="Times New Roman" w:cs="Times New Roman"/>
                <w:sz w:val="28"/>
                <w:szCs w:val="28"/>
              </w:rPr>
              <w:t>4</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Бесперебойное транспортное сообщение с городом.</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 xml:space="preserve">Доступ </w:t>
            </w:r>
            <w:proofErr w:type="gramStart"/>
            <w:r w:rsidRPr="005849EF">
              <w:rPr>
                <w:rFonts w:ascii="Times New Roman" w:hAnsi="Times New Roman" w:cs="Times New Roman"/>
                <w:sz w:val="28"/>
                <w:szCs w:val="28"/>
              </w:rPr>
              <w:t>к</w:t>
            </w:r>
            <w:proofErr w:type="gramEnd"/>
            <w:r w:rsidRPr="005849EF">
              <w:rPr>
                <w:rFonts w:ascii="Times New Roman" w:hAnsi="Times New Roman" w:cs="Times New Roman"/>
                <w:sz w:val="28"/>
                <w:szCs w:val="28"/>
              </w:rPr>
              <w:t xml:space="preserve"> Интернет.</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p>
        </w:tc>
      </w:tr>
    </w:tbl>
    <w:p w:rsidR="00A803F9" w:rsidRPr="005849EF" w:rsidRDefault="00A803F9" w:rsidP="00D829AC">
      <w:pPr>
        <w:tabs>
          <w:tab w:val="left" w:pos="0"/>
        </w:tabs>
        <w:spacing w:after="0" w:line="360" w:lineRule="auto"/>
        <w:ind w:firstLine="709"/>
        <w:jc w:val="both"/>
        <w:rPr>
          <w:rFonts w:ascii="Times New Roman" w:hAnsi="Times New Roman" w:cs="Times New Roman"/>
          <w:sz w:val="28"/>
          <w:szCs w:val="28"/>
        </w:rPr>
      </w:pPr>
    </w:p>
    <w:p w:rsidR="006B6929" w:rsidRPr="005849EF" w:rsidRDefault="00D62EC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Согласно оптимистической оценке, опрошенные молодые пенсионеры и работники </w:t>
      </w:r>
      <w:proofErr w:type="spellStart"/>
      <w:r w:rsidRPr="005849EF">
        <w:rPr>
          <w:rFonts w:ascii="Times New Roman" w:hAnsi="Times New Roman" w:cs="Times New Roman"/>
          <w:sz w:val="28"/>
          <w:szCs w:val="28"/>
        </w:rPr>
        <w:t>предпенсионного</w:t>
      </w:r>
      <w:proofErr w:type="spellEnd"/>
      <w:r w:rsidRPr="005849EF">
        <w:rPr>
          <w:rFonts w:ascii="Times New Roman" w:hAnsi="Times New Roman" w:cs="Times New Roman"/>
          <w:sz w:val="28"/>
          <w:szCs w:val="28"/>
        </w:rPr>
        <w:t xml:space="preserve"> возраста рассматривают в качестве наиболее желательных условий переселения в сельскую местность предоставление достойного уровня заработной платы и рабочих мест в сельскохозяйственном </w:t>
      </w:r>
      <w:r w:rsidRPr="005849EF">
        <w:rPr>
          <w:rFonts w:ascii="Times New Roman" w:hAnsi="Times New Roman" w:cs="Times New Roman"/>
          <w:sz w:val="28"/>
          <w:szCs w:val="28"/>
        </w:rPr>
        <w:lastRenderedPageBreak/>
        <w:t xml:space="preserve">производстве. </w:t>
      </w:r>
      <w:r w:rsidR="00AD364C" w:rsidRPr="005849EF">
        <w:rPr>
          <w:rFonts w:ascii="Times New Roman" w:hAnsi="Times New Roman" w:cs="Times New Roman"/>
          <w:sz w:val="28"/>
          <w:szCs w:val="28"/>
        </w:rPr>
        <w:t xml:space="preserve">Что касается </w:t>
      </w:r>
      <w:proofErr w:type="gramStart"/>
      <w:r w:rsidR="00AD364C" w:rsidRPr="005849EF">
        <w:rPr>
          <w:rFonts w:ascii="Times New Roman" w:hAnsi="Times New Roman" w:cs="Times New Roman"/>
          <w:sz w:val="28"/>
          <w:szCs w:val="28"/>
        </w:rPr>
        <w:t>тех условий</w:t>
      </w:r>
      <w:proofErr w:type="gramEnd"/>
      <w:r w:rsidR="00AD364C" w:rsidRPr="005849EF">
        <w:rPr>
          <w:rFonts w:ascii="Times New Roman" w:hAnsi="Times New Roman" w:cs="Times New Roman"/>
          <w:sz w:val="28"/>
          <w:szCs w:val="28"/>
        </w:rPr>
        <w:t xml:space="preserve">, которые обладают наибольшим приоритетом в </w:t>
      </w:r>
      <w:r w:rsidRPr="005849EF">
        <w:rPr>
          <w:rFonts w:ascii="Times New Roman" w:hAnsi="Times New Roman" w:cs="Times New Roman"/>
          <w:sz w:val="28"/>
          <w:szCs w:val="28"/>
        </w:rPr>
        <w:t>соответствии</w:t>
      </w:r>
      <w:r w:rsidR="00AD364C" w:rsidRPr="005849EF">
        <w:rPr>
          <w:rFonts w:ascii="Times New Roman" w:hAnsi="Times New Roman" w:cs="Times New Roman"/>
          <w:sz w:val="28"/>
          <w:szCs w:val="28"/>
        </w:rPr>
        <w:t xml:space="preserve"> с пессимистической оценкой, то уровень их </w:t>
      </w:r>
      <w:r w:rsidRPr="005849EF">
        <w:rPr>
          <w:rFonts w:ascii="Times New Roman" w:hAnsi="Times New Roman" w:cs="Times New Roman"/>
          <w:sz w:val="28"/>
          <w:szCs w:val="28"/>
        </w:rPr>
        <w:t>значимости</w:t>
      </w:r>
      <w:r w:rsidR="00AD364C" w:rsidRPr="005849EF">
        <w:rPr>
          <w:rFonts w:ascii="Times New Roman" w:hAnsi="Times New Roman" w:cs="Times New Roman"/>
          <w:sz w:val="28"/>
          <w:szCs w:val="28"/>
        </w:rPr>
        <w:t xml:space="preserve"> в данной группе </w:t>
      </w:r>
      <w:r w:rsidRPr="005849EF">
        <w:rPr>
          <w:rFonts w:ascii="Times New Roman" w:hAnsi="Times New Roman" w:cs="Times New Roman"/>
          <w:sz w:val="28"/>
          <w:szCs w:val="28"/>
        </w:rPr>
        <w:t>респондентов</w:t>
      </w:r>
      <w:r w:rsidR="00AD364C" w:rsidRPr="005849EF">
        <w:rPr>
          <w:rFonts w:ascii="Times New Roman" w:hAnsi="Times New Roman" w:cs="Times New Roman"/>
          <w:sz w:val="28"/>
          <w:szCs w:val="28"/>
        </w:rPr>
        <w:t xml:space="preserve"> меньше при </w:t>
      </w:r>
      <w:r w:rsidRPr="005849EF">
        <w:rPr>
          <w:rFonts w:ascii="Times New Roman" w:hAnsi="Times New Roman" w:cs="Times New Roman"/>
          <w:sz w:val="28"/>
          <w:szCs w:val="28"/>
        </w:rPr>
        <w:t>оптимистической</w:t>
      </w:r>
      <w:r w:rsidR="00AD364C" w:rsidRPr="005849EF">
        <w:rPr>
          <w:rFonts w:ascii="Times New Roman" w:hAnsi="Times New Roman" w:cs="Times New Roman"/>
          <w:sz w:val="28"/>
          <w:szCs w:val="28"/>
        </w:rPr>
        <w:t xml:space="preserve"> оценке.</w:t>
      </w:r>
    </w:p>
    <w:p w:rsidR="006B6929" w:rsidRPr="005849EF" w:rsidRDefault="006B6929" w:rsidP="00D829AC">
      <w:pPr>
        <w:tabs>
          <w:tab w:val="left" w:pos="0"/>
        </w:tabs>
        <w:spacing w:after="0" w:line="360" w:lineRule="auto"/>
        <w:ind w:firstLine="709"/>
        <w:jc w:val="both"/>
        <w:rPr>
          <w:rFonts w:ascii="Times New Roman" w:hAnsi="Times New Roman" w:cs="Times New Roman"/>
          <w:sz w:val="28"/>
          <w:szCs w:val="28"/>
        </w:rPr>
      </w:pPr>
    </w:p>
    <w:p w:rsidR="009D4914" w:rsidRPr="005849EF" w:rsidRDefault="00F241C7"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Таблица 9</w:t>
      </w:r>
      <w:r w:rsidR="00535276" w:rsidRPr="005849EF">
        <w:rPr>
          <w:rFonts w:ascii="Times New Roman" w:hAnsi="Times New Roman" w:cs="Times New Roman"/>
          <w:sz w:val="28"/>
          <w:szCs w:val="28"/>
        </w:rPr>
        <w:t xml:space="preserve">. </w:t>
      </w:r>
    </w:p>
    <w:p w:rsidR="00535276" w:rsidRPr="005849EF" w:rsidRDefault="00535276"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Доля респондентов, считающих условия необходимыми для их участия в аграрной трудовой миграции (пессимистическая оценка). В процентах от опрошенных переселенцев из села в город, допускающих возможность учас</w:t>
      </w:r>
      <w:r w:rsidR="00A90265" w:rsidRPr="005849EF">
        <w:rPr>
          <w:rFonts w:ascii="Times New Roman" w:hAnsi="Times New Roman" w:cs="Times New Roman"/>
          <w:b/>
          <w:sz w:val="28"/>
          <w:szCs w:val="28"/>
        </w:rPr>
        <w:t>тия в аграрной трудовой миграции</w:t>
      </w:r>
      <w:r w:rsidRPr="005849EF">
        <w:rPr>
          <w:rFonts w:ascii="Times New Roman" w:hAnsi="Times New Roman" w:cs="Times New Roman"/>
          <w:b/>
          <w:sz w:val="28"/>
          <w:szCs w:val="28"/>
        </w:rPr>
        <w:t xml:space="preserve"> (n=</w:t>
      </w:r>
      <w:r w:rsidR="00F174B4" w:rsidRPr="005849EF">
        <w:rPr>
          <w:rFonts w:ascii="Times New Roman" w:hAnsi="Times New Roman" w:cs="Times New Roman"/>
          <w:b/>
          <w:sz w:val="28"/>
          <w:szCs w:val="28"/>
        </w:rPr>
        <w:t>10</w:t>
      </w:r>
      <w:r w:rsidR="00D7694E">
        <w:rPr>
          <w:rFonts w:ascii="Times New Roman" w:hAnsi="Times New Roman" w:cs="Times New Roman"/>
          <w:b/>
          <w:sz w:val="28"/>
          <w:szCs w:val="28"/>
        </w:rPr>
        <w:t>5</w:t>
      </w:r>
      <w:r w:rsidR="00905183" w:rsidRPr="005849EF">
        <w:rPr>
          <w:rFonts w:ascii="Times New Roman" w:hAnsi="Times New Roman" w:cs="Times New Roman"/>
          <w:b/>
          <w:sz w:val="28"/>
          <w:szCs w:val="28"/>
        </w:rPr>
        <w:t>)</w:t>
      </w:r>
    </w:p>
    <w:tbl>
      <w:tblPr>
        <w:tblStyle w:val="a3"/>
        <w:tblW w:w="0" w:type="auto"/>
        <w:tblLook w:val="04A0"/>
      </w:tblPr>
      <w:tblGrid>
        <w:gridCol w:w="7479"/>
        <w:gridCol w:w="2092"/>
      </w:tblGrid>
      <w:tr w:rsidR="009146F7" w:rsidRPr="005849EF" w:rsidTr="008E78A9">
        <w:tc>
          <w:tcPr>
            <w:tcW w:w="7479" w:type="dxa"/>
          </w:tcPr>
          <w:p w:rsidR="009146F7" w:rsidRPr="009146F7" w:rsidRDefault="009146F7" w:rsidP="002E0016">
            <w:pPr>
              <w:tabs>
                <w:tab w:val="left" w:pos="0"/>
              </w:tabs>
              <w:spacing w:line="360" w:lineRule="auto"/>
              <w:ind w:firstLine="709"/>
              <w:jc w:val="center"/>
              <w:rPr>
                <w:rFonts w:ascii="Times New Roman" w:hAnsi="Times New Roman" w:cs="Times New Roman"/>
                <w:b/>
                <w:sz w:val="28"/>
                <w:szCs w:val="28"/>
              </w:rPr>
            </w:pPr>
            <w:r w:rsidRPr="009146F7">
              <w:rPr>
                <w:rFonts w:ascii="Times New Roman" w:hAnsi="Times New Roman" w:cs="Times New Roman"/>
                <w:b/>
                <w:sz w:val="28"/>
                <w:szCs w:val="28"/>
              </w:rPr>
              <w:t>Условие</w:t>
            </w:r>
          </w:p>
        </w:tc>
        <w:tc>
          <w:tcPr>
            <w:tcW w:w="2092" w:type="dxa"/>
          </w:tcPr>
          <w:p w:rsidR="009146F7" w:rsidRPr="009146F7" w:rsidRDefault="009146F7" w:rsidP="002E0016">
            <w:pPr>
              <w:tabs>
                <w:tab w:val="left" w:pos="0"/>
              </w:tabs>
              <w:spacing w:line="360" w:lineRule="auto"/>
              <w:ind w:firstLine="709"/>
              <w:jc w:val="both"/>
              <w:rPr>
                <w:rFonts w:ascii="Times New Roman" w:hAnsi="Times New Roman" w:cs="Times New Roman"/>
                <w:b/>
                <w:sz w:val="28"/>
                <w:szCs w:val="28"/>
              </w:rPr>
            </w:pPr>
            <w:r w:rsidRPr="009146F7">
              <w:rPr>
                <w:rFonts w:ascii="Times New Roman" w:hAnsi="Times New Roman" w:cs="Times New Roman"/>
                <w:b/>
                <w:sz w:val="28"/>
                <w:szCs w:val="28"/>
              </w:rPr>
              <w:t>%</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Выплата подъемных пособий</w:t>
            </w:r>
          </w:p>
        </w:tc>
        <w:tc>
          <w:tcPr>
            <w:tcW w:w="2092" w:type="dxa"/>
          </w:tcPr>
          <w:p w:rsidR="009146F7" w:rsidRPr="005849EF" w:rsidRDefault="009146F7" w:rsidP="00D7694E">
            <w:pPr>
              <w:tabs>
                <w:tab w:val="left" w:pos="0"/>
              </w:tabs>
              <w:spacing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95</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Модернизация сельхозпроизводства</w:t>
            </w:r>
          </w:p>
        </w:tc>
        <w:tc>
          <w:tcPr>
            <w:tcW w:w="2092" w:type="dxa"/>
          </w:tcPr>
          <w:p w:rsidR="009146F7" w:rsidRPr="005849EF" w:rsidRDefault="00D7694E" w:rsidP="00D7694E">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93</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Уровень зарплаты не ниже городского</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Компенсация расходов на переезд</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Льготное налогообложение</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90</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Наличие подготовленного рабочего места</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85</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Льготные условия покупки/аренды жилья</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85</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Учреждения здравоохранения (поликлиники, больницы).</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81</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Образовательные учреждения (детсады, школы).</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электроснабжение.</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водоснабжение.</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55</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Централизованная газификация.</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Дороги.</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Магазины.</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Бесперебойное транспортное сообщение с городом.</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p>
        </w:tc>
      </w:tr>
      <w:tr w:rsidR="009146F7" w:rsidRPr="005849EF" w:rsidTr="008E78A9">
        <w:tc>
          <w:tcPr>
            <w:tcW w:w="7479" w:type="dxa"/>
          </w:tcPr>
          <w:p w:rsidR="009146F7" w:rsidRPr="005849EF" w:rsidRDefault="009146F7"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 xml:space="preserve">Доступ </w:t>
            </w:r>
            <w:proofErr w:type="gramStart"/>
            <w:r w:rsidRPr="005849EF">
              <w:rPr>
                <w:rFonts w:ascii="Times New Roman" w:hAnsi="Times New Roman" w:cs="Times New Roman"/>
                <w:sz w:val="28"/>
                <w:szCs w:val="28"/>
              </w:rPr>
              <w:t>к</w:t>
            </w:r>
            <w:proofErr w:type="gramEnd"/>
            <w:r w:rsidRPr="005849EF">
              <w:rPr>
                <w:rFonts w:ascii="Times New Roman" w:hAnsi="Times New Roman" w:cs="Times New Roman"/>
                <w:sz w:val="28"/>
                <w:szCs w:val="28"/>
              </w:rPr>
              <w:t xml:space="preserve"> Интернет.</w:t>
            </w:r>
          </w:p>
        </w:tc>
        <w:tc>
          <w:tcPr>
            <w:tcW w:w="2092" w:type="dxa"/>
          </w:tcPr>
          <w:p w:rsidR="009146F7"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p>
        </w:tc>
      </w:tr>
    </w:tbl>
    <w:p w:rsidR="00535276" w:rsidRPr="005849EF" w:rsidRDefault="00535276" w:rsidP="00D829AC">
      <w:pPr>
        <w:tabs>
          <w:tab w:val="left" w:pos="0"/>
        </w:tabs>
        <w:spacing w:after="0" w:line="360" w:lineRule="auto"/>
        <w:ind w:firstLine="709"/>
        <w:jc w:val="both"/>
        <w:rPr>
          <w:rFonts w:ascii="Times New Roman" w:hAnsi="Times New Roman" w:cs="Times New Roman"/>
          <w:sz w:val="28"/>
          <w:szCs w:val="28"/>
        </w:rPr>
      </w:pPr>
    </w:p>
    <w:p w:rsidR="00AD364C" w:rsidRDefault="00D62EC9" w:rsidP="00971A34">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lastRenderedPageBreak/>
        <w:t xml:space="preserve">Для тех опрошенных, которые являются недавними переселенцами из села в город, наибольшей значимостью, согласно пессимистической оценке, обладают такие условия, как выплата подъемных пособий, модернизация сельскохозяйственного производства, достойный уровень зарплаты на селе, а также компенсация расходов на переезд. </w:t>
      </w:r>
      <w:r w:rsidR="00AD364C" w:rsidRPr="005849EF">
        <w:rPr>
          <w:rFonts w:ascii="Times New Roman" w:hAnsi="Times New Roman" w:cs="Times New Roman"/>
          <w:sz w:val="28"/>
          <w:szCs w:val="28"/>
        </w:rPr>
        <w:t xml:space="preserve">Что касается остальных условий, то среди них приоритетом обладают льготы в налогообложении, наличие рабочего места в </w:t>
      </w:r>
      <w:r w:rsidRPr="005849EF">
        <w:rPr>
          <w:rFonts w:ascii="Times New Roman" w:hAnsi="Times New Roman" w:cs="Times New Roman"/>
          <w:sz w:val="28"/>
          <w:szCs w:val="28"/>
        </w:rPr>
        <w:t>сельскохозяйственном</w:t>
      </w:r>
      <w:r w:rsidR="00AD364C" w:rsidRPr="005849EF">
        <w:rPr>
          <w:rFonts w:ascii="Times New Roman" w:hAnsi="Times New Roman" w:cs="Times New Roman"/>
          <w:sz w:val="28"/>
          <w:szCs w:val="28"/>
        </w:rPr>
        <w:t xml:space="preserve"> производстве, льготы для приобретения жилья, а также доступность медицинских учреждений в сельской </w:t>
      </w:r>
      <w:r w:rsidRPr="005849EF">
        <w:rPr>
          <w:rFonts w:ascii="Times New Roman" w:hAnsi="Times New Roman" w:cs="Times New Roman"/>
          <w:sz w:val="28"/>
          <w:szCs w:val="28"/>
        </w:rPr>
        <w:t>местности</w:t>
      </w:r>
      <w:r w:rsidR="00AD364C" w:rsidRPr="005849EF">
        <w:rPr>
          <w:rFonts w:ascii="Times New Roman" w:hAnsi="Times New Roman" w:cs="Times New Roman"/>
          <w:sz w:val="28"/>
          <w:szCs w:val="28"/>
        </w:rPr>
        <w:t xml:space="preserve">. Таким образом, </w:t>
      </w:r>
      <w:r w:rsidRPr="005849EF">
        <w:rPr>
          <w:rFonts w:ascii="Times New Roman" w:hAnsi="Times New Roman" w:cs="Times New Roman"/>
          <w:sz w:val="28"/>
          <w:szCs w:val="28"/>
        </w:rPr>
        <w:t>наибольшей</w:t>
      </w:r>
      <w:r w:rsidR="00AD364C" w:rsidRPr="005849EF">
        <w:rPr>
          <w:rFonts w:ascii="Times New Roman" w:hAnsi="Times New Roman" w:cs="Times New Roman"/>
          <w:sz w:val="28"/>
          <w:szCs w:val="28"/>
        </w:rPr>
        <w:t xml:space="preserve"> </w:t>
      </w:r>
      <w:r w:rsidRPr="005849EF">
        <w:rPr>
          <w:rFonts w:ascii="Times New Roman" w:hAnsi="Times New Roman" w:cs="Times New Roman"/>
          <w:sz w:val="28"/>
          <w:szCs w:val="28"/>
        </w:rPr>
        <w:t>значимостью</w:t>
      </w:r>
      <w:r w:rsidR="00AD364C" w:rsidRPr="005849EF">
        <w:rPr>
          <w:rFonts w:ascii="Times New Roman" w:hAnsi="Times New Roman" w:cs="Times New Roman"/>
          <w:sz w:val="28"/>
          <w:szCs w:val="28"/>
        </w:rPr>
        <w:t xml:space="preserve"> в глазах представителей этой группы опрошенных </w:t>
      </w:r>
      <w:r w:rsidRPr="005849EF">
        <w:rPr>
          <w:rFonts w:ascii="Times New Roman" w:hAnsi="Times New Roman" w:cs="Times New Roman"/>
          <w:sz w:val="28"/>
          <w:szCs w:val="28"/>
        </w:rPr>
        <w:t>обладают</w:t>
      </w:r>
      <w:r w:rsidR="00AD364C" w:rsidRPr="005849EF">
        <w:rPr>
          <w:rFonts w:ascii="Times New Roman" w:hAnsi="Times New Roman" w:cs="Times New Roman"/>
          <w:sz w:val="28"/>
          <w:szCs w:val="28"/>
        </w:rPr>
        <w:t xml:space="preserve"> условия </w:t>
      </w:r>
      <w:r w:rsidRPr="005849EF">
        <w:rPr>
          <w:rFonts w:ascii="Times New Roman" w:hAnsi="Times New Roman" w:cs="Times New Roman"/>
          <w:sz w:val="28"/>
          <w:szCs w:val="28"/>
        </w:rPr>
        <w:t>финансовой</w:t>
      </w:r>
      <w:r w:rsidR="00AD364C" w:rsidRPr="005849EF">
        <w:rPr>
          <w:rFonts w:ascii="Times New Roman" w:hAnsi="Times New Roman" w:cs="Times New Roman"/>
          <w:sz w:val="28"/>
          <w:szCs w:val="28"/>
        </w:rPr>
        <w:t xml:space="preserve"> поддержки переселения.</w:t>
      </w:r>
    </w:p>
    <w:p w:rsidR="00645300" w:rsidRPr="005849EF" w:rsidRDefault="00645300" w:rsidP="00971A34">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Согласно оптимистической оценке, недавние переселенцы из села в город придают первостепенное значение уровню заработной платы на селе, наличию рабочих мест в сельскохозяйственном производстве, а также доступностью учреждений здравоохранения в сельской местности. Остальные условия, которым отдается предпочтение в соответствии с пессимистической оценкой, такие как выплата подъемных пособий, компенсация расходов на переезд, модернизация сельскохозяйственного производства, льготы в налогообложении и для приобретения жилья в сельской местности, согласно оптимистической оценке, обладают меньшей значимостью для представителей этой группы опрошенных.</w:t>
      </w:r>
    </w:p>
    <w:p w:rsidR="00AD364C" w:rsidRPr="005849EF" w:rsidRDefault="00AD364C" w:rsidP="00971A34">
      <w:pPr>
        <w:tabs>
          <w:tab w:val="left" w:pos="0"/>
        </w:tabs>
        <w:spacing w:after="0" w:line="360" w:lineRule="auto"/>
        <w:ind w:firstLine="709"/>
        <w:jc w:val="both"/>
        <w:rPr>
          <w:rFonts w:ascii="Times New Roman" w:hAnsi="Times New Roman" w:cs="Times New Roman"/>
          <w:sz w:val="28"/>
          <w:szCs w:val="28"/>
        </w:rPr>
      </w:pPr>
    </w:p>
    <w:p w:rsidR="00645300" w:rsidRDefault="00645300">
      <w:pPr>
        <w:rPr>
          <w:rFonts w:ascii="Times New Roman" w:hAnsi="Times New Roman" w:cs="Times New Roman"/>
          <w:sz w:val="28"/>
          <w:szCs w:val="28"/>
        </w:rPr>
      </w:pPr>
      <w:r>
        <w:rPr>
          <w:rFonts w:ascii="Times New Roman" w:hAnsi="Times New Roman" w:cs="Times New Roman"/>
          <w:sz w:val="28"/>
          <w:szCs w:val="28"/>
        </w:rPr>
        <w:br w:type="page"/>
      </w:r>
    </w:p>
    <w:p w:rsidR="009D4914" w:rsidRPr="005849EF" w:rsidRDefault="00535276" w:rsidP="009D4914">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Таблица 1</w:t>
      </w:r>
      <w:r w:rsidR="00F241C7" w:rsidRPr="005849EF">
        <w:rPr>
          <w:rFonts w:ascii="Times New Roman" w:hAnsi="Times New Roman" w:cs="Times New Roman"/>
          <w:sz w:val="28"/>
          <w:szCs w:val="28"/>
        </w:rPr>
        <w:t>0</w:t>
      </w:r>
      <w:r w:rsidRPr="005849EF">
        <w:rPr>
          <w:rFonts w:ascii="Times New Roman" w:hAnsi="Times New Roman" w:cs="Times New Roman"/>
          <w:sz w:val="28"/>
          <w:szCs w:val="28"/>
        </w:rPr>
        <w:t xml:space="preserve">. </w:t>
      </w:r>
    </w:p>
    <w:p w:rsidR="00535276" w:rsidRPr="005849EF" w:rsidRDefault="00535276" w:rsidP="001F17FF">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Доля респондентов, считающих условия необходимыми для их участия в аграрной трудовой миграции (оптимистическая оценка). В процентах от опрошенных переселенцев из села в город, допускающих возможность учас</w:t>
      </w:r>
      <w:r w:rsidR="00A90265" w:rsidRPr="005849EF">
        <w:rPr>
          <w:rFonts w:ascii="Times New Roman" w:hAnsi="Times New Roman" w:cs="Times New Roman"/>
          <w:b/>
          <w:sz w:val="28"/>
          <w:szCs w:val="28"/>
        </w:rPr>
        <w:t>тия в аграрной трудовой миграции</w:t>
      </w:r>
      <w:r w:rsidRPr="005849EF">
        <w:rPr>
          <w:rFonts w:ascii="Times New Roman" w:hAnsi="Times New Roman" w:cs="Times New Roman"/>
          <w:b/>
          <w:sz w:val="28"/>
          <w:szCs w:val="28"/>
        </w:rPr>
        <w:t xml:space="preserve"> (n=</w:t>
      </w:r>
      <w:r w:rsidR="00F174B4" w:rsidRPr="005849EF">
        <w:rPr>
          <w:rFonts w:ascii="Times New Roman" w:hAnsi="Times New Roman" w:cs="Times New Roman"/>
          <w:b/>
          <w:sz w:val="28"/>
          <w:szCs w:val="28"/>
        </w:rPr>
        <w:t>10</w:t>
      </w:r>
      <w:r w:rsidR="00D7694E">
        <w:rPr>
          <w:rFonts w:ascii="Times New Roman" w:hAnsi="Times New Roman" w:cs="Times New Roman"/>
          <w:b/>
          <w:sz w:val="28"/>
          <w:szCs w:val="28"/>
        </w:rPr>
        <w:t>5</w:t>
      </w:r>
      <w:r w:rsidR="00905183" w:rsidRPr="005849EF">
        <w:rPr>
          <w:rFonts w:ascii="Times New Roman" w:hAnsi="Times New Roman" w:cs="Times New Roman"/>
          <w:b/>
          <w:sz w:val="28"/>
          <w:szCs w:val="28"/>
        </w:rPr>
        <w:t>)</w:t>
      </w:r>
    </w:p>
    <w:p w:rsidR="00535276" w:rsidRPr="005849EF" w:rsidRDefault="00535276" w:rsidP="001F17FF">
      <w:pPr>
        <w:spacing w:after="0" w:line="360" w:lineRule="auto"/>
        <w:jc w:val="center"/>
        <w:rPr>
          <w:rFonts w:ascii="Times New Roman" w:hAnsi="Times New Roman" w:cs="Times New Roman"/>
          <w:b/>
          <w:sz w:val="28"/>
          <w:szCs w:val="28"/>
        </w:rPr>
      </w:pPr>
    </w:p>
    <w:tbl>
      <w:tblPr>
        <w:tblStyle w:val="a3"/>
        <w:tblW w:w="0" w:type="auto"/>
        <w:tblLook w:val="04A0"/>
      </w:tblPr>
      <w:tblGrid>
        <w:gridCol w:w="7479"/>
        <w:gridCol w:w="2092"/>
      </w:tblGrid>
      <w:tr w:rsidR="009146F7" w:rsidRPr="005849EF" w:rsidTr="008E78A9">
        <w:tc>
          <w:tcPr>
            <w:tcW w:w="7479" w:type="dxa"/>
          </w:tcPr>
          <w:p w:rsidR="009146F7" w:rsidRPr="009146F7" w:rsidRDefault="009146F7" w:rsidP="009146F7">
            <w:pPr>
              <w:tabs>
                <w:tab w:val="left" w:pos="0"/>
              </w:tabs>
              <w:spacing w:line="360" w:lineRule="auto"/>
              <w:ind w:firstLine="709"/>
              <w:jc w:val="center"/>
              <w:rPr>
                <w:rFonts w:ascii="Times New Roman" w:hAnsi="Times New Roman" w:cs="Times New Roman"/>
                <w:b/>
                <w:sz w:val="28"/>
                <w:szCs w:val="28"/>
              </w:rPr>
            </w:pPr>
            <w:r w:rsidRPr="009146F7">
              <w:rPr>
                <w:rFonts w:ascii="Times New Roman" w:hAnsi="Times New Roman" w:cs="Times New Roman"/>
                <w:b/>
                <w:sz w:val="28"/>
                <w:szCs w:val="28"/>
              </w:rPr>
              <w:t>Условие</w:t>
            </w:r>
          </w:p>
        </w:tc>
        <w:tc>
          <w:tcPr>
            <w:tcW w:w="2092" w:type="dxa"/>
          </w:tcPr>
          <w:p w:rsidR="009146F7" w:rsidRPr="009146F7" w:rsidRDefault="009146F7" w:rsidP="00D829AC">
            <w:pPr>
              <w:tabs>
                <w:tab w:val="left" w:pos="0"/>
              </w:tabs>
              <w:spacing w:line="360" w:lineRule="auto"/>
              <w:ind w:firstLine="709"/>
              <w:jc w:val="both"/>
              <w:rPr>
                <w:rFonts w:ascii="Times New Roman" w:hAnsi="Times New Roman" w:cs="Times New Roman"/>
                <w:b/>
                <w:sz w:val="28"/>
                <w:szCs w:val="28"/>
              </w:rPr>
            </w:pPr>
            <w:r w:rsidRPr="009146F7">
              <w:rPr>
                <w:rFonts w:ascii="Times New Roman" w:hAnsi="Times New Roman" w:cs="Times New Roman"/>
                <w:b/>
                <w:sz w:val="28"/>
                <w:szCs w:val="28"/>
              </w:rPr>
              <w:t>%</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Уровень зарплаты не ниже городского</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92</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Наличие подготовленного рабочего места</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82</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Учреждения здравоохранения (поликлиники, больницы).</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81</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Выплата подъемных пособий</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69</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Компенсация расходов на переезд</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61</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Образовательные учреждения (детсады, школы).</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электроснабжение.</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p>
        </w:tc>
      </w:tr>
      <w:tr w:rsidR="00F174B4" w:rsidRPr="005849EF" w:rsidTr="008E78A9">
        <w:tc>
          <w:tcPr>
            <w:tcW w:w="7479" w:type="dxa"/>
          </w:tcPr>
          <w:p w:rsidR="00F174B4" w:rsidRPr="005849EF" w:rsidRDefault="002F54E6"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Модернизация сельхоз</w:t>
            </w:r>
            <w:r w:rsidR="00F174B4" w:rsidRPr="005849EF">
              <w:rPr>
                <w:rFonts w:ascii="Times New Roman" w:hAnsi="Times New Roman" w:cs="Times New Roman"/>
                <w:sz w:val="28"/>
                <w:szCs w:val="28"/>
              </w:rPr>
              <w:t>производства</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Льготное налогообложение</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56</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Централизованное водоснабжение.</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55</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Льготные условия покупки/аренды жилья</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Централизованная газификация.</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Дороги.</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Магазины.</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Бесперебойное транспортное сообщение с городом.</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p>
        </w:tc>
      </w:tr>
      <w:tr w:rsidR="00F174B4" w:rsidRPr="005849EF" w:rsidTr="008E78A9">
        <w:tc>
          <w:tcPr>
            <w:tcW w:w="7479" w:type="dxa"/>
          </w:tcPr>
          <w:p w:rsidR="00F174B4" w:rsidRPr="005849EF" w:rsidRDefault="00F174B4" w:rsidP="00E95842">
            <w:pPr>
              <w:tabs>
                <w:tab w:val="left" w:pos="0"/>
              </w:tabs>
              <w:spacing w:line="360" w:lineRule="auto"/>
              <w:jc w:val="both"/>
              <w:rPr>
                <w:rFonts w:ascii="Times New Roman" w:hAnsi="Times New Roman" w:cs="Times New Roman"/>
                <w:sz w:val="28"/>
                <w:szCs w:val="28"/>
              </w:rPr>
            </w:pPr>
            <w:r w:rsidRPr="005849EF">
              <w:rPr>
                <w:rFonts w:ascii="Times New Roman" w:hAnsi="Times New Roman" w:cs="Times New Roman"/>
                <w:sz w:val="28"/>
                <w:szCs w:val="28"/>
              </w:rPr>
              <w:t xml:space="preserve">Доступ </w:t>
            </w:r>
            <w:proofErr w:type="gramStart"/>
            <w:r w:rsidRPr="005849EF">
              <w:rPr>
                <w:rFonts w:ascii="Times New Roman" w:hAnsi="Times New Roman" w:cs="Times New Roman"/>
                <w:sz w:val="28"/>
                <w:szCs w:val="28"/>
              </w:rPr>
              <w:t>к</w:t>
            </w:r>
            <w:proofErr w:type="gramEnd"/>
            <w:r w:rsidRPr="005849EF">
              <w:rPr>
                <w:rFonts w:ascii="Times New Roman" w:hAnsi="Times New Roman" w:cs="Times New Roman"/>
                <w:sz w:val="28"/>
                <w:szCs w:val="28"/>
              </w:rPr>
              <w:t xml:space="preserve"> Интернет.</w:t>
            </w:r>
          </w:p>
        </w:tc>
        <w:tc>
          <w:tcPr>
            <w:tcW w:w="2092" w:type="dxa"/>
          </w:tcPr>
          <w:p w:rsidR="00F174B4" w:rsidRPr="005849EF" w:rsidRDefault="00D7694E" w:rsidP="00D829A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p>
        </w:tc>
      </w:tr>
    </w:tbl>
    <w:p w:rsidR="00A803F9" w:rsidRPr="005849EF" w:rsidRDefault="00645300" w:rsidP="00645300">
      <w:pPr>
        <w:tabs>
          <w:tab w:val="left" w:pos="0"/>
          <w:tab w:val="left" w:pos="296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A35897" w:rsidRPr="005849EF" w:rsidRDefault="008009D2" w:rsidP="0064667A">
      <w:pPr>
        <w:tabs>
          <w:tab w:val="left" w:pos="0"/>
        </w:tabs>
        <w:spacing w:after="0" w:line="360" w:lineRule="auto"/>
        <w:ind w:firstLine="709"/>
        <w:jc w:val="both"/>
        <w:rPr>
          <w:rFonts w:ascii="Times New Roman" w:hAnsi="Times New Roman" w:cs="Times New Roman"/>
          <w:sz w:val="28"/>
          <w:szCs w:val="28"/>
        </w:rPr>
      </w:pPr>
      <w:proofErr w:type="gramStart"/>
      <w:r w:rsidRPr="005849EF">
        <w:rPr>
          <w:rFonts w:ascii="Times New Roman" w:hAnsi="Times New Roman" w:cs="Times New Roman"/>
          <w:sz w:val="28"/>
          <w:szCs w:val="28"/>
        </w:rPr>
        <w:t xml:space="preserve">Обобщая все вышесказанное, можно отметить, что наиболее важными условиями, необходимыми для переезда для подавляющего большинства людей, готовых рассмотреть возможность участия в аграрной трудовой миграции, являются следующие: наличие подготовленного рабочего места, уровень зарплаты не ниже городского, выплата подъемных пособий, </w:t>
      </w:r>
      <w:r w:rsidRPr="005849EF">
        <w:rPr>
          <w:rFonts w:ascii="Times New Roman" w:hAnsi="Times New Roman" w:cs="Times New Roman"/>
          <w:sz w:val="28"/>
          <w:szCs w:val="28"/>
        </w:rPr>
        <w:lastRenderedPageBreak/>
        <w:t>компенсация расходов на переезд, модернизация сельхоз производства, наличие в сельской местности учреждений здравоохранения, льготное налогообложение и льготные ус</w:t>
      </w:r>
      <w:r w:rsidR="00341FE0" w:rsidRPr="005849EF">
        <w:rPr>
          <w:rFonts w:ascii="Times New Roman" w:hAnsi="Times New Roman" w:cs="Times New Roman"/>
          <w:sz w:val="28"/>
          <w:szCs w:val="28"/>
        </w:rPr>
        <w:t>ловия покупки или аренды жилья</w:t>
      </w:r>
      <w:proofErr w:type="gramEnd"/>
      <w:r w:rsidR="00341FE0" w:rsidRPr="005849EF">
        <w:rPr>
          <w:rFonts w:ascii="Times New Roman" w:hAnsi="Times New Roman" w:cs="Times New Roman"/>
          <w:sz w:val="28"/>
          <w:szCs w:val="28"/>
        </w:rPr>
        <w:t xml:space="preserve">. Наименее важными условиями для всех групп опрошенных являются магазины, бесперебойное транспортное сообщение с городом и доступ в Интернет. Однако здесь нужно заметить, что хотя субъективная ценность, к примеру, магазинов может для респондентов быть значительно ниже, чем ценность, скажем, учреждений здравоохранения, тем не менее, одновременное отсутствие магазинов и транспортного сообщения с городом очевидным образом делает жизнь в селе невозможной. </w:t>
      </w:r>
    </w:p>
    <w:p w:rsidR="0064667A" w:rsidRPr="005849EF" w:rsidRDefault="0064667A" w:rsidP="0064667A">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Перейдем к вопросу о важности бесплатной выдачи земли и жилья в сельской местности. </w:t>
      </w:r>
      <w:r w:rsidR="00231355" w:rsidRPr="005849EF">
        <w:rPr>
          <w:rFonts w:ascii="Times New Roman" w:hAnsi="Times New Roman" w:cs="Times New Roman"/>
          <w:sz w:val="28"/>
          <w:szCs w:val="28"/>
        </w:rPr>
        <w:t xml:space="preserve">Приведенные выше данные показывают, что от 50% (оптимистические оценки) до 92% (пессимистические оценки) </w:t>
      </w:r>
      <w:proofErr w:type="gramStart"/>
      <w:r w:rsidR="00231355" w:rsidRPr="005849EF">
        <w:rPr>
          <w:rFonts w:ascii="Times New Roman" w:hAnsi="Times New Roman" w:cs="Times New Roman"/>
          <w:sz w:val="28"/>
          <w:szCs w:val="28"/>
        </w:rPr>
        <w:t>опрошенных</w:t>
      </w:r>
      <w:proofErr w:type="gramEnd"/>
      <w:r w:rsidR="00231355" w:rsidRPr="005849EF">
        <w:rPr>
          <w:rFonts w:ascii="Times New Roman" w:hAnsi="Times New Roman" w:cs="Times New Roman"/>
          <w:sz w:val="28"/>
          <w:szCs w:val="28"/>
        </w:rPr>
        <w:t xml:space="preserve"> считают льготные условия покупки или аренды земли и жилья необходимыми для их участия в процессе миграции на сельские территории. Таким образом, это условие является одним из наиболее важных условий. Бесплатная выдача земли и жилья является логически высшей формой льготного приобретения земли и жилья. Обратим внимание на следующие распределения.</w:t>
      </w:r>
    </w:p>
    <w:p w:rsidR="00EF79C4" w:rsidRDefault="00EF79C4">
      <w:pPr>
        <w:rPr>
          <w:rFonts w:ascii="Times New Roman" w:hAnsi="Times New Roman" w:cs="Times New Roman"/>
          <w:sz w:val="28"/>
          <w:szCs w:val="28"/>
        </w:rPr>
      </w:pPr>
      <w:r>
        <w:rPr>
          <w:rFonts w:ascii="Times New Roman" w:hAnsi="Times New Roman" w:cs="Times New Roman"/>
          <w:sz w:val="28"/>
          <w:szCs w:val="28"/>
        </w:rPr>
        <w:br w:type="page"/>
      </w:r>
    </w:p>
    <w:p w:rsidR="000B5229" w:rsidRPr="005849EF" w:rsidRDefault="000B5229" w:rsidP="000B5229">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 xml:space="preserve">Рисунок 16. </w:t>
      </w:r>
    </w:p>
    <w:p w:rsidR="00D8236F" w:rsidRPr="005849EF" w:rsidRDefault="000B5229" w:rsidP="000B5229">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b/>
          <w:sz w:val="28"/>
          <w:szCs w:val="28"/>
        </w:rPr>
        <w:t xml:space="preserve">Важность бесплатного выделения земли (всероссийская выборка, </w:t>
      </w:r>
      <w:proofErr w:type="gramStart"/>
      <w:r w:rsidRPr="005849EF">
        <w:rPr>
          <w:rFonts w:ascii="Times New Roman" w:hAnsi="Times New Roman" w:cs="Times New Roman"/>
          <w:b/>
          <w:sz w:val="28"/>
          <w:szCs w:val="28"/>
        </w:rPr>
        <w:t>в</w:t>
      </w:r>
      <w:proofErr w:type="gramEnd"/>
      <w:r w:rsidRPr="005849EF">
        <w:rPr>
          <w:rFonts w:ascii="Times New Roman" w:hAnsi="Times New Roman" w:cs="Times New Roman"/>
          <w:b/>
          <w:sz w:val="28"/>
          <w:szCs w:val="28"/>
        </w:rPr>
        <w:t xml:space="preserve"> % </w:t>
      </w:r>
      <w:proofErr w:type="gramStart"/>
      <w:r w:rsidRPr="005849EF">
        <w:rPr>
          <w:rFonts w:ascii="Times New Roman" w:hAnsi="Times New Roman" w:cs="Times New Roman"/>
          <w:b/>
          <w:sz w:val="28"/>
          <w:szCs w:val="28"/>
        </w:rPr>
        <w:t>от</w:t>
      </w:r>
      <w:proofErr w:type="gramEnd"/>
      <w:r w:rsidRPr="005849EF">
        <w:rPr>
          <w:rFonts w:ascii="Times New Roman" w:hAnsi="Times New Roman" w:cs="Times New Roman"/>
          <w:b/>
          <w:sz w:val="28"/>
          <w:szCs w:val="28"/>
        </w:rPr>
        <w:t xml:space="preserve"> респондентов, готовых рассмотреть возможнос</w:t>
      </w:r>
      <w:r w:rsidR="00D7694E">
        <w:rPr>
          <w:rFonts w:ascii="Times New Roman" w:hAnsi="Times New Roman" w:cs="Times New Roman"/>
          <w:b/>
          <w:sz w:val="28"/>
          <w:szCs w:val="28"/>
        </w:rPr>
        <w:t>ть переезда, n=293</w:t>
      </w:r>
      <w:r w:rsidRPr="005849EF">
        <w:rPr>
          <w:rFonts w:ascii="Times New Roman" w:hAnsi="Times New Roman" w:cs="Times New Roman"/>
          <w:b/>
          <w:sz w:val="28"/>
          <w:szCs w:val="28"/>
        </w:rPr>
        <w:t>)</w:t>
      </w:r>
    </w:p>
    <w:p w:rsidR="00231355" w:rsidRPr="005849EF" w:rsidRDefault="000B5229" w:rsidP="0064667A">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lang w:eastAsia="ru-RU"/>
        </w:rPr>
        <w:drawing>
          <wp:inline distT="0" distB="0" distL="0" distR="0">
            <wp:extent cx="4572000" cy="3124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7694E" w:rsidRDefault="00D7694E" w:rsidP="000B5229">
      <w:pPr>
        <w:tabs>
          <w:tab w:val="left" w:pos="0"/>
        </w:tabs>
        <w:spacing w:after="0" w:line="360" w:lineRule="auto"/>
        <w:ind w:firstLine="709"/>
        <w:jc w:val="right"/>
        <w:rPr>
          <w:rFonts w:ascii="Times New Roman" w:hAnsi="Times New Roman" w:cs="Times New Roman"/>
          <w:sz w:val="28"/>
          <w:szCs w:val="28"/>
        </w:rPr>
      </w:pPr>
    </w:p>
    <w:p w:rsidR="000B5229" w:rsidRPr="005849EF" w:rsidRDefault="000B5229" w:rsidP="000B5229">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 xml:space="preserve">Рисунок 17. </w:t>
      </w:r>
    </w:p>
    <w:p w:rsidR="00A35897" w:rsidRPr="005849EF" w:rsidRDefault="000B5229" w:rsidP="000B5229">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b/>
          <w:sz w:val="28"/>
          <w:szCs w:val="28"/>
        </w:rPr>
        <w:t xml:space="preserve">Важность бесплатного выделения жилья (всероссийская выборка, </w:t>
      </w:r>
      <w:proofErr w:type="gramStart"/>
      <w:r w:rsidRPr="005849EF">
        <w:rPr>
          <w:rFonts w:ascii="Times New Roman" w:hAnsi="Times New Roman" w:cs="Times New Roman"/>
          <w:b/>
          <w:sz w:val="28"/>
          <w:szCs w:val="28"/>
        </w:rPr>
        <w:t>в</w:t>
      </w:r>
      <w:proofErr w:type="gramEnd"/>
      <w:r w:rsidRPr="005849EF">
        <w:rPr>
          <w:rFonts w:ascii="Times New Roman" w:hAnsi="Times New Roman" w:cs="Times New Roman"/>
          <w:b/>
          <w:sz w:val="28"/>
          <w:szCs w:val="28"/>
        </w:rPr>
        <w:t xml:space="preserve"> % </w:t>
      </w:r>
      <w:proofErr w:type="gramStart"/>
      <w:r w:rsidRPr="005849EF">
        <w:rPr>
          <w:rFonts w:ascii="Times New Roman" w:hAnsi="Times New Roman" w:cs="Times New Roman"/>
          <w:b/>
          <w:sz w:val="28"/>
          <w:szCs w:val="28"/>
        </w:rPr>
        <w:t>от</w:t>
      </w:r>
      <w:proofErr w:type="gramEnd"/>
      <w:r w:rsidRPr="005849EF">
        <w:rPr>
          <w:rFonts w:ascii="Times New Roman" w:hAnsi="Times New Roman" w:cs="Times New Roman"/>
          <w:b/>
          <w:sz w:val="28"/>
          <w:szCs w:val="28"/>
        </w:rPr>
        <w:t xml:space="preserve"> респондентов, готовых рассмотреть возможность переезда, n=</w:t>
      </w:r>
      <w:r w:rsidR="00D7694E">
        <w:rPr>
          <w:rFonts w:ascii="Times New Roman" w:hAnsi="Times New Roman" w:cs="Times New Roman"/>
          <w:b/>
          <w:sz w:val="28"/>
          <w:szCs w:val="28"/>
        </w:rPr>
        <w:t>293</w:t>
      </w:r>
      <w:r w:rsidRPr="005849EF">
        <w:rPr>
          <w:rFonts w:ascii="Times New Roman" w:hAnsi="Times New Roman" w:cs="Times New Roman"/>
          <w:b/>
          <w:sz w:val="28"/>
          <w:szCs w:val="28"/>
        </w:rPr>
        <w:t>)</w:t>
      </w:r>
    </w:p>
    <w:p w:rsidR="00A35897" w:rsidRPr="005849EF" w:rsidRDefault="000B522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noProof/>
          <w:lang w:eastAsia="ru-RU"/>
        </w:rPr>
        <w:drawing>
          <wp:inline distT="0" distB="0" distL="0" distR="0">
            <wp:extent cx="4572000" cy="3124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7694E" w:rsidRDefault="00D7694E" w:rsidP="00971A34">
      <w:pPr>
        <w:tabs>
          <w:tab w:val="left" w:pos="0"/>
        </w:tabs>
        <w:spacing w:after="0" w:line="360" w:lineRule="auto"/>
        <w:ind w:firstLine="709"/>
        <w:jc w:val="both"/>
        <w:rPr>
          <w:rFonts w:ascii="Times New Roman" w:hAnsi="Times New Roman" w:cs="Times New Roman"/>
          <w:sz w:val="28"/>
          <w:szCs w:val="28"/>
        </w:rPr>
      </w:pPr>
    </w:p>
    <w:p w:rsidR="00A35897" w:rsidRPr="007274D4" w:rsidRDefault="007274D4" w:rsidP="00971A34">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Совершеннолетнее городское население, готовое рассмотреть возможность участия в аграрной трудовой миграции придает исключительное значение таким условиям, как бесплатная выдача земли и жилье. При этом бесплатная выдача жилья является более важным условием, чем выдача земли.</w:t>
      </w:r>
    </w:p>
    <w:p w:rsidR="00D7694E" w:rsidRDefault="00D7694E" w:rsidP="007274D4">
      <w:pPr>
        <w:jc w:val="right"/>
        <w:rPr>
          <w:rFonts w:ascii="Times New Roman" w:hAnsi="Times New Roman" w:cs="Times New Roman"/>
          <w:sz w:val="28"/>
          <w:szCs w:val="28"/>
        </w:rPr>
      </w:pPr>
    </w:p>
    <w:p w:rsidR="000B5229" w:rsidRPr="005849EF" w:rsidRDefault="000B5229" w:rsidP="007274D4">
      <w:pPr>
        <w:jc w:val="right"/>
        <w:rPr>
          <w:rFonts w:ascii="Times New Roman" w:hAnsi="Times New Roman" w:cs="Times New Roman"/>
          <w:sz w:val="28"/>
          <w:szCs w:val="28"/>
        </w:rPr>
      </w:pPr>
      <w:r w:rsidRPr="005849EF">
        <w:rPr>
          <w:rFonts w:ascii="Times New Roman" w:hAnsi="Times New Roman" w:cs="Times New Roman"/>
          <w:sz w:val="28"/>
          <w:szCs w:val="28"/>
        </w:rPr>
        <w:t xml:space="preserve">Рисунок 18. </w:t>
      </w:r>
    </w:p>
    <w:p w:rsidR="000B5229" w:rsidRPr="005849EF" w:rsidRDefault="000B5229" w:rsidP="000B5229">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b/>
          <w:sz w:val="28"/>
          <w:szCs w:val="28"/>
        </w:rPr>
        <w:t xml:space="preserve">Важность бесплатного выделения земли </w:t>
      </w:r>
      <w:r w:rsidR="004F4BAD" w:rsidRPr="005849EF">
        <w:rPr>
          <w:rFonts w:ascii="Times New Roman" w:hAnsi="Times New Roman" w:cs="Times New Roman"/>
          <w:b/>
          <w:sz w:val="28"/>
          <w:szCs w:val="28"/>
        </w:rPr>
        <w:t>(</w:t>
      </w:r>
      <w:proofErr w:type="gramStart"/>
      <w:r w:rsidR="004F4BAD" w:rsidRPr="005849EF">
        <w:rPr>
          <w:rFonts w:ascii="Times New Roman" w:hAnsi="Times New Roman" w:cs="Times New Roman"/>
          <w:b/>
          <w:sz w:val="28"/>
          <w:szCs w:val="28"/>
        </w:rPr>
        <w:t>в</w:t>
      </w:r>
      <w:proofErr w:type="gramEnd"/>
      <w:r w:rsidR="004F4BAD" w:rsidRPr="005849EF">
        <w:rPr>
          <w:rFonts w:ascii="Times New Roman" w:hAnsi="Times New Roman" w:cs="Times New Roman"/>
          <w:b/>
          <w:sz w:val="28"/>
          <w:szCs w:val="28"/>
        </w:rPr>
        <w:t xml:space="preserve"> % </w:t>
      </w:r>
      <w:proofErr w:type="gramStart"/>
      <w:r w:rsidR="004F4BAD" w:rsidRPr="005849EF">
        <w:rPr>
          <w:rFonts w:ascii="Times New Roman" w:hAnsi="Times New Roman" w:cs="Times New Roman"/>
          <w:b/>
          <w:sz w:val="28"/>
          <w:szCs w:val="28"/>
        </w:rPr>
        <w:t>от</w:t>
      </w:r>
      <w:proofErr w:type="gramEnd"/>
      <w:r w:rsidR="004F4BAD" w:rsidRPr="005849EF">
        <w:rPr>
          <w:rFonts w:ascii="Times New Roman" w:hAnsi="Times New Roman" w:cs="Times New Roman"/>
          <w:b/>
          <w:sz w:val="28"/>
          <w:szCs w:val="28"/>
        </w:rPr>
        <w:t xml:space="preserve"> уволенных или ожидающих увольнения силовиков</w:t>
      </w:r>
      <w:r w:rsidR="00D7694E">
        <w:rPr>
          <w:rFonts w:ascii="Times New Roman" w:hAnsi="Times New Roman" w:cs="Times New Roman"/>
          <w:b/>
          <w:sz w:val="28"/>
          <w:szCs w:val="28"/>
        </w:rPr>
        <w:t xml:space="preserve">, жителей </w:t>
      </w:r>
      <w:proofErr w:type="spellStart"/>
      <w:r w:rsidR="00D7694E">
        <w:rPr>
          <w:rFonts w:ascii="Times New Roman" w:hAnsi="Times New Roman" w:cs="Times New Roman"/>
          <w:b/>
          <w:sz w:val="28"/>
          <w:szCs w:val="28"/>
        </w:rPr>
        <w:t>моноэкономических</w:t>
      </w:r>
      <w:proofErr w:type="spellEnd"/>
      <w:r w:rsidR="00D7694E">
        <w:rPr>
          <w:rFonts w:ascii="Times New Roman" w:hAnsi="Times New Roman" w:cs="Times New Roman"/>
          <w:b/>
          <w:sz w:val="28"/>
          <w:szCs w:val="28"/>
        </w:rPr>
        <w:t xml:space="preserve"> районов и выпускников </w:t>
      </w:r>
      <w:proofErr w:type="spellStart"/>
      <w:r w:rsidR="00D7694E">
        <w:rPr>
          <w:rFonts w:ascii="Times New Roman" w:hAnsi="Times New Roman" w:cs="Times New Roman"/>
          <w:b/>
          <w:sz w:val="28"/>
          <w:szCs w:val="28"/>
        </w:rPr>
        <w:t>маловостребованных</w:t>
      </w:r>
      <w:proofErr w:type="spellEnd"/>
      <w:r w:rsidR="00D7694E">
        <w:rPr>
          <w:rFonts w:ascii="Times New Roman" w:hAnsi="Times New Roman" w:cs="Times New Roman"/>
          <w:b/>
          <w:sz w:val="28"/>
          <w:szCs w:val="28"/>
        </w:rPr>
        <w:t xml:space="preserve"> специальностей</w:t>
      </w:r>
      <w:r w:rsidR="004F4BAD" w:rsidRPr="005849EF">
        <w:rPr>
          <w:rFonts w:ascii="Times New Roman" w:hAnsi="Times New Roman" w:cs="Times New Roman"/>
          <w:b/>
          <w:sz w:val="28"/>
          <w:szCs w:val="28"/>
        </w:rPr>
        <w:t>, готовых рассмо</w:t>
      </w:r>
      <w:r w:rsidR="00D7694E">
        <w:rPr>
          <w:rFonts w:ascii="Times New Roman" w:hAnsi="Times New Roman" w:cs="Times New Roman"/>
          <w:b/>
          <w:sz w:val="28"/>
          <w:szCs w:val="28"/>
        </w:rPr>
        <w:t>треть возможность переезда, n=117</w:t>
      </w:r>
      <w:r w:rsidR="004F4BAD" w:rsidRPr="005849EF">
        <w:rPr>
          <w:rFonts w:ascii="Times New Roman" w:hAnsi="Times New Roman" w:cs="Times New Roman"/>
          <w:b/>
          <w:sz w:val="28"/>
          <w:szCs w:val="28"/>
        </w:rPr>
        <w:t>)</w:t>
      </w:r>
    </w:p>
    <w:p w:rsidR="000B5229" w:rsidRPr="005849EF" w:rsidRDefault="004F4BAD" w:rsidP="004F4BAD">
      <w:pPr>
        <w:tabs>
          <w:tab w:val="left" w:pos="0"/>
        </w:tabs>
        <w:spacing w:after="0" w:line="360" w:lineRule="auto"/>
        <w:ind w:firstLine="709"/>
        <w:jc w:val="center"/>
        <w:rPr>
          <w:rFonts w:ascii="Times New Roman" w:hAnsi="Times New Roman" w:cs="Times New Roman"/>
          <w:sz w:val="28"/>
          <w:szCs w:val="28"/>
        </w:rPr>
      </w:pPr>
      <w:r w:rsidRPr="005849EF">
        <w:rPr>
          <w:rFonts w:ascii="Times New Roman" w:hAnsi="Times New Roman" w:cs="Times New Roman"/>
          <w:noProof/>
          <w:lang w:eastAsia="ru-RU"/>
        </w:rPr>
        <w:drawing>
          <wp:inline distT="0" distB="0" distL="0" distR="0">
            <wp:extent cx="4572000" cy="2955851"/>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7694E" w:rsidRDefault="00D7694E">
      <w:pPr>
        <w:rPr>
          <w:rFonts w:ascii="Times New Roman" w:hAnsi="Times New Roman" w:cs="Times New Roman"/>
          <w:sz w:val="28"/>
          <w:szCs w:val="28"/>
        </w:rPr>
      </w:pPr>
      <w:r>
        <w:rPr>
          <w:rFonts w:ascii="Times New Roman" w:hAnsi="Times New Roman" w:cs="Times New Roman"/>
          <w:sz w:val="28"/>
          <w:szCs w:val="28"/>
        </w:rPr>
        <w:br w:type="page"/>
      </w:r>
    </w:p>
    <w:p w:rsidR="000B5229" w:rsidRPr="005849EF" w:rsidRDefault="000B5229" w:rsidP="000B5229">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 xml:space="preserve">Рисунок 19. </w:t>
      </w:r>
    </w:p>
    <w:p w:rsidR="000B5229" w:rsidRPr="005849EF" w:rsidRDefault="000B5229" w:rsidP="000B5229">
      <w:pPr>
        <w:tabs>
          <w:tab w:val="left" w:pos="0"/>
        </w:tabs>
        <w:spacing w:after="0" w:line="360" w:lineRule="auto"/>
        <w:ind w:firstLine="709"/>
        <w:jc w:val="both"/>
        <w:rPr>
          <w:rFonts w:ascii="Times New Roman" w:hAnsi="Times New Roman" w:cs="Times New Roman"/>
          <w:b/>
          <w:sz w:val="28"/>
          <w:szCs w:val="28"/>
        </w:rPr>
      </w:pPr>
      <w:r w:rsidRPr="005849EF">
        <w:rPr>
          <w:rFonts w:ascii="Times New Roman" w:hAnsi="Times New Roman" w:cs="Times New Roman"/>
          <w:b/>
          <w:sz w:val="28"/>
          <w:szCs w:val="28"/>
        </w:rPr>
        <w:t>Важность бесплатного выделения жилья (</w:t>
      </w:r>
      <w:proofErr w:type="gramStart"/>
      <w:r w:rsidRPr="005849EF">
        <w:rPr>
          <w:rFonts w:ascii="Times New Roman" w:hAnsi="Times New Roman" w:cs="Times New Roman"/>
          <w:b/>
          <w:sz w:val="28"/>
          <w:szCs w:val="28"/>
        </w:rPr>
        <w:t>в</w:t>
      </w:r>
      <w:proofErr w:type="gramEnd"/>
      <w:r w:rsidRPr="005849EF">
        <w:rPr>
          <w:rFonts w:ascii="Times New Roman" w:hAnsi="Times New Roman" w:cs="Times New Roman"/>
          <w:b/>
          <w:sz w:val="28"/>
          <w:szCs w:val="28"/>
        </w:rPr>
        <w:t xml:space="preserve"> % </w:t>
      </w:r>
      <w:proofErr w:type="gramStart"/>
      <w:r w:rsidRPr="005849EF">
        <w:rPr>
          <w:rFonts w:ascii="Times New Roman" w:hAnsi="Times New Roman" w:cs="Times New Roman"/>
          <w:b/>
          <w:sz w:val="28"/>
          <w:szCs w:val="28"/>
        </w:rPr>
        <w:t>от</w:t>
      </w:r>
      <w:proofErr w:type="gramEnd"/>
      <w:r w:rsidRPr="005849EF">
        <w:rPr>
          <w:rFonts w:ascii="Times New Roman" w:hAnsi="Times New Roman" w:cs="Times New Roman"/>
          <w:b/>
          <w:sz w:val="28"/>
          <w:szCs w:val="28"/>
        </w:rPr>
        <w:t xml:space="preserve"> </w:t>
      </w:r>
      <w:r w:rsidR="004F4BAD" w:rsidRPr="005849EF">
        <w:rPr>
          <w:rFonts w:ascii="Times New Roman" w:hAnsi="Times New Roman" w:cs="Times New Roman"/>
          <w:b/>
          <w:sz w:val="28"/>
          <w:szCs w:val="28"/>
        </w:rPr>
        <w:t>уволенных или ожидающих увольнения силовиков</w:t>
      </w:r>
      <w:r w:rsidRPr="005849EF">
        <w:rPr>
          <w:rFonts w:ascii="Times New Roman" w:hAnsi="Times New Roman" w:cs="Times New Roman"/>
          <w:b/>
          <w:sz w:val="28"/>
          <w:szCs w:val="28"/>
        </w:rPr>
        <w:t>,</w:t>
      </w:r>
      <w:r w:rsidR="00D7694E">
        <w:rPr>
          <w:rFonts w:ascii="Times New Roman" w:hAnsi="Times New Roman" w:cs="Times New Roman"/>
          <w:b/>
          <w:sz w:val="28"/>
          <w:szCs w:val="28"/>
        </w:rPr>
        <w:t xml:space="preserve"> жителей </w:t>
      </w:r>
      <w:proofErr w:type="spellStart"/>
      <w:r w:rsidR="00D7694E">
        <w:rPr>
          <w:rFonts w:ascii="Times New Roman" w:hAnsi="Times New Roman" w:cs="Times New Roman"/>
          <w:b/>
          <w:sz w:val="28"/>
          <w:szCs w:val="28"/>
        </w:rPr>
        <w:t>моноэкономических</w:t>
      </w:r>
      <w:proofErr w:type="spellEnd"/>
      <w:r w:rsidR="00D7694E">
        <w:rPr>
          <w:rFonts w:ascii="Times New Roman" w:hAnsi="Times New Roman" w:cs="Times New Roman"/>
          <w:b/>
          <w:sz w:val="28"/>
          <w:szCs w:val="28"/>
        </w:rPr>
        <w:t xml:space="preserve"> районов и выпускников </w:t>
      </w:r>
      <w:proofErr w:type="spellStart"/>
      <w:r w:rsidR="00D7694E">
        <w:rPr>
          <w:rFonts w:ascii="Times New Roman" w:hAnsi="Times New Roman" w:cs="Times New Roman"/>
          <w:b/>
          <w:sz w:val="28"/>
          <w:szCs w:val="28"/>
        </w:rPr>
        <w:t>маловостребованных</w:t>
      </w:r>
      <w:proofErr w:type="spellEnd"/>
      <w:r w:rsidR="00D7694E">
        <w:rPr>
          <w:rFonts w:ascii="Times New Roman" w:hAnsi="Times New Roman" w:cs="Times New Roman"/>
          <w:b/>
          <w:sz w:val="28"/>
          <w:szCs w:val="28"/>
        </w:rPr>
        <w:t xml:space="preserve"> специальностей</w:t>
      </w:r>
      <w:r w:rsidRPr="005849EF">
        <w:rPr>
          <w:rFonts w:ascii="Times New Roman" w:hAnsi="Times New Roman" w:cs="Times New Roman"/>
          <w:b/>
          <w:sz w:val="28"/>
          <w:szCs w:val="28"/>
        </w:rPr>
        <w:t xml:space="preserve"> готовых рассмотреть возможность переезда, n=</w:t>
      </w:r>
      <w:r w:rsidR="00D7694E">
        <w:rPr>
          <w:rFonts w:ascii="Times New Roman" w:hAnsi="Times New Roman" w:cs="Times New Roman"/>
          <w:b/>
          <w:sz w:val="28"/>
          <w:szCs w:val="28"/>
        </w:rPr>
        <w:t>117</w:t>
      </w:r>
      <w:r w:rsidRPr="005849EF">
        <w:rPr>
          <w:rFonts w:ascii="Times New Roman" w:hAnsi="Times New Roman" w:cs="Times New Roman"/>
          <w:b/>
          <w:sz w:val="28"/>
          <w:szCs w:val="28"/>
        </w:rPr>
        <w:t>)</w:t>
      </w:r>
    </w:p>
    <w:p w:rsidR="004F4BAD" w:rsidRPr="005849EF" w:rsidRDefault="004F4BAD" w:rsidP="004F4BAD">
      <w:pPr>
        <w:tabs>
          <w:tab w:val="left" w:pos="0"/>
        </w:tabs>
        <w:spacing w:after="0" w:line="360" w:lineRule="auto"/>
        <w:ind w:firstLine="709"/>
        <w:jc w:val="center"/>
        <w:rPr>
          <w:rFonts w:ascii="Times New Roman" w:hAnsi="Times New Roman" w:cs="Times New Roman"/>
          <w:b/>
          <w:sz w:val="28"/>
          <w:szCs w:val="28"/>
        </w:rPr>
      </w:pPr>
      <w:r w:rsidRPr="005849EF">
        <w:rPr>
          <w:rFonts w:ascii="Times New Roman" w:hAnsi="Times New Roman" w:cs="Times New Roman"/>
          <w:noProof/>
          <w:lang w:eastAsia="ru-RU"/>
        </w:rPr>
        <w:drawing>
          <wp:inline distT="0" distB="0" distL="0" distR="0">
            <wp:extent cx="4572000" cy="2849526"/>
            <wp:effectExtent l="0" t="0" r="0" b="825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7694E" w:rsidRDefault="00D7694E" w:rsidP="000B5229">
      <w:pPr>
        <w:tabs>
          <w:tab w:val="left" w:pos="0"/>
        </w:tabs>
        <w:spacing w:after="0" w:line="360" w:lineRule="auto"/>
        <w:ind w:firstLine="709"/>
        <w:jc w:val="both"/>
        <w:rPr>
          <w:rFonts w:ascii="Times New Roman" w:hAnsi="Times New Roman" w:cs="Times New Roman"/>
          <w:sz w:val="28"/>
          <w:szCs w:val="28"/>
        </w:rPr>
      </w:pPr>
    </w:p>
    <w:p w:rsidR="004F4BAD" w:rsidRPr="005849EF" w:rsidRDefault="007274D4" w:rsidP="000B5229">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Аналогичная ситуация наблюдается и для данного бустера – бесплатное выделение земли и жилья чрезвычайно важны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и бесплатное выделение жилья имеет несколько большее значение, чем выделение земли. Совокупная доля тех респондентов, для которых бесплатное выделение земли и жилья является равным по значимости с другими условиями или маловажным условием, не превышает пятой части опрошенных.</w:t>
      </w:r>
    </w:p>
    <w:p w:rsidR="00E82694" w:rsidRDefault="00E82694" w:rsidP="004F4BAD">
      <w:pPr>
        <w:tabs>
          <w:tab w:val="left" w:pos="0"/>
        </w:tabs>
        <w:spacing w:after="0" w:line="360" w:lineRule="auto"/>
        <w:ind w:firstLine="709"/>
        <w:jc w:val="right"/>
        <w:rPr>
          <w:rFonts w:ascii="Times New Roman" w:hAnsi="Times New Roman" w:cs="Times New Roman"/>
          <w:sz w:val="28"/>
          <w:szCs w:val="28"/>
        </w:rPr>
      </w:pPr>
    </w:p>
    <w:p w:rsidR="00D7694E" w:rsidRDefault="00D7694E">
      <w:pPr>
        <w:rPr>
          <w:rFonts w:ascii="Times New Roman" w:hAnsi="Times New Roman" w:cs="Times New Roman"/>
          <w:sz w:val="28"/>
          <w:szCs w:val="28"/>
        </w:rPr>
      </w:pPr>
      <w:r>
        <w:rPr>
          <w:rFonts w:ascii="Times New Roman" w:hAnsi="Times New Roman" w:cs="Times New Roman"/>
          <w:sz w:val="28"/>
          <w:szCs w:val="28"/>
        </w:rPr>
        <w:br w:type="page"/>
      </w:r>
    </w:p>
    <w:p w:rsidR="004F4BAD" w:rsidRPr="005849EF" w:rsidRDefault="004F4BAD" w:rsidP="004F4BAD">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 xml:space="preserve">Рисунок 20. </w:t>
      </w:r>
    </w:p>
    <w:p w:rsidR="004F4BAD" w:rsidRPr="005849EF" w:rsidRDefault="004F4BAD" w:rsidP="004F4BAD">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b/>
          <w:sz w:val="28"/>
          <w:szCs w:val="28"/>
        </w:rPr>
        <w:t>Важность бесплатного выделения земли (</w:t>
      </w:r>
      <w:proofErr w:type="gramStart"/>
      <w:r w:rsidRPr="005849EF">
        <w:rPr>
          <w:rFonts w:ascii="Times New Roman" w:hAnsi="Times New Roman" w:cs="Times New Roman"/>
          <w:b/>
          <w:sz w:val="28"/>
          <w:szCs w:val="28"/>
        </w:rPr>
        <w:t>в</w:t>
      </w:r>
      <w:proofErr w:type="gramEnd"/>
      <w:r w:rsidRPr="005849EF">
        <w:rPr>
          <w:rFonts w:ascii="Times New Roman" w:hAnsi="Times New Roman" w:cs="Times New Roman"/>
          <w:b/>
          <w:sz w:val="28"/>
          <w:szCs w:val="28"/>
        </w:rPr>
        <w:t xml:space="preserve"> % </w:t>
      </w:r>
      <w:proofErr w:type="gramStart"/>
      <w:r w:rsidRPr="005849EF">
        <w:rPr>
          <w:rFonts w:ascii="Times New Roman" w:hAnsi="Times New Roman" w:cs="Times New Roman"/>
          <w:b/>
          <w:sz w:val="28"/>
          <w:szCs w:val="28"/>
        </w:rPr>
        <w:t>от</w:t>
      </w:r>
      <w:proofErr w:type="gramEnd"/>
      <w:r w:rsidRPr="005849EF">
        <w:rPr>
          <w:rFonts w:ascii="Times New Roman" w:hAnsi="Times New Roman" w:cs="Times New Roman"/>
          <w:b/>
          <w:sz w:val="28"/>
          <w:szCs w:val="28"/>
        </w:rPr>
        <w:t xml:space="preserve"> молодых пенсионеров и работников </w:t>
      </w:r>
      <w:proofErr w:type="spellStart"/>
      <w:r w:rsidRPr="005849EF">
        <w:rPr>
          <w:rFonts w:ascii="Times New Roman" w:hAnsi="Times New Roman" w:cs="Times New Roman"/>
          <w:b/>
          <w:sz w:val="28"/>
          <w:szCs w:val="28"/>
        </w:rPr>
        <w:t>предпенсионного</w:t>
      </w:r>
      <w:proofErr w:type="spellEnd"/>
      <w:r w:rsidRPr="005849EF">
        <w:rPr>
          <w:rFonts w:ascii="Times New Roman" w:hAnsi="Times New Roman" w:cs="Times New Roman"/>
          <w:b/>
          <w:sz w:val="28"/>
          <w:szCs w:val="28"/>
        </w:rPr>
        <w:t xml:space="preserve"> возраста, готовых рассмотреть возможность переезда, n=</w:t>
      </w:r>
      <w:r w:rsidR="00D7694E">
        <w:rPr>
          <w:rFonts w:ascii="Times New Roman" w:hAnsi="Times New Roman" w:cs="Times New Roman"/>
          <w:b/>
          <w:sz w:val="28"/>
          <w:szCs w:val="28"/>
        </w:rPr>
        <w:t>87</w:t>
      </w:r>
      <w:r w:rsidRPr="005849EF">
        <w:rPr>
          <w:rFonts w:ascii="Times New Roman" w:hAnsi="Times New Roman" w:cs="Times New Roman"/>
          <w:b/>
          <w:sz w:val="28"/>
          <w:szCs w:val="28"/>
        </w:rPr>
        <w:t>)</w:t>
      </w:r>
    </w:p>
    <w:p w:rsidR="004F4BAD" w:rsidRPr="005849EF" w:rsidRDefault="00EF2440" w:rsidP="004F4BAD">
      <w:pPr>
        <w:tabs>
          <w:tab w:val="left" w:pos="0"/>
        </w:tabs>
        <w:spacing w:after="0" w:line="360" w:lineRule="auto"/>
        <w:ind w:firstLine="709"/>
        <w:jc w:val="center"/>
        <w:rPr>
          <w:rFonts w:ascii="Times New Roman" w:hAnsi="Times New Roman" w:cs="Times New Roman"/>
          <w:sz w:val="28"/>
          <w:szCs w:val="28"/>
        </w:rPr>
      </w:pPr>
      <w:r w:rsidRPr="005849EF">
        <w:rPr>
          <w:rFonts w:ascii="Times New Roman" w:hAnsi="Times New Roman" w:cs="Times New Roman"/>
          <w:noProof/>
          <w:lang w:eastAsia="ru-RU"/>
        </w:rPr>
        <w:drawing>
          <wp:inline distT="0" distB="0" distL="0" distR="0">
            <wp:extent cx="4572000" cy="2838893"/>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F4BAD" w:rsidRPr="005849EF" w:rsidRDefault="004F4BAD" w:rsidP="00B01E0F">
      <w:pPr>
        <w:jc w:val="right"/>
        <w:rPr>
          <w:rFonts w:ascii="Times New Roman" w:hAnsi="Times New Roman" w:cs="Times New Roman"/>
          <w:sz w:val="28"/>
          <w:szCs w:val="28"/>
        </w:rPr>
      </w:pPr>
      <w:r w:rsidRPr="005849EF">
        <w:rPr>
          <w:rFonts w:ascii="Times New Roman" w:hAnsi="Times New Roman" w:cs="Times New Roman"/>
          <w:sz w:val="28"/>
          <w:szCs w:val="28"/>
        </w:rPr>
        <w:t xml:space="preserve">Рисунок 21. </w:t>
      </w:r>
    </w:p>
    <w:p w:rsidR="004F4BAD" w:rsidRPr="005849EF" w:rsidRDefault="004F4BAD" w:rsidP="004F4BAD">
      <w:pPr>
        <w:tabs>
          <w:tab w:val="left" w:pos="0"/>
        </w:tabs>
        <w:spacing w:after="0" w:line="360" w:lineRule="auto"/>
        <w:ind w:firstLine="709"/>
        <w:jc w:val="both"/>
        <w:rPr>
          <w:rFonts w:ascii="Times New Roman" w:hAnsi="Times New Roman" w:cs="Times New Roman"/>
          <w:b/>
          <w:sz w:val="28"/>
          <w:szCs w:val="28"/>
        </w:rPr>
      </w:pPr>
      <w:r w:rsidRPr="005849EF">
        <w:rPr>
          <w:rFonts w:ascii="Times New Roman" w:hAnsi="Times New Roman" w:cs="Times New Roman"/>
          <w:b/>
          <w:sz w:val="28"/>
          <w:szCs w:val="28"/>
        </w:rPr>
        <w:t>Важность бесплатного выделения жилья (</w:t>
      </w:r>
      <w:proofErr w:type="gramStart"/>
      <w:r w:rsidRPr="005849EF">
        <w:rPr>
          <w:rFonts w:ascii="Times New Roman" w:hAnsi="Times New Roman" w:cs="Times New Roman"/>
          <w:b/>
          <w:sz w:val="28"/>
          <w:szCs w:val="28"/>
        </w:rPr>
        <w:t>в</w:t>
      </w:r>
      <w:proofErr w:type="gramEnd"/>
      <w:r w:rsidRPr="005849EF">
        <w:rPr>
          <w:rFonts w:ascii="Times New Roman" w:hAnsi="Times New Roman" w:cs="Times New Roman"/>
          <w:b/>
          <w:sz w:val="28"/>
          <w:szCs w:val="28"/>
        </w:rPr>
        <w:t xml:space="preserve"> % </w:t>
      </w:r>
      <w:proofErr w:type="gramStart"/>
      <w:r w:rsidRPr="005849EF">
        <w:rPr>
          <w:rFonts w:ascii="Times New Roman" w:hAnsi="Times New Roman" w:cs="Times New Roman"/>
          <w:b/>
          <w:sz w:val="28"/>
          <w:szCs w:val="28"/>
        </w:rPr>
        <w:t>от</w:t>
      </w:r>
      <w:proofErr w:type="gramEnd"/>
      <w:r w:rsidRPr="005849EF">
        <w:rPr>
          <w:rFonts w:ascii="Times New Roman" w:hAnsi="Times New Roman" w:cs="Times New Roman"/>
          <w:b/>
          <w:sz w:val="28"/>
          <w:szCs w:val="28"/>
        </w:rPr>
        <w:t xml:space="preserve"> молодых пенсионеров и работников </w:t>
      </w:r>
      <w:proofErr w:type="spellStart"/>
      <w:r w:rsidRPr="005849EF">
        <w:rPr>
          <w:rFonts w:ascii="Times New Roman" w:hAnsi="Times New Roman" w:cs="Times New Roman"/>
          <w:b/>
          <w:sz w:val="28"/>
          <w:szCs w:val="28"/>
        </w:rPr>
        <w:t>предпенсионного</w:t>
      </w:r>
      <w:proofErr w:type="spellEnd"/>
      <w:r w:rsidRPr="005849EF">
        <w:rPr>
          <w:rFonts w:ascii="Times New Roman" w:hAnsi="Times New Roman" w:cs="Times New Roman"/>
          <w:b/>
          <w:sz w:val="28"/>
          <w:szCs w:val="28"/>
        </w:rPr>
        <w:t xml:space="preserve"> возраста, готовых рассмот</w:t>
      </w:r>
      <w:r w:rsidR="00B01E0F">
        <w:rPr>
          <w:rFonts w:ascii="Times New Roman" w:hAnsi="Times New Roman" w:cs="Times New Roman"/>
          <w:b/>
          <w:sz w:val="28"/>
          <w:szCs w:val="28"/>
        </w:rPr>
        <w:t>реть возможность переезда, n=87</w:t>
      </w:r>
      <w:r w:rsidRPr="005849EF">
        <w:rPr>
          <w:rFonts w:ascii="Times New Roman" w:hAnsi="Times New Roman" w:cs="Times New Roman"/>
          <w:b/>
          <w:sz w:val="28"/>
          <w:szCs w:val="28"/>
        </w:rPr>
        <w:t>)</w:t>
      </w:r>
    </w:p>
    <w:p w:rsidR="000B5229" w:rsidRPr="005849EF" w:rsidRDefault="00EF2440" w:rsidP="00EF2440">
      <w:pPr>
        <w:tabs>
          <w:tab w:val="left" w:pos="0"/>
        </w:tabs>
        <w:spacing w:after="0" w:line="360" w:lineRule="auto"/>
        <w:ind w:firstLine="709"/>
        <w:jc w:val="center"/>
        <w:rPr>
          <w:rFonts w:ascii="Times New Roman" w:hAnsi="Times New Roman" w:cs="Times New Roman"/>
          <w:sz w:val="28"/>
          <w:szCs w:val="28"/>
        </w:rPr>
      </w:pPr>
      <w:r w:rsidRPr="005849EF">
        <w:rPr>
          <w:rFonts w:ascii="Times New Roman" w:hAnsi="Times New Roman" w:cs="Times New Roman"/>
          <w:noProof/>
          <w:lang w:eastAsia="ru-RU"/>
        </w:rPr>
        <w:drawing>
          <wp:inline distT="0" distB="0" distL="0" distR="0">
            <wp:extent cx="4572000" cy="2966483"/>
            <wp:effectExtent l="0" t="0" r="0" b="571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52147" w:rsidRDefault="00252147" w:rsidP="00252147">
      <w:pPr>
        <w:tabs>
          <w:tab w:val="left" w:pos="0"/>
        </w:tabs>
        <w:spacing w:after="0" w:line="360" w:lineRule="auto"/>
        <w:ind w:firstLine="709"/>
        <w:jc w:val="both"/>
        <w:rPr>
          <w:rFonts w:ascii="Times New Roman" w:hAnsi="Times New Roman" w:cs="Times New Roman"/>
          <w:sz w:val="28"/>
          <w:szCs w:val="28"/>
        </w:rPr>
      </w:pPr>
    </w:p>
    <w:p w:rsidR="00252147" w:rsidRPr="00252147" w:rsidRDefault="00252147" w:rsidP="00252147">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Пенсионеры и сотрудники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возраста также придает особое значение бесплатному выделению земли и жилья. Подавляющее их большинство считают, что эти условия являются самыми важными из всех условий, учтенных в настоящем исследовании, или одними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наиболее важных. Доля тех, кто не </w:t>
      </w:r>
      <w:proofErr w:type="gramStart"/>
      <w:r>
        <w:rPr>
          <w:rFonts w:ascii="Times New Roman" w:hAnsi="Times New Roman" w:cs="Times New Roman"/>
          <w:sz w:val="28"/>
          <w:szCs w:val="28"/>
        </w:rPr>
        <w:t>придает особого значения этим условиям сравнительно мала</w:t>
      </w:r>
      <w:proofErr w:type="gramEnd"/>
      <w:r>
        <w:rPr>
          <w:rFonts w:ascii="Times New Roman" w:hAnsi="Times New Roman" w:cs="Times New Roman"/>
          <w:sz w:val="28"/>
          <w:szCs w:val="28"/>
        </w:rPr>
        <w:t xml:space="preserve">. Примечателен также и тот факт, что количество затруднившихся с ответом респондентов, которых среди людей пенсионного возраста зачастую бывает больше, чем среди других групп населения, в этом случае </w:t>
      </w:r>
      <w:r w:rsidR="00B01E0F">
        <w:rPr>
          <w:rFonts w:ascii="Times New Roman" w:hAnsi="Times New Roman" w:cs="Times New Roman"/>
          <w:sz w:val="28"/>
          <w:szCs w:val="28"/>
        </w:rPr>
        <w:t>относительно</w:t>
      </w:r>
      <w:r>
        <w:rPr>
          <w:rFonts w:ascii="Times New Roman" w:hAnsi="Times New Roman" w:cs="Times New Roman"/>
          <w:sz w:val="28"/>
          <w:szCs w:val="28"/>
        </w:rPr>
        <w:t xml:space="preserve"> не велико, что означает высокую степень уверенности респондентов в важности бесплатного выделения земли и жилья. </w:t>
      </w:r>
    </w:p>
    <w:p w:rsidR="00252147" w:rsidRDefault="00252147" w:rsidP="00EF2440">
      <w:pPr>
        <w:tabs>
          <w:tab w:val="left" w:pos="0"/>
        </w:tabs>
        <w:spacing w:after="0" w:line="360" w:lineRule="auto"/>
        <w:ind w:firstLine="709"/>
        <w:jc w:val="right"/>
        <w:rPr>
          <w:rFonts w:ascii="Times New Roman" w:hAnsi="Times New Roman" w:cs="Times New Roman"/>
          <w:sz w:val="28"/>
          <w:szCs w:val="28"/>
        </w:rPr>
      </w:pPr>
    </w:p>
    <w:p w:rsidR="00252147" w:rsidRDefault="00252147">
      <w:pPr>
        <w:rPr>
          <w:rFonts w:ascii="Times New Roman" w:hAnsi="Times New Roman" w:cs="Times New Roman"/>
          <w:sz w:val="28"/>
          <w:szCs w:val="28"/>
        </w:rPr>
      </w:pPr>
      <w:r>
        <w:rPr>
          <w:rFonts w:ascii="Times New Roman" w:hAnsi="Times New Roman" w:cs="Times New Roman"/>
          <w:sz w:val="28"/>
          <w:szCs w:val="28"/>
        </w:rPr>
        <w:br w:type="page"/>
      </w:r>
    </w:p>
    <w:p w:rsidR="00EF2440" w:rsidRPr="005849EF" w:rsidRDefault="00EF2440" w:rsidP="00EF2440">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Рисунок 22.</w:t>
      </w:r>
    </w:p>
    <w:p w:rsidR="00EF2440" w:rsidRPr="005849EF" w:rsidRDefault="00EF2440" w:rsidP="00EF2440">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b/>
          <w:sz w:val="28"/>
          <w:szCs w:val="28"/>
        </w:rPr>
        <w:t xml:space="preserve">Важность бесплатного выделения земли (в % </w:t>
      </w:r>
      <w:r w:rsidR="009547B3" w:rsidRPr="005849EF">
        <w:rPr>
          <w:rFonts w:ascii="Times New Roman" w:hAnsi="Times New Roman" w:cs="Times New Roman"/>
          <w:b/>
          <w:sz w:val="28"/>
          <w:szCs w:val="28"/>
        </w:rPr>
        <w:t>переселенцев из села в город</w:t>
      </w:r>
      <w:r w:rsidRPr="005849EF">
        <w:rPr>
          <w:rFonts w:ascii="Times New Roman" w:hAnsi="Times New Roman" w:cs="Times New Roman"/>
          <w:b/>
          <w:sz w:val="28"/>
          <w:szCs w:val="28"/>
        </w:rPr>
        <w:t>, готовых рассмотреть возможность переезда, n=</w:t>
      </w:r>
      <w:r w:rsidR="00B01E0F">
        <w:rPr>
          <w:rFonts w:ascii="Times New Roman" w:hAnsi="Times New Roman" w:cs="Times New Roman"/>
          <w:b/>
          <w:sz w:val="28"/>
          <w:szCs w:val="28"/>
        </w:rPr>
        <w:t>105</w:t>
      </w:r>
      <w:r w:rsidRPr="005849EF">
        <w:rPr>
          <w:rFonts w:ascii="Times New Roman" w:hAnsi="Times New Roman" w:cs="Times New Roman"/>
          <w:b/>
          <w:sz w:val="28"/>
          <w:szCs w:val="28"/>
        </w:rPr>
        <w:t>)</w:t>
      </w:r>
    </w:p>
    <w:p w:rsidR="00EF2440" w:rsidRPr="005849EF" w:rsidRDefault="009547B3" w:rsidP="00EF2440">
      <w:pPr>
        <w:tabs>
          <w:tab w:val="left" w:pos="0"/>
        </w:tabs>
        <w:spacing w:after="0" w:line="360" w:lineRule="auto"/>
        <w:ind w:firstLine="709"/>
        <w:jc w:val="center"/>
        <w:rPr>
          <w:rFonts w:ascii="Times New Roman" w:hAnsi="Times New Roman" w:cs="Times New Roman"/>
          <w:sz w:val="28"/>
          <w:szCs w:val="28"/>
        </w:rPr>
      </w:pPr>
      <w:r w:rsidRPr="005849EF">
        <w:rPr>
          <w:rFonts w:ascii="Times New Roman" w:hAnsi="Times New Roman" w:cs="Times New Roman"/>
          <w:noProof/>
          <w:lang w:eastAsia="ru-RU"/>
        </w:rPr>
        <w:drawing>
          <wp:inline distT="0" distB="0" distL="0" distR="0">
            <wp:extent cx="4572000" cy="31242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F2440" w:rsidRPr="005849EF" w:rsidRDefault="00EF2440" w:rsidP="00EF2440">
      <w:pPr>
        <w:tabs>
          <w:tab w:val="left" w:pos="0"/>
        </w:tabs>
        <w:spacing w:after="0" w:line="360" w:lineRule="auto"/>
        <w:ind w:firstLine="709"/>
        <w:jc w:val="right"/>
        <w:rPr>
          <w:rFonts w:ascii="Times New Roman" w:hAnsi="Times New Roman" w:cs="Times New Roman"/>
          <w:sz w:val="28"/>
          <w:szCs w:val="28"/>
        </w:rPr>
      </w:pPr>
    </w:p>
    <w:p w:rsidR="00EF2440" w:rsidRPr="005849EF" w:rsidRDefault="00EF2440" w:rsidP="00EF2440">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 xml:space="preserve">Рисунок 23. </w:t>
      </w:r>
    </w:p>
    <w:p w:rsidR="00EF2440" w:rsidRPr="005849EF" w:rsidRDefault="00EF2440" w:rsidP="00EF2440">
      <w:pPr>
        <w:tabs>
          <w:tab w:val="left" w:pos="0"/>
        </w:tabs>
        <w:spacing w:after="0" w:line="360" w:lineRule="auto"/>
        <w:ind w:firstLine="709"/>
        <w:jc w:val="both"/>
        <w:rPr>
          <w:rFonts w:ascii="Times New Roman" w:hAnsi="Times New Roman" w:cs="Times New Roman"/>
          <w:b/>
          <w:sz w:val="28"/>
          <w:szCs w:val="28"/>
        </w:rPr>
      </w:pPr>
      <w:r w:rsidRPr="005849EF">
        <w:rPr>
          <w:rFonts w:ascii="Times New Roman" w:hAnsi="Times New Roman" w:cs="Times New Roman"/>
          <w:b/>
          <w:sz w:val="28"/>
          <w:szCs w:val="28"/>
        </w:rPr>
        <w:t xml:space="preserve">Важность бесплатного выделения жилья </w:t>
      </w:r>
      <w:r w:rsidR="009547B3" w:rsidRPr="005849EF">
        <w:rPr>
          <w:rFonts w:ascii="Times New Roman" w:hAnsi="Times New Roman" w:cs="Times New Roman"/>
          <w:b/>
          <w:sz w:val="28"/>
          <w:szCs w:val="28"/>
        </w:rPr>
        <w:t>(в % переселенцев из села в город, готовых рассмот</w:t>
      </w:r>
      <w:r w:rsidR="00B01E0F">
        <w:rPr>
          <w:rFonts w:ascii="Times New Roman" w:hAnsi="Times New Roman" w:cs="Times New Roman"/>
          <w:b/>
          <w:sz w:val="28"/>
          <w:szCs w:val="28"/>
        </w:rPr>
        <w:t>реть возможность переезда, n=106</w:t>
      </w:r>
      <w:r w:rsidR="009547B3" w:rsidRPr="005849EF">
        <w:rPr>
          <w:rFonts w:ascii="Times New Roman" w:hAnsi="Times New Roman" w:cs="Times New Roman"/>
          <w:b/>
          <w:sz w:val="28"/>
          <w:szCs w:val="28"/>
        </w:rPr>
        <w:t>)</w:t>
      </w:r>
    </w:p>
    <w:p w:rsidR="009547B3" w:rsidRPr="005849EF" w:rsidRDefault="009547B3" w:rsidP="009547B3">
      <w:pPr>
        <w:tabs>
          <w:tab w:val="left" w:pos="0"/>
        </w:tabs>
        <w:spacing w:after="0" w:line="360" w:lineRule="auto"/>
        <w:ind w:firstLine="709"/>
        <w:jc w:val="center"/>
        <w:rPr>
          <w:rFonts w:ascii="Times New Roman" w:hAnsi="Times New Roman" w:cs="Times New Roman"/>
          <w:b/>
          <w:sz w:val="28"/>
          <w:szCs w:val="28"/>
        </w:rPr>
      </w:pPr>
      <w:r w:rsidRPr="005849EF">
        <w:rPr>
          <w:rFonts w:ascii="Times New Roman" w:hAnsi="Times New Roman" w:cs="Times New Roman"/>
          <w:noProof/>
          <w:lang w:eastAsia="ru-RU"/>
        </w:rPr>
        <w:drawing>
          <wp:inline distT="0" distB="0" distL="0" distR="0">
            <wp:extent cx="4572000" cy="3124200"/>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547B3" w:rsidRPr="00E82694" w:rsidRDefault="00E82694" w:rsidP="00EF2440">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Респонденты, переселившиеся из села в город после 1991 года, как правило, считают, что бесплатное выделение земли и жилья является самым </w:t>
      </w:r>
      <w:r>
        <w:rPr>
          <w:rFonts w:ascii="Times New Roman" w:hAnsi="Times New Roman" w:cs="Times New Roman"/>
          <w:sz w:val="28"/>
          <w:szCs w:val="28"/>
        </w:rPr>
        <w:lastRenderedPageBreak/>
        <w:t>важным или одним из самых важных условий миграции. Доля таких респондентов, которые считают, что данные условия не слишком важным, не превышает десятой их части.</w:t>
      </w:r>
    </w:p>
    <w:p w:rsidR="000976A4" w:rsidRPr="005849EF" w:rsidRDefault="000976A4" w:rsidP="00E82694">
      <w:pPr>
        <w:jc w:val="right"/>
        <w:rPr>
          <w:rFonts w:ascii="Times New Roman" w:hAnsi="Times New Roman" w:cs="Times New Roman"/>
          <w:b/>
          <w:sz w:val="28"/>
          <w:szCs w:val="28"/>
        </w:rPr>
      </w:pPr>
      <w:r w:rsidRPr="005849EF">
        <w:rPr>
          <w:rFonts w:ascii="Times New Roman" w:hAnsi="Times New Roman" w:cs="Times New Roman"/>
          <w:sz w:val="28"/>
          <w:szCs w:val="28"/>
        </w:rPr>
        <w:t>Рисунок 24.</w:t>
      </w:r>
    </w:p>
    <w:p w:rsidR="009547B3" w:rsidRPr="005849EF" w:rsidRDefault="009547B3" w:rsidP="009547B3">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b/>
          <w:sz w:val="28"/>
          <w:szCs w:val="28"/>
        </w:rPr>
        <w:t>Важность бесплатного выделения земли (в % городских безработных, готовых рассмот</w:t>
      </w:r>
      <w:r w:rsidR="00B01E0F">
        <w:rPr>
          <w:rFonts w:ascii="Times New Roman" w:hAnsi="Times New Roman" w:cs="Times New Roman"/>
          <w:b/>
          <w:sz w:val="28"/>
          <w:szCs w:val="28"/>
        </w:rPr>
        <w:t>реть возможность переезда, n=93</w:t>
      </w:r>
      <w:r w:rsidRPr="005849EF">
        <w:rPr>
          <w:rFonts w:ascii="Times New Roman" w:hAnsi="Times New Roman" w:cs="Times New Roman"/>
          <w:b/>
          <w:sz w:val="28"/>
          <w:szCs w:val="28"/>
        </w:rPr>
        <w:t>)</w:t>
      </w:r>
    </w:p>
    <w:p w:rsidR="009547B3" w:rsidRPr="005849EF" w:rsidRDefault="009547B3" w:rsidP="009547B3">
      <w:pPr>
        <w:tabs>
          <w:tab w:val="left" w:pos="0"/>
        </w:tabs>
        <w:spacing w:after="0" w:line="360" w:lineRule="auto"/>
        <w:ind w:firstLine="709"/>
        <w:jc w:val="center"/>
        <w:rPr>
          <w:rFonts w:ascii="Times New Roman" w:hAnsi="Times New Roman" w:cs="Times New Roman"/>
          <w:sz w:val="28"/>
          <w:szCs w:val="28"/>
        </w:rPr>
      </w:pPr>
      <w:r w:rsidRPr="005849EF">
        <w:rPr>
          <w:rFonts w:ascii="Times New Roman" w:hAnsi="Times New Roman" w:cs="Times New Roman"/>
          <w:noProof/>
          <w:lang w:eastAsia="ru-RU"/>
        </w:rPr>
        <w:drawing>
          <wp:inline distT="0" distB="0" distL="0" distR="0">
            <wp:extent cx="4572000" cy="3009014"/>
            <wp:effectExtent l="0" t="0" r="0" b="127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547B3" w:rsidRPr="005849EF" w:rsidRDefault="009547B3" w:rsidP="009547B3">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Рисунок 2</w:t>
      </w:r>
      <w:r w:rsidR="000976A4" w:rsidRPr="005849EF">
        <w:rPr>
          <w:rFonts w:ascii="Times New Roman" w:hAnsi="Times New Roman" w:cs="Times New Roman"/>
          <w:sz w:val="28"/>
          <w:szCs w:val="28"/>
        </w:rPr>
        <w:t>5</w:t>
      </w:r>
      <w:r w:rsidRPr="005849EF">
        <w:rPr>
          <w:rFonts w:ascii="Times New Roman" w:hAnsi="Times New Roman" w:cs="Times New Roman"/>
          <w:sz w:val="28"/>
          <w:szCs w:val="28"/>
        </w:rPr>
        <w:t xml:space="preserve">. </w:t>
      </w:r>
    </w:p>
    <w:p w:rsidR="009547B3" w:rsidRPr="005849EF" w:rsidRDefault="009547B3" w:rsidP="009547B3">
      <w:pPr>
        <w:tabs>
          <w:tab w:val="left" w:pos="0"/>
        </w:tabs>
        <w:spacing w:after="0" w:line="360" w:lineRule="auto"/>
        <w:ind w:firstLine="709"/>
        <w:jc w:val="both"/>
        <w:rPr>
          <w:rFonts w:ascii="Times New Roman" w:hAnsi="Times New Roman" w:cs="Times New Roman"/>
          <w:b/>
          <w:sz w:val="28"/>
          <w:szCs w:val="28"/>
        </w:rPr>
      </w:pPr>
      <w:r w:rsidRPr="005849EF">
        <w:rPr>
          <w:rFonts w:ascii="Times New Roman" w:hAnsi="Times New Roman" w:cs="Times New Roman"/>
          <w:b/>
          <w:sz w:val="28"/>
          <w:szCs w:val="28"/>
        </w:rPr>
        <w:t>Важность бесплатного выделения жилья (</w:t>
      </w:r>
      <w:proofErr w:type="gramStart"/>
      <w:r w:rsidRPr="005849EF">
        <w:rPr>
          <w:rFonts w:ascii="Times New Roman" w:hAnsi="Times New Roman" w:cs="Times New Roman"/>
          <w:b/>
          <w:sz w:val="28"/>
          <w:szCs w:val="28"/>
        </w:rPr>
        <w:t>в</w:t>
      </w:r>
      <w:proofErr w:type="gramEnd"/>
      <w:r w:rsidRPr="005849EF">
        <w:rPr>
          <w:rFonts w:ascii="Times New Roman" w:hAnsi="Times New Roman" w:cs="Times New Roman"/>
          <w:b/>
          <w:sz w:val="28"/>
          <w:szCs w:val="28"/>
        </w:rPr>
        <w:t xml:space="preserve"> % </w:t>
      </w:r>
      <w:proofErr w:type="gramStart"/>
      <w:r w:rsidRPr="005849EF">
        <w:rPr>
          <w:rFonts w:ascii="Times New Roman" w:hAnsi="Times New Roman" w:cs="Times New Roman"/>
          <w:b/>
          <w:sz w:val="28"/>
          <w:szCs w:val="28"/>
        </w:rPr>
        <w:t>от</w:t>
      </w:r>
      <w:proofErr w:type="gramEnd"/>
      <w:r w:rsidRPr="005849EF">
        <w:rPr>
          <w:rFonts w:ascii="Times New Roman" w:hAnsi="Times New Roman" w:cs="Times New Roman"/>
          <w:b/>
          <w:sz w:val="28"/>
          <w:szCs w:val="28"/>
        </w:rPr>
        <w:t xml:space="preserve"> городских безработных, готовых рассмотреть возможность переезда, n=</w:t>
      </w:r>
      <w:r w:rsidR="00B01E0F">
        <w:rPr>
          <w:rFonts w:ascii="Times New Roman" w:hAnsi="Times New Roman" w:cs="Times New Roman"/>
          <w:b/>
          <w:sz w:val="28"/>
          <w:szCs w:val="28"/>
        </w:rPr>
        <w:t>93</w:t>
      </w:r>
      <w:r w:rsidRPr="005849EF">
        <w:rPr>
          <w:rFonts w:ascii="Times New Roman" w:hAnsi="Times New Roman" w:cs="Times New Roman"/>
          <w:b/>
          <w:sz w:val="28"/>
          <w:szCs w:val="28"/>
        </w:rPr>
        <w:t>)</w:t>
      </w:r>
    </w:p>
    <w:p w:rsidR="000976A4" w:rsidRPr="005849EF" w:rsidRDefault="000976A4" w:rsidP="000976A4">
      <w:pPr>
        <w:tabs>
          <w:tab w:val="left" w:pos="0"/>
        </w:tabs>
        <w:spacing w:after="0" w:line="360" w:lineRule="auto"/>
        <w:ind w:firstLine="709"/>
        <w:jc w:val="center"/>
        <w:rPr>
          <w:rFonts w:ascii="Times New Roman" w:hAnsi="Times New Roman" w:cs="Times New Roman"/>
          <w:b/>
          <w:sz w:val="28"/>
          <w:szCs w:val="28"/>
        </w:rPr>
      </w:pPr>
      <w:r w:rsidRPr="005849EF">
        <w:rPr>
          <w:rFonts w:ascii="Times New Roman" w:hAnsi="Times New Roman" w:cs="Times New Roman"/>
          <w:noProof/>
          <w:lang w:eastAsia="ru-RU"/>
        </w:rPr>
        <w:drawing>
          <wp:inline distT="0" distB="0" distL="0" distR="0">
            <wp:extent cx="4572000" cy="31242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F2440" w:rsidRPr="005849EF" w:rsidRDefault="00EF2440" w:rsidP="00971A34">
      <w:pPr>
        <w:tabs>
          <w:tab w:val="left" w:pos="0"/>
        </w:tabs>
        <w:spacing w:after="0" w:line="360" w:lineRule="auto"/>
        <w:ind w:firstLine="709"/>
        <w:jc w:val="both"/>
        <w:rPr>
          <w:rFonts w:ascii="Times New Roman" w:hAnsi="Times New Roman" w:cs="Times New Roman"/>
          <w:sz w:val="28"/>
          <w:szCs w:val="28"/>
        </w:rPr>
      </w:pPr>
    </w:p>
    <w:p w:rsidR="00E862EE" w:rsidRDefault="00E862EE" w:rsidP="00971A34">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Городские безработные в среднем придают бесплатному выделению земли и жилья даже большее значение, чем другие группы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Вероятно, это связано с тем, что данная группа в целом находится в более затрудненном финансовом положении, чем население в целом.</w:t>
      </w:r>
    </w:p>
    <w:p w:rsidR="00D14196" w:rsidRPr="005849EF" w:rsidRDefault="00D14196" w:rsidP="00971A34">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Как видно из приведенных рисунков, бесплатное выделение земли и в особенности жилья является одним из ключевых обстоятельств, способных повлиять на интенсивность процесса аграрной трудовой миграции для всех групп опрошенных. Более половины опрошенных по всероссийской выборке городского населения и в равной мере более половины респондентов, опрошенных по бустерам, сообщили о том, что бесплатное выделение жилья является самым важным из всех условий миграции. Бесплатное выделение земли имеет несколько меньшее значение и, тем не менее, так же является чрезвычайно важным условием. Доля респондентов, для которых обсуждаемые условия являются равными по значимости с другими условиями или являются малозначимыми, не велика и не превышает 20%. Для подавляющего большинства населения бесплатное выделение земли и жилья является одним из важнейших или самым важным условием.</w:t>
      </w:r>
    </w:p>
    <w:p w:rsidR="00D14196" w:rsidRPr="005849EF" w:rsidRDefault="00D14196" w:rsidP="00971A34">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Рассмотрим данные относительно размера бесплатно выделя</w:t>
      </w:r>
      <w:r w:rsidR="00251FC6" w:rsidRPr="005849EF">
        <w:rPr>
          <w:rFonts w:ascii="Times New Roman" w:hAnsi="Times New Roman" w:cs="Times New Roman"/>
          <w:sz w:val="28"/>
          <w:szCs w:val="28"/>
        </w:rPr>
        <w:t>емых земельных участков, достаточных для переселения населения на сельские территории.</w:t>
      </w:r>
      <w:r w:rsidR="00265B8F" w:rsidRPr="005849EF">
        <w:rPr>
          <w:rFonts w:ascii="Times New Roman" w:hAnsi="Times New Roman" w:cs="Times New Roman"/>
          <w:sz w:val="28"/>
          <w:szCs w:val="28"/>
        </w:rPr>
        <w:t xml:space="preserve"> Анкетный вопрос был сформулирован следующим образом: «Представим, что в сельской местности осуществляется бесплатное выделение земли. Какой размер участка был бы достаточен для вашего переезда и последующего трудоустройства в селе?»</w:t>
      </w:r>
    </w:p>
    <w:p w:rsidR="00EF79C4" w:rsidRDefault="00EF79C4">
      <w:pPr>
        <w:rPr>
          <w:rFonts w:ascii="Times New Roman" w:hAnsi="Times New Roman" w:cs="Times New Roman"/>
          <w:sz w:val="28"/>
          <w:szCs w:val="28"/>
        </w:rPr>
      </w:pPr>
      <w:r>
        <w:rPr>
          <w:rFonts w:ascii="Times New Roman" w:hAnsi="Times New Roman" w:cs="Times New Roman"/>
          <w:sz w:val="28"/>
          <w:szCs w:val="28"/>
        </w:rPr>
        <w:br w:type="page"/>
      </w:r>
    </w:p>
    <w:p w:rsidR="00265B8F" w:rsidRPr="005849EF" w:rsidRDefault="00265B8F" w:rsidP="00265B8F">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 xml:space="preserve">Рисунок 26. </w:t>
      </w:r>
    </w:p>
    <w:p w:rsidR="00265B8F" w:rsidRPr="005849EF" w:rsidRDefault="00265B8F" w:rsidP="00265B8F">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b/>
          <w:sz w:val="28"/>
          <w:szCs w:val="28"/>
        </w:rPr>
        <w:t>Требующийся размер земельного участка (</w:t>
      </w:r>
      <w:proofErr w:type="gramStart"/>
      <w:r w:rsidRPr="005849EF">
        <w:rPr>
          <w:rFonts w:ascii="Times New Roman" w:hAnsi="Times New Roman" w:cs="Times New Roman"/>
          <w:b/>
          <w:sz w:val="28"/>
          <w:szCs w:val="28"/>
        </w:rPr>
        <w:t>в</w:t>
      </w:r>
      <w:proofErr w:type="gramEnd"/>
      <w:r w:rsidRPr="005849EF">
        <w:rPr>
          <w:rFonts w:ascii="Times New Roman" w:hAnsi="Times New Roman" w:cs="Times New Roman"/>
          <w:b/>
          <w:sz w:val="28"/>
          <w:szCs w:val="28"/>
        </w:rPr>
        <w:t xml:space="preserve"> %</w:t>
      </w:r>
      <w:r w:rsidR="00BC209D" w:rsidRPr="005849EF">
        <w:rPr>
          <w:rFonts w:ascii="Times New Roman" w:hAnsi="Times New Roman" w:cs="Times New Roman"/>
          <w:b/>
          <w:sz w:val="28"/>
          <w:szCs w:val="28"/>
        </w:rPr>
        <w:t xml:space="preserve"> </w:t>
      </w:r>
      <w:proofErr w:type="gramStart"/>
      <w:r w:rsidR="00BC209D" w:rsidRPr="005849EF">
        <w:rPr>
          <w:rFonts w:ascii="Times New Roman" w:hAnsi="Times New Roman" w:cs="Times New Roman"/>
          <w:b/>
          <w:sz w:val="28"/>
          <w:szCs w:val="28"/>
        </w:rPr>
        <w:t>от</w:t>
      </w:r>
      <w:proofErr w:type="gramEnd"/>
      <w:r w:rsidRPr="005849EF">
        <w:rPr>
          <w:rFonts w:ascii="Times New Roman" w:hAnsi="Times New Roman" w:cs="Times New Roman"/>
          <w:b/>
          <w:sz w:val="28"/>
          <w:szCs w:val="28"/>
        </w:rPr>
        <w:t xml:space="preserve"> городского населения, готового рассмотреть возможность переезда, n=</w:t>
      </w:r>
      <w:r w:rsidR="00B01E0F">
        <w:rPr>
          <w:rFonts w:ascii="Times New Roman" w:hAnsi="Times New Roman" w:cs="Times New Roman"/>
          <w:b/>
          <w:sz w:val="28"/>
          <w:szCs w:val="28"/>
        </w:rPr>
        <w:t>293</w:t>
      </w:r>
      <w:r w:rsidRPr="005849EF">
        <w:rPr>
          <w:rFonts w:ascii="Times New Roman" w:hAnsi="Times New Roman" w:cs="Times New Roman"/>
          <w:b/>
          <w:sz w:val="28"/>
          <w:szCs w:val="28"/>
        </w:rPr>
        <w:t>)</w:t>
      </w:r>
    </w:p>
    <w:p w:rsidR="00251FC6" w:rsidRPr="005849EF" w:rsidRDefault="00265B8F" w:rsidP="00265B8F">
      <w:pPr>
        <w:tabs>
          <w:tab w:val="left" w:pos="0"/>
        </w:tabs>
        <w:spacing w:after="0" w:line="360" w:lineRule="auto"/>
        <w:ind w:firstLine="709"/>
        <w:jc w:val="center"/>
        <w:rPr>
          <w:rFonts w:ascii="Times New Roman" w:hAnsi="Times New Roman" w:cs="Times New Roman"/>
          <w:sz w:val="28"/>
          <w:szCs w:val="28"/>
        </w:rPr>
      </w:pPr>
      <w:r w:rsidRPr="005849EF">
        <w:rPr>
          <w:rFonts w:ascii="Times New Roman" w:hAnsi="Times New Roman" w:cs="Times New Roman"/>
          <w:noProof/>
          <w:lang w:eastAsia="ru-RU"/>
        </w:rPr>
        <w:drawing>
          <wp:inline distT="0" distB="0" distL="0" distR="0">
            <wp:extent cx="4572000" cy="2456121"/>
            <wp:effectExtent l="0" t="0" r="0" b="190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C60E5" w:rsidRPr="005849EF" w:rsidRDefault="00AC60E5" w:rsidP="00AC60E5">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Достаточным для участия в аграрной трудовой миграции для городского населения, готового рассмотреть возможность такого участия, является выделение земельного участка размером от 5 до 50 соток. При этом относительное большинство этих респондентов удовлетворились бы размером участка от 5 до 15 соток.</w:t>
      </w:r>
    </w:p>
    <w:p w:rsidR="00265B8F" w:rsidRPr="005849EF" w:rsidRDefault="00265B8F" w:rsidP="00265B8F">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Рисунок 2</w:t>
      </w:r>
      <w:r w:rsidR="00BC209D" w:rsidRPr="005849EF">
        <w:rPr>
          <w:rFonts w:ascii="Times New Roman" w:hAnsi="Times New Roman" w:cs="Times New Roman"/>
          <w:sz w:val="28"/>
          <w:szCs w:val="28"/>
        </w:rPr>
        <w:t>7</w:t>
      </w:r>
      <w:r w:rsidRPr="005849EF">
        <w:rPr>
          <w:rFonts w:ascii="Times New Roman" w:hAnsi="Times New Roman" w:cs="Times New Roman"/>
          <w:sz w:val="28"/>
          <w:szCs w:val="28"/>
        </w:rPr>
        <w:t xml:space="preserve">. </w:t>
      </w:r>
    </w:p>
    <w:p w:rsidR="00A35897" w:rsidRPr="005849EF" w:rsidRDefault="00265B8F" w:rsidP="00265B8F">
      <w:pPr>
        <w:spacing w:line="360" w:lineRule="auto"/>
        <w:jc w:val="both"/>
        <w:rPr>
          <w:rFonts w:ascii="Times New Roman" w:hAnsi="Times New Roman" w:cs="Times New Roman"/>
          <w:b/>
          <w:sz w:val="28"/>
          <w:szCs w:val="28"/>
        </w:rPr>
      </w:pPr>
      <w:r w:rsidRPr="005849EF">
        <w:rPr>
          <w:rFonts w:ascii="Times New Roman" w:hAnsi="Times New Roman" w:cs="Times New Roman"/>
          <w:b/>
          <w:sz w:val="28"/>
          <w:szCs w:val="28"/>
        </w:rPr>
        <w:t>Требующийся размер земельного участка (</w:t>
      </w:r>
      <w:proofErr w:type="gramStart"/>
      <w:r w:rsidRPr="005849EF">
        <w:rPr>
          <w:rFonts w:ascii="Times New Roman" w:hAnsi="Times New Roman" w:cs="Times New Roman"/>
          <w:b/>
          <w:sz w:val="28"/>
          <w:szCs w:val="28"/>
        </w:rPr>
        <w:t>в</w:t>
      </w:r>
      <w:proofErr w:type="gramEnd"/>
      <w:r w:rsidRPr="005849EF">
        <w:rPr>
          <w:rFonts w:ascii="Times New Roman" w:hAnsi="Times New Roman" w:cs="Times New Roman"/>
          <w:b/>
          <w:sz w:val="28"/>
          <w:szCs w:val="28"/>
        </w:rPr>
        <w:t xml:space="preserve"> % </w:t>
      </w:r>
      <w:proofErr w:type="gramStart"/>
      <w:r w:rsidR="00BC209D" w:rsidRPr="005849EF">
        <w:rPr>
          <w:rFonts w:ascii="Times New Roman" w:hAnsi="Times New Roman" w:cs="Times New Roman"/>
          <w:b/>
          <w:sz w:val="28"/>
          <w:szCs w:val="28"/>
        </w:rPr>
        <w:t>от</w:t>
      </w:r>
      <w:proofErr w:type="gramEnd"/>
      <w:r w:rsidR="00BC209D" w:rsidRPr="005849EF">
        <w:rPr>
          <w:rFonts w:ascii="Times New Roman" w:hAnsi="Times New Roman" w:cs="Times New Roman"/>
          <w:b/>
          <w:sz w:val="28"/>
          <w:szCs w:val="28"/>
        </w:rPr>
        <w:t xml:space="preserve"> уволенных или ожидающих увольнения силовиков</w:t>
      </w:r>
      <w:r w:rsidRPr="005849EF">
        <w:rPr>
          <w:rFonts w:ascii="Times New Roman" w:hAnsi="Times New Roman" w:cs="Times New Roman"/>
          <w:b/>
          <w:sz w:val="28"/>
          <w:szCs w:val="28"/>
        </w:rPr>
        <w:t>,</w:t>
      </w:r>
      <w:r w:rsidR="00B01E0F">
        <w:rPr>
          <w:rFonts w:ascii="Times New Roman" w:hAnsi="Times New Roman" w:cs="Times New Roman"/>
          <w:b/>
          <w:sz w:val="28"/>
          <w:szCs w:val="28"/>
        </w:rPr>
        <w:t xml:space="preserve"> жителей </w:t>
      </w:r>
      <w:proofErr w:type="spellStart"/>
      <w:r w:rsidR="00B01E0F">
        <w:rPr>
          <w:rFonts w:ascii="Times New Roman" w:hAnsi="Times New Roman" w:cs="Times New Roman"/>
          <w:b/>
          <w:sz w:val="28"/>
          <w:szCs w:val="28"/>
        </w:rPr>
        <w:t>моноэкономических</w:t>
      </w:r>
      <w:proofErr w:type="spellEnd"/>
      <w:r w:rsidR="00B01E0F">
        <w:rPr>
          <w:rFonts w:ascii="Times New Roman" w:hAnsi="Times New Roman" w:cs="Times New Roman"/>
          <w:b/>
          <w:sz w:val="28"/>
          <w:szCs w:val="28"/>
        </w:rPr>
        <w:t xml:space="preserve"> районов и выпускников </w:t>
      </w:r>
      <w:proofErr w:type="spellStart"/>
      <w:r w:rsidR="00B01E0F">
        <w:rPr>
          <w:rFonts w:ascii="Times New Roman" w:hAnsi="Times New Roman" w:cs="Times New Roman"/>
          <w:b/>
          <w:sz w:val="28"/>
          <w:szCs w:val="28"/>
        </w:rPr>
        <w:t>маловостребованных</w:t>
      </w:r>
      <w:proofErr w:type="spellEnd"/>
      <w:r w:rsidR="00B01E0F">
        <w:rPr>
          <w:rFonts w:ascii="Times New Roman" w:hAnsi="Times New Roman" w:cs="Times New Roman"/>
          <w:b/>
          <w:sz w:val="28"/>
          <w:szCs w:val="28"/>
        </w:rPr>
        <w:t xml:space="preserve"> специальностей,</w:t>
      </w:r>
      <w:r w:rsidRPr="005849EF">
        <w:rPr>
          <w:rFonts w:ascii="Times New Roman" w:hAnsi="Times New Roman" w:cs="Times New Roman"/>
          <w:b/>
          <w:sz w:val="28"/>
          <w:szCs w:val="28"/>
        </w:rPr>
        <w:t xml:space="preserve"> готов</w:t>
      </w:r>
      <w:r w:rsidR="00BC209D" w:rsidRPr="005849EF">
        <w:rPr>
          <w:rFonts w:ascii="Times New Roman" w:hAnsi="Times New Roman" w:cs="Times New Roman"/>
          <w:b/>
          <w:sz w:val="28"/>
          <w:szCs w:val="28"/>
        </w:rPr>
        <w:t>ых</w:t>
      </w:r>
      <w:r w:rsidRPr="005849EF">
        <w:rPr>
          <w:rFonts w:ascii="Times New Roman" w:hAnsi="Times New Roman" w:cs="Times New Roman"/>
          <w:b/>
          <w:sz w:val="28"/>
          <w:szCs w:val="28"/>
        </w:rPr>
        <w:t xml:space="preserve"> рассмотреть возможность переезда, n=</w:t>
      </w:r>
      <w:r w:rsidR="00B01E0F">
        <w:rPr>
          <w:rFonts w:ascii="Times New Roman" w:hAnsi="Times New Roman" w:cs="Times New Roman"/>
          <w:b/>
          <w:sz w:val="28"/>
          <w:szCs w:val="28"/>
        </w:rPr>
        <w:t>117</w:t>
      </w:r>
      <w:r w:rsidRPr="005849EF">
        <w:rPr>
          <w:rFonts w:ascii="Times New Roman" w:hAnsi="Times New Roman" w:cs="Times New Roman"/>
          <w:b/>
          <w:sz w:val="28"/>
          <w:szCs w:val="28"/>
        </w:rPr>
        <w:t>)</w:t>
      </w:r>
    </w:p>
    <w:p w:rsidR="00BC209D" w:rsidRPr="005849EF" w:rsidRDefault="00CB0773" w:rsidP="00CB0773">
      <w:pPr>
        <w:spacing w:line="360" w:lineRule="auto"/>
        <w:jc w:val="center"/>
        <w:rPr>
          <w:rFonts w:ascii="Times New Roman" w:hAnsi="Times New Roman" w:cs="Times New Roman"/>
          <w:b/>
          <w:sz w:val="28"/>
          <w:szCs w:val="28"/>
        </w:rPr>
      </w:pPr>
      <w:r w:rsidRPr="005849EF">
        <w:rPr>
          <w:rFonts w:ascii="Times New Roman" w:hAnsi="Times New Roman" w:cs="Times New Roman"/>
          <w:noProof/>
          <w:lang w:eastAsia="ru-RU"/>
        </w:rPr>
        <w:drawing>
          <wp:inline distT="0" distB="0" distL="0" distR="0">
            <wp:extent cx="4572000" cy="2445488"/>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53353" w:rsidRDefault="00A53353" w:rsidP="00A53353">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Респонденты, относящиеся к данному бустеру, имеют более высокие требования к размеру бесплатно выделяемых участков. Относительные их большинство хотели бы получить участок размером от 15 до 50 соток. Тем не менее, запросы подавляющего большинства ограничиваются размеров участка от 5 до 50 соток.</w:t>
      </w:r>
    </w:p>
    <w:p w:rsidR="00BC209D" w:rsidRPr="005849EF" w:rsidRDefault="00BC209D" w:rsidP="00BC209D">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 xml:space="preserve">Рисунок 28. </w:t>
      </w:r>
    </w:p>
    <w:p w:rsidR="00BC209D" w:rsidRPr="005849EF" w:rsidRDefault="00BC209D" w:rsidP="00BC209D">
      <w:pPr>
        <w:spacing w:line="360" w:lineRule="auto"/>
        <w:jc w:val="both"/>
        <w:rPr>
          <w:rFonts w:ascii="Times New Roman" w:hAnsi="Times New Roman" w:cs="Times New Roman"/>
          <w:b/>
          <w:sz w:val="28"/>
          <w:szCs w:val="28"/>
        </w:rPr>
      </w:pPr>
      <w:r w:rsidRPr="005849EF">
        <w:rPr>
          <w:rFonts w:ascii="Times New Roman" w:hAnsi="Times New Roman" w:cs="Times New Roman"/>
          <w:b/>
          <w:sz w:val="28"/>
          <w:szCs w:val="28"/>
        </w:rPr>
        <w:t>Требующийся размер земельного участка (</w:t>
      </w:r>
      <w:proofErr w:type="gramStart"/>
      <w:r w:rsidRPr="005849EF">
        <w:rPr>
          <w:rFonts w:ascii="Times New Roman" w:hAnsi="Times New Roman" w:cs="Times New Roman"/>
          <w:b/>
          <w:sz w:val="28"/>
          <w:szCs w:val="28"/>
        </w:rPr>
        <w:t>в</w:t>
      </w:r>
      <w:proofErr w:type="gramEnd"/>
      <w:r w:rsidRPr="005849EF">
        <w:rPr>
          <w:rFonts w:ascii="Times New Roman" w:hAnsi="Times New Roman" w:cs="Times New Roman"/>
          <w:b/>
          <w:sz w:val="28"/>
          <w:szCs w:val="28"/>
        </w:rPr>
        <w:t xml:space="preserve"> % </w:t>
      </w:r>
      <w:proofErr w:type="gramStart"/>
      <w:r w:rsidRPr="005849EF">
        <w:rPr>
          <w:rFonts w:ascii="Times New Roman" w:hAnsi="Times New Roman" w:cs="Times New Roman"/>
          <w:b/>
          <w:sz w:val="28"/>
          <w:szCs w:val="28"/>
        </w:rPr>
        <w:t>от</w:t>
      </w:r>
      <w:proofErr w:type="gramEnd"/>
      <w:r w:rsidRPr="005849EF">
        <w:rPr>
          <w:rFonts w:ascii="Times New Roman" w:hAnsi="Times New Roman" w:cs="Times New Roman"/>
          <w:b/>
          <w:sz w:val="28"/>
          <w:szCs w:val="28"/>
        </w:rPr>
        <w:t xml:space="preserve"> молодых пенсионеров и работников </w:t>
      </w:r>
      <w:proofErr w:type="spellStart"/>
      <w:r w:rsidRPr="005849EF">
        <w:rPr>
          <w:rFonts w:ascii="Times New Roman" w:hAnsi="Times New Roman" w:cs="Times New Roman"/>
          <w:b/>
          <w:sz w:val="28"/>
          <w:szCs w:val="28"/>
        </w:rPr>
        <w:t>предпенсионного</w:t>
      </w:r>
      <w:proofErr w:type="spellEnd"/>
      <w:r w:rsidRPr="005849EF">
        <w:rPr>
          <w:rFonts w:ascii="Times New Roman" w:hAnsi="Times New Roman" w:cs="Times New Roman"/>
          <w:b/>
          <w:sz w:val="28"/>
          <w:szCs w:val="28"/>
        </w:rPr>
        <w:t xml:space="preserve"> возраста, готовых рассмот</w:t>
      </w:r>
      <w:r w:rsidR="00B01E0F">
        <w:rPr>
          <w:rFonts w:ascii="Times New Roman" w:hAnsi="Times New Roman" w:cs="Times New Roman"/>
          <w:b/>
          <w:sz w:val="28"/>
          <w:szCs w:val="28"/>
        </w:rPr>
        <w:t>реть возможность переезда, n=87</w:t>
      </w:r>
      <w:r w:rsidRPr="005849EF">
        <w:rPr>
          <w:rFonts w:ascii="Times New Roman" w:hAnsi="Times New Roman" w:cs="Times New Roman"/>
          <w:b/>
          <w:sz w:val="28"/>
          <w:szCs w:val="28"/>
        </w:rPr>
        <w:t>)</w:t>
      </w:r>
    </w:p>
    <w:p w:rsidR="00BC209D" w:rsidRPr="005849EF" w:rsidRDefault="00CB0773" w:rsidP="00CB0773">
      <w:pPr>
        <w:spacing w:line="360" w:lineRule="auto"/>
        <w:jc w:val="center"/>
        <w:rPr>
          <w:rFonts w:ascii="Times New Roman" w:hAnsi="Times New Roman" w:cs="Times New Roman"/>
          <w:b/>
          <w:sz w:val="28"/>
          <w:szCs w:val="28"/>
        </w:rPr>
      </w:pPr>
      <w:r w:rsidRPr="005849EF">
        <w:rPr>
          <w:rFonts w:ascii="Times New Roman" w:hAnsi="Times New Roman" w:cs="Times New Roman"/>
          <w:noProof/>
          <w:lang w:eastAsia="ru-RU"/>
        </w:rPr>
        <w:drawing>
          <wp:inline distT="0" distB="0" distL="0" distR="0">
            <wp:extent cx="4572000" cy="31242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A3EC6" w:rsidRDefault="009A669B" w:rsidP="00BA3EC6">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молодых пенсионеров и работников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возраста наиболее желательным является выделение земельного участка размером от 5 до 50 соток.</w:t>
      </w:r>
    </w:p>
    <w:p w:rsidR="009A669B" w:rsidRDefault="009A669B">
      <w:pPr>
        <w:rPr>
          <w:rFonts w:ascii="Times New Roman" w:hAnsi="Times New Roman" w:cs="Times New Roman"/>
          <w:sz w:val="28"/>
          <w:szCs w:val="28"/>
        </w:rPr>
      </w:pPr>
      <w:r>
        <w:rPr>
          <w:rFonts w:ascii="Times New Roman" w:hAnsi="Times New Roman" w:cs="Times New Roman"/>
          <w:sz w:val="28"/>
          <w:szCs w:val="28"/>
        </w:rPr>
        <w:br w:type="page"/>
      </w:r>
    </w:p>
    <w:p w:rsidR="00BC209D" w:rsidRPr="005849EF" w:rsidRDefault="00BC209D" w:rsidP="00BC209D">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 xml:space="preserve">Рисунок 29. </w:t>
      </w:r>
    </w:p>
    <w:p w:rsidR="00BC209D" w:rsidRPr="005849EF" w:rsidRDefault="00BC209D" w:rsidP="00BC209D">
      <w:pPr>
        <w:spacing w:line="360" w:lineRule="auto"/>
        <w:jc w:val="both"/>
        <w:rPr>
          <w:rFonts w:ascii="Times New Roman" w:hAnsi="Times New Roman" w:cs="Times New Roman"/>
          <w:b/>
          <w:sz w:val="28"/>
          <w:szCs w:val="28"/>
        </w:rPr>
      </w:pPr>
      <w:r w:rsidRPr="005849EF">
        <w:rPr>
          <w:rFonts w:ascii="Times New Roman" w:hAnsi="Times New Roman" w:cs="Times New Roman"/>
          <w:b/>
          <w:sz w:val="28"/>
          <w:szCs w:val="28"/>
        </w:rPr>
        <w:t>Требующийся размер земельного участка (</w:t>
      </w:r>
      <w:proofErr w:type="gramStart"/>
      <w:r w:rsidRPr="005849EF">
        <w:rPr>
          <w:rFonts w:ascii="Times New Roman" w:hAnsi="Times New Roman" w:cs="Times New Roman"/>
          <w:b/>
          <w:sz w:val="28"/>
          <w:szCs w:val="28"/>
        </w:rPr>
        <w:t>в</w:t>
      </w:r>
      <w:proofErr w:type="gramEnd"/>
      <w:r w:rsidRPr="005849EF">
        <w:rPr>
          <w:rFonts w:ascii="Times New Roman" w:hAnsi="Times New Roman" w:cs="Times New Roman"/>
          <w:b/>
          <w:sz w:val="28"/>
          <w:szCs w:val="28"/>
        </w:rPr>
        <w:t xml:space="preserve"> % </w:t>
      </w:r>
      <w:proofErr w:type="gramStart"/>
      <w:r w:rsidRPr="005849EF">
        <w:rPr>
          <w:rFonts w:ascii="Times New Roman" w:hAnsi="Times New Roman" w:cs="Times New Roman"/>
          <w:b/>
          <w:sz w:val="28"/>
          <w:szCs w:val="28"/>
        </w:rPr>
        <w:t>от</w:t>
      </w:r>
      <w:proofErr w:type="gramEnd"/>
      <w:r w:rsidRPr="005849EF">
        <w:rPr>
          <w:rFonts w:ascii="Times New Roman" w:hAnsi="Times New Roman" w:cs="Times New Roman"/>
          <w:b/>
          <w:sz w:val="28"/>
          <w:szCs w:val="28"/>
        </w:rPr>
        <w:t xml:space="preserve"> городских безработных, готовых рассмотреть во</w:t>
      </w:r>
      <w:r w:rsidR="00B01E0F">
        <w:rPr>
          <w:rFonts w:ascii="Times New Roman" w:hAnsi="Times New Roman" w:cs="Times New Roman"/>
          <w:b/>
          <w:sz w:val="28"/>
          <w:szCs w:val="28"/>
        </w:rPr>
        <w:t>зможность переезда, n=93</w:t>
      </w:r>
      <w:r w:rsidRPr="005849EF">
        <w:rPr>
          <w:rFonts w:ascii="Times New Roman" w:hAnsi="Times New Roman" w:cs="Times New Roman"/>
          <w:b/>
          <w:sz w:val="28"/>
          <w:szCs w:val="28"/>
        </w:rPr>
        <w:t>)</w:t>
      </w:r>
    </w:p>
    <w:p w:rsidR="00BC209D" w:rsidRPr="005849EF" w:rsidRDefault="00CB0773" w:rsidP="00CB0773">
      <w:pPr>
        <w:spacing w:line="360" w:lineRule="auto"/>
        <w:jc w:val="center"/>
        <w:rPr>
          <w:rFonts w:ascii="Times New Roman" w:hAnsi="Times New Roman" w:cs="Times New Roman"/>
          <w:b/>
          <w:sz w:val="28"/>
          <w:szCs w:val="28"/>
        </w:rPr>
      </w:pPr>
      <w:r w:rsidRPr="005849EF">
        <w:rPr>
          <w:rFonts w:ascii="Times New Roman" w:hAnsi="Times New Roman" w:cs="Times New Roman"/>
          <w:noProof/>
          <w:lang w:eastAsia="ru-RU"/>
        </w:rPr>
        <w:drawing>
          <wp:inline distT="0" distB="0" distL="0" distR="0">
            <wp:extent cx="4572000" cy="31242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C209D" w:rsidRPr="005849EF" w:rsidRDefault="00BC209D" w:rsidP="00BC209D">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t xml:space="preserve">Рисунок 30. </w:t>
      </w:r>
    </w:p>
    <w:p w:rsidR="00BC209D" w:rsidRPr="005849EF" w:rsidRDefault="00BC209D" w:rsidP="00BC209D">
      <w:pPr>
        <w:spacing w:line="360" w:lineRule="auto"/>
        <w:jc w:val="both"/>
        <w:rPr>
          <w:rFonts w:ascii="Times New Roman" w:hAnsi="Times New Roman" w:cs="Times New Roman"/>
          <w:sz w:val="28"/>
          <w:szCs w:val="28"/>
        </w:rPr>
      </w:pPr>
      <w:r w:rsidRPr="005849EF">
        <w:rPr>
          <w:rFonts w:ascii="Times New Roman" w:hAnsi="Times New Roman" w:cs="Times New Roman"/>
          <w:b/>
          <w:sz w:val="28"/>
          <w:szCs w:val="28"/>
        </w:rPr>
        <w:t>Требующийся размер земельного участка (</w:t>
      </w:r>
      <w:proofErr w:type="gramStart"/>
      <w:r w:rsidRPr="005849EF">
        <w:rPr>
          <w:rFonts w:ascii="Times New Roman" w:hAnsi="Times New Roman" w:cs="Times New Roman"/>
          <w:b/>
          <w:sz w:val="28"/>
          <w:szCs w:val="28"/>
        </w:rPr>
        <w:t>в</w:t>
      </w:r>
      <w:proofErr w:type="gramEnd"/>
      <w:r w:rsidRPr="005849EF">
        <w:rPr>
          <w:rFonts w:ascii="Times New Roman" w:hAnsi="Times New Roman" w:cs="Times New Roman"/>
          <w:b/>
          <w:sz w:val="28"/>
          <w:szCs w:val="28"/>
        </w:rPr>
        <w:t xml:space="preserve"> % </w:t>
      </w:r>
      <w:proofErr w:type="gramStart"/>
      <w:r w:rsidRPr="005849EF">
        <w:rPr>
          <w:rFonts w:ascii="Times New Roman" w:hAnsi="Times New Roman" w:cs="Times New Roman"/>
          <w:b/>
          <w:sz w:val="28"/>
          <w:szCs w:val="28"/>
        </w:rPr>
        <w:t>от</w:t>
      </w:r>
      <w:proofErr w:type="gramEnd"/>
      <w:r w:rsidRPr="005849EF">
        <w:rPr>
          <w:rFonts w:ascii="Times New Roman" w:hAnsi="Times New Roman" w:cs="Times New Roman"/>
          <w:b/>
          <w:sz w:val="28"/>
          <w:szCs w:val="28"/>
        </w:rPr>
        <w:t xml:space="preserve"> переселенцев из села в город, готовых рассмот</w:t>
      </w:r>
      <w:r w:rsidR="00B01E0F">
        <w:rPr>
          <w:rFonts w:ascii="Times New Roman" w:hAnsi="Times New Roman" w:cs="Times New Roman"/>
          <w:b/>
          <w:sz w:val="28"/>
          <w:szCs w:val="28"/>
        </w:rPr>
        <w:t>реть возможность переезда, n=105</w:t>
      </w:r>
      <w:r w:rsidRPr="005849EF">
        <w:rPr>
          <w:rFonts w:ascii="Times New Roman" w:hAnsi="Times New Roman" w:cs="Times New Roman"/>
          <w:b/>
          <w:sz w:val="28"/>
          <w:szCs w:val="28"/>
        </w:rPr>
        <w:t>)</w:t>
      </w:r>
    </w:p>
    <w:p w:rsidR="00BC209D" w:rsidRPr="005849EF" w:rsidRDefault="00CB0773" w:rsidP="00CB0773">
      <w:pPr>
        <w:spacing w:line="360" w:lineRule="auto"/>
        <w:jc w:val="center"/>
        <w:rPr>
          <w:rFonts w:ascii="Times New Roman" w:hAnsi="Times New Roman" w:cs="Times New Roman"/>
          <w:sz w:val="28"/>
          <w:szCs w:val="28"/>
        </w:rPr>
      </w:pPr>
      <w:r w:rsidRPr="005849EF">
        <w:rPr>
          <w:rFonts w:ascii="Times New Roman" w:hAnsi="Times New Roman" w:cs="Times New Roman"/>
          <w:noProof/>
          <w:lang w:eastAsia="ru-RU"/>
        </w:rPr>
        <w:drawing>
          <wp:inline distT="0" distB="0" distL="0" distR="0">
            <wp:extent cx="4572000" cy="3124200"/>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E4824" w:rsidRPr="005849EF" w:rsidRDefault="009E4824" w:rsidP="009E4824">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lastRenderedPageBreak/>
        <w:t>Из рисунков видно, что подавляющее большинство опрошенных во всех группах удовлетворились бы выделением земельного участка от 5 до 50 соток. Доля респондентов, для которых бесплатное выделение земли не имеет значения, и респондентов, затруднившихся ответить, незначительна.</w:t>
      </w:r>
      <w:r w:rsidR="00BA3EC6">
        <w:rPr>
          <w:rFonts w:ascii="Times New Roman" w:hAnsi="Times New Roman" w:cs="Times New Roman"/>
          <w:sz w:val="28"/>
          <w:szCs w:val="28"/>
        </w:rPr>
        <w:t xml:space="preserve"> Обращает на себя внимание и группа респондентов, которым было бы </w:t>
      </w:r>
      <w:proofErr w:type="gramStart"/>
      <w:r w:rsidR="00BA3EC6">
        <w:rPr>
          <w:rFonts w:ascii="Times New Roman" w:hAnsi="Times New Roman" w:cs="Times New Roman"/>
          <w:sz w:val="28"/>
          <w:szCs w:val="28"/>
        </w:rPr>
        <w:t>достаточно земельного</w:t>
      </w:r>
      <w:proofErr w:type="gramEnd"/>
      <w:r w:rsidR="00BA3EC6">
        <w:rPr>
          <w:rFonts w:ascii="Times New Roman" w:hAnsi="Times New Roman" w:cs="Times New Roman"/>
          <w:sz w:val="28"/>
          <w:szCs w:val="28"/>
        </w:rPr>
        <w:t xml:space="preserve"> участка размером от 3 до 5 соток. Относительный объем это</w:t>
      </w:r>
      <w:r w:rsidR="00B01E0F">
        <w:rPr>
          <w:rFonts w:ascii="Times New Roman" w:hAnsi="Times New Roman" w:cs="Times New Roman"/>
          <w:sz w:val="28"/>
          <w:szCs w:val="28"/>
        </w:rPr>
        <w:t>й группы не велик (например, 9</w:t>
      </w:r>
      <w:r w:rsidR="00BA3EC6">
        <w:rPr>
          <w:rFonts w:ascii="Times New Roman" w:hAnsi="Times New Roman" w:cs="Times New Roman"/>
          <w:sz w:val="28"/>
          <w:szCs w:val="28"/>
        </w:rPr>
        <w:t>% городского населения, готового рассмотреть возможность миграции в село), однако абсолютное количественное значение этой группы нельзя считать ничтожным. Так,</w:t>
      </w:r>
      <w:r w:rsidR="009A669B">
        <w:rPr>
          <w:rFonts w:ascii="Times New Roman" w:hAnsi="Times New Roman" w:cs="Times New Roman"/>
          <w:sz w:val="28"/>
          <w:szCs w:val="28"/>
        </w:rPr>
        <w:t xml:space="preserve"> размер участка</w:t>
      </w:r>
      <w:r w:rsidR="00BA3EC6">
        <w:rPr>
          <w:rFonts w:ascii="Times New Roman" w:hAnsi="Times New Roman" w:cs="Times New Roman"/>
          <w:sz w:val="28"/>
          <w:szCs w:val="28"/>
        </w:rPr>
        <w:t xml:space="preserve"> </w:t>
      </w:r>
      <w:r w:rsidR="009A669B">
        <w:rPr>
          <w:rFonts w:ascii="Times New Roman" w:hAnsi="Times New Roman" w:cs="Times New Roman"/>
          <w:sz w:val="28"/>
          <w:szCs w:val="28"/>
        </w:rPr>
        <w:t xml:space="preserve">от 3 до 5 соток является достаточным </w:t>
      </w:r>
      <w:proofErr w:type="gramStart"/>
      <w:r w:rsidR="009A669B">
        <w:rPr>
          <w:rFonts w:ascii="Times New Roman" w:hAnsi="Times New Roman" w:cs="Times New Roman"/>
          <w:sz w:val="28"/>
          <w:szCs w:val="28"/>
        </w:rPr>
        <w:t>для</w:t>
      </w:r>
      <w:proofErr w:type="gramEnd"/>
      <w:r w:rsidR="009A669B">
        <w:rPr>
          <w:rFonts w:ascii="Times New Roman" w:hAnsi="Times New Roman" w:cs="Times New Roman"/>
          <w:sz w:val="28"/>
          <w:szCs w:val="28"/>
        </w:rPr>
        <w:t xml:space="preserve"> более </w:t>
      </w:r>
      <w:proofErr w:type="gramStart"/>
      <w:r w:rsidR="009A669B">
        <w:rPr>
          <w:rFonts w:ascii="Times New Roman" w:hAnsi="Times New Roman" w:cs="Times New Roman"/>
          <w:sz w:val="28"/>
          <w:szCs w:val="28"/>
        </w:rPr>
        <w:t>чем</w:t>
      </w:r>
      <w:proofErr w:type="gramEnd"/>
      <w:r w:rsidR="009A669B">
        <w:rPr>
          <w:rFonts w:ascii="Times New Roman" w:hAnsi="Times New Roman" w:cs="Times New Roman"/>
          <w:sz w:val="28"/>
          <w:szCs w:val="28"/>
        </w:rPr>
        <w:t xml:space="preserve"> двух с половиной миллионов совершеннолетних городских жителей.</w:t>
      </w:r>
    </w:p>
    <w:p w:rsidR="009E4824" w:rsidRPr="005849EF" w:rsidRDefault="009E4824" w:rsidP="00A35897">
      <w:pPr>
        <w:spacing w:line="360" w:lineRule="auto"/>
        <w:jc w:val="both"/>
        <w:rPr>
          <w:rFonts w:ascii="Times New Roman" w:hAnsi="Times New Roman" w:cs="Times New Roman"/>
          <w:sz w:val="28"/>
          <w:szCs w:val="28"/>
        </w:rPr>
      </w:pPr>
    </w:p>
    <w:p w:rsidR="00A35897" w:rsidRPr="005849EF" w:rsidRDefault="00A35897" w:rsidP="00A35897">
      <w:pPr>
        <w:spacing w:line="360" w:lineRule="auto"/>
        <w:jc w:val="both"/>
        <w:rPr>
          <w:rFonts w:ascii="Times New Roman" w:hAnsi="Times New Roman" w:cs="Times New Roman"/>
          <w:sz w:val="24"/>
          <w:szCs w:val="24"/>
        </w:rPr>
      </w:pPr>
    </w:p>
    <w:p w:rsidR="00EF79C4" w:rsidRDefault="00EF79C4">
      <w:pPr>
        <w:rPr>
          <w:rFonts w:ascii="Times New Roman" w:eastAsiaTheme="majorEastAsia" w:hAnsi="Times New Roman" w:cs="Times New Roman"/>
          <w:b/>
          <w:bCs/>
          <w:color w:val="365F91" w:themeColor="accent1" w:themeShade="BF"/>
          <w:sz w:val="32"/>
          <w:szCs w:val="32"/>
        </w:rPr>
      </w:pPr>
      <w:bookmarkStart w:id="8" w:name="_Toc365957042"/>
      <w:r>
        <w:rPr>
          <w:rFonts w:ascii="Times New Roman" w:hAnsi="Times New Roman" w:cs="Times New Roman"/>
          <w:sz w:val="32"/>
          <w:szCs w:val="32"/>
        </w:rPr>
        <w:br w:type="page"/>
      </w:r>
    </w:p>
    <w:p w:rsidR="00A35897" w:rsidRPr="005849EF" w:rsidRDefault="00A35897" w:rsidP="008E78A9">
      <w:pPr>
        <w:pStyle w:val="1"/>
        <w:rPr>
          <w:rFonts w:ascii="Times New Roman" w:hAnsi="Times New Roman" w:cs="Times New Roman"/>
          <w:sz w:val="32"/>
          <w:szCs w:val="32"/>
        </w:rPr>
      </w:pPr>
      <w:r w:rsidRPr="005849EF">
        <w:rPr>
          <w:rFonts w:ascii="Times New Roman" w:hAnsi="Times New Roman" w:cs="Times New Roman"/>
          <w:sz w:val="32"/>
          <w:szCs w:val="32"/>
        </w:rPr>
        <w:lastRenderedPageBreak/>
        <w:t>Оценка эффективности различных комбинаций условий аграрной трудовой миграции</w:t>
      </w:r>
      <w:bookmarkEnd w:id="8"/>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p>
    <w:p w:rsidR="00A35897" w:rsidRPr="005849EF" w:rsidRDefault="008E78A9" w:rsidP="00D829AC">
      <w:pPr>
        <w:tabs>
          <w:tab w:val="left" w:pos="0"/>
        </w:tabs>
        <w:spacing w:after="0" w:line="360" w:lineRule="auto"/>
        <w:ind w:firstLine="709"/>
        <w:jc w:val="both"/>
        <w:rPr>
          <w:rFonts w:ascii="Times New Roman" w:hAnsi="Times New Roman" w:cs="Times New Roman"/>
          <w:sz w:val="28"/>
          <w:szCs w:val="28"/>
        </w:rPr>
      </w:pPr>
      <w:proofErr w:type="gramStart"/>
      <w:r w:rsidRPr="005849EF">
        <w:rPr>
          <w:rFonts w:ascii="Times New Roman" w:hAnsi="Times New Roman" w:cs="Times New Roman"/>
          <w:sz w:val="28"/>
          <w:szCs w:val="28"/>
        </w:rPr>
        <w:t>Аналитическая задача</w:t>
      </w:r>
      <w:r w:rsidR="00A35897" w:rsidRPr="005849EF">
        <w:rPr>
          <w:rFonts w:ascii="Times New Roman" w:hAnsi="Times New Roman" w:cs="Times New Roman"/>
          <w:sz w:val="28"/>
          <w:szCs w:val="28"/>
        </w:rPr>
        <w:t xml:space="preserve"> состоит в определении количества переселенцев, которые могут быть вовлечены в процесс аграрной трудовой миграции в Российской Федерации в целом и в отдельных регионах страны при создании определенных условий для такой миграции и, таким образом, в выявления меры влияния различных условий на готовность населения участвовать в аграрной трудовой миграции.</w:t>
      </w:r>
      <w:proofErr w:type="gramEnd"/>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Выполнение этой задачи предполагает работу с переменными, отражающими различные условия миграции. В настоящем исследовании к таким переменным относятся:</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А) Наличие готового рабочего места в сельской местности;</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Б) Уровень зарплаты в сельской местности;</w:t>
      </w:r>
    </w:p>
    <w:p w:rsidR="00A35897" w:rsidRPr="005849EF" w:rsidRDefault="002F54E6"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В) Модернизации сельхоз</w:t>
      </w:r>
      <w:r w:rsidR="00A35897" w:rsidRPr="005849EF">
        <w:rPr>
          <w:rFonts w:ascii="Times New Roman" w:hAnsi="Times New Roman" w:cs="Times New Roman"/>
          <w:sz w:val="28"/>
          <w:szCs w:val="28"/>
        </w:rPr>
        <w:t>производства;</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Г) Условия покупки или аренды жилья в сельской местности;</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Д) Выплата подъемных пособий;</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Е) Компенсация расходов, связанных с переездом;</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Ж) Льготное налогообложение;</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З) Развитие различных аспектов инфраструктуры в сельской местности;</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Таким образом, предстоит установить связи между различными комбинациями названных переменных и различными уровнями аграрной трудовой миграции. Для этого выполняются следующие процедуры.</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Во-первых, для каждой переменной определяется диапазон всех возможных значений – в зависимости от произведенной ранее </w:t>
      </w:r>
      <w:proofErr w:type="spellStart"/>
      <w:r w:rsidRPr="005849EF">
        <w:rPr>
          <w:rFonts w:ascii="Times New Roman" w:hAnsi="Times New Roman" w:cs="Times New Roman"/>
          <w:sz w:val="28"/>
          <w:szCs w:val="28"/>
        </w:rPr>
        <w:t>операционализации</w:t>
      </w:r>
      <w:proofErr w:type="spellEnd"/>
      <w:r w:rsidRPr="005849EF">
        <w:rPr>
          <w:rFonts w:ascii="Times New Roman" w:hAnsi="Times New Roman" w:cs="Times New Roman"/>
          <w:sz w:val="28"/>
          <w:szCs w:val="28"/>
        </w:rPr>
        <w:t xml:space="preserve"> переменной.</w:t>
      </w:r>
    </w:p>
    <w:p w:rsidR="00FF05CB"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Во-вторых, исходные переменные преобразуются в ди</w:t>
      </w:r>
      <w:r w:rsidR="00FF05CB" w:rsidRPr="005849EF">
        <w:rPr>
          <w:rFonts w:ascii="Times New Roman" w:hAnsi="Times New Roman" w:cs="Times New Roman"/>
          <w:sz w:val="28"/>
          <w:szCs w:val="28"/>
        </w:rPr>
        <w:t>хотомические номинальные шкалы.</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В-третьих, для каждой из возможных комбинаций условий миграции создается производная переменная. Значение этой переменной выражает </w:t>
      </w:r>
      <w:r w:rsidRPr="005849EF">
        <w:rPr>
          <w:rFonts w:ascii="Times New Roman" w:hAnsi="Times New Roman" w:cs="Times New Roman"/>
          <w:sz w:val="28"/>
          <w:szCs w:val="28"/>
        </w:rPr>
        <w:lastRenderedPageBreak/>
        <w:t>готовность или неготовность к аграрной трудовой миграции при таком сочетании условий.</w:t>
      </w:r>
    </w:p>
    <w:p w:rsidR="00A35897" w:rsidRPr="005849EF" w:rsidRDefault="00A35897"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В-пятых, производится вычисление значения этой переменной. Значение этой переменной вычисляется посредством автоматизированного анализа паттерна значений </w:t>
      </w:r>
      <w:proofErr w:type="spellStart"/>
      <w:r w:rsidRPr="005849EF">
        <w:rPr>
          <w:rFonts w:ascii="Times New Roman" w:hAnsi="Times New Roman" w:cs="Times New Roman"/>
          <w:sz w:val="28"/>
          <w:szCs w:val="28"/>
        </w:rPr>
        <w:t>дихотомизированных</w:t>
      </w:r>
      <w:proofErr w:type="spellEnd"/>
      <w:r w:rsidRPr="005849EF">
        <w:rPr>
          <w:rFonts w:ascii="Times New Roman" w:hAnsi="Times New Roman" w:cs="Times New Roman"/>
          <w:sz w:val="28"/>
          <w:szCs w:val="28"/>
        </w:rPr>
        <w:t xml:space="preserve"> переменных для каждого респондента. В итоге исследователь получает </w:t>
      </w:r>
      <w:r w:rsidR="00FF05CB" w:rsidRPr="005849EF">
        <w:rPr>
          <w:rFonts w:ascii="Times New Roman" w:hAnsi="Times New Roman" w:cs="Times New Roman"/>
          <w:sz w:val="28"/>
          <w:szCs w:val="28"/>
        </w:rPr>
        <w:t>оценку</w:t>
      </w:r>
      <w:r w:rsidRPr="005849EF">
        <w:rPr>
          <w:rFonts w:ascii="Times New Roman" w:hAnsi="Times New Roman" w:cs="Times New Roman"/>
          <w:sz w:val="28"/>
          <w:szCs w:val="28"/>
        </w:rPr>
        <w:t xml:space="preserve"> возможного уровня миграции для каждой из возможных комбинаций условий миграции.</w:t>
      </w:r>
    </w:p>
    <w:p w:rsidR="0007015B" w:rsidRPr="005849EF" w:rsidRDefault="00784311"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Ясно, что общее количество всех возможных комбинаций условий чрезвычайно велико. Поэтому ниже мы обратим внимание на основные комбинации, сформированные с учетом результатов, описанных в предыдущей части. </w:t>
      </w:r>
      <w:proofErr w:type="gramStart"/>
      <w:r w:rsidRPr="005849EF">
        <w:rPr>
          <w:rFonts w:ascii="Times New Roman" w:hAnsi="Times New Roman" w:cs="Times New Roman"/>
          <w:sz w:val="28"/>
          <w:szCs w:val="28"/>
        </w:rPr>
        <w:t>Опираясь на знание о наиболее и наименее необходимых условиях, мы рассмотрим количество переселенцев, которые могли бы принять участие в аграрной трудовой миграции в случае создания наиболее важных для подавляющего их большинства</w:t>
      </w:r>
      <w:r w:rsidR="00E33786" w:rsidRPr="005849EF">
        <w:rPr>
          <w:rFonts w:ascii="Times New Roman" w:hAnsi="Times New Roman" w:cs="Times New Roman"/>
          <w:sz w:val="28"/>
          <w:szCs w:val="28"/>
        </w:rPr>
        <w:t xml:space="preserve"> (больше 70%)</w:t>
      </w:r>
      <w:r w:rsidR="008009D2" w:rsidRPr="005849EF">
        <w:rPr>
          <w:rFonts w:ascii="Times New Roman" w:hAnsi="Times New Roman" w:cs="Times New Roman"/>
          <w:sz w:val="28"/>
          <w:szCs w:val="28"/>
        </w:rPr>
        <w:t xml:space="preserve"> условий, то есть в случае создания таких условий, как 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w:t>
      </w:r>
      <w:proofErr w:type="gramEnd"/>
      <w:r w:rsidR="008009D2" w:rsidRPr="005849EF">
        <w:rPr>
          <w:rFonts w:ascii="Times New Roman" w:hAnsi="Times New Roman" w:cs="Times New Roman"/>
          <w:sz w:val="28"/>
          <w:szCs w:val="28"/>
        </w:rPr>
        <w:t xml:space="preserve"> производства, наличие в сельской местности учреждений здравоохранения, льготное налогообложение и льготные условия покупки или аренды жилья. При этом предполагается, что все прочие условия (например, образовательные учреждения, централизованное водоснабжение</w:t>
      </w:r>
      <w:r w:rsidR="00C374B6" w:rsidRPr="005849EF">
        <w:rPr>
          <w:rFonts w:ascii="Times New Roman" w:hAnsi="Times New Roman" w:cs="Times New Roman"/>
          <w:sz w:val="28"/>
          <w:szCs w:val="28"/>
        </w:rPr>
        <w:t xml:space="preserve"> и</w:t>
      </w:r>
      <w:r w:rsidR="008009D2" w:rsidRPr="005849EF">
        <w:rPr>
          <w:rFonts w:ascii="Times New Roman" w:hAnsi="Times New Roman" w:cs="Times New Roman"/>
          <w:sz w:val="28"/>
          <w:szCs w:val="28"/>
        </w:rPr>
        <w:t xml:space="preserve"> газификация, магазины и так далее) отсутствуют.</w:t>
      </w:r>
    </w:p>
    <w:p w:rsidR="00EF79C4" w:rsidRDefault="00EF79C4">
      <w:pPr>
        <w:rPr>
          <w:rFonts w:ascii="Times New Roman" w:hAnsi="Times New Roman" w:cs="Times New Roman"/>
          <w:sz w:val="28"/>
          <w:szCs w:val="28"/>
        </w:rPr>
      </w:pPr>
      <w:r>
        <w:rPr>
          <w:rFonts w:ascii="Times New Roman" w:hAnsi="Times New Roman" w:cs="Times New Roman"/>
          <w:sz w:val="28"/>
          <w:szCs w:val="28"/>
        </w:rPr>
        <w:br w:type="page"/>
      </w:r>
    </w:p>
    <w:p w:rsidR="00C374B6" w:rsidRPr="005849EF" w:rsidRDefault="00C374B6" w:rsidP="00C374B6">
      <w:pPr>
        <w:tabs>
          <w:tab w:val="left" w:pos="0"/>
        </w:tabs>
        <w:spacing w:after="0" w:line="360" w:lineRule="auto"/>
        <w:ind w:firstLine="709"/>
        <w:jc w:val="right"/>
        <w:rPr>
          <w:rFonts w:ascii="Times New Roman" w:hAnsi="Times New Roman" w:cs="Times New Roman"/>
          <w:sz w:val="28"/>
          <w:szCs w:val="28"/>
        </w:rPr>
      </w:pPr>
      <w:r w:rsidRPr="005849EF">
        <w:rPr>
          <w:rFonts w:ascii="Times New Roman" w:hAnsi="Times New Roman" w:cs="Times New Roman"/>
          <w:sz w:val="28"/>
          <w:szCs w:val="28"/>
        </w:rPr>
        <w:lastRenderedPageBreak/>
        <w:t xml:space="preserve">Таблица 11. </w:t>
      </w:r>
    </w:p>
    <w:p w:rsidR="00C374B6" w:rsidRPr="005849EF" w:rsidRDefault="00C374B6" w:rsidP="00C374B6">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 xml:space="preserve">Доля и абсолютное количество население, которое может принять участие в аграрной трудовой миграции при </w:t>
      </w:r>
      <w:r w:rsidR="006738A2">
        <w:rPr>
          <w:rFonts w:ascii="Times New Roman" w:hAnsi="Times New Roman" w:cs="Times New Roman"/>
          <w:b/>
          <w:sz w:val="28"/>
          <w:szCs w:val="28"/>
        </w:rPr>
        <w:t xml:space="preserve">условиях: </w:t>
      </w:r>
      <w:r w:rsidR="006738A2" w:rsidRPr="006738A2">
        <w:rPr>
          <w:rFonts w:ascii="Times New Roman" w:hAnsi="Times New Roman" w:cs="Times New Roman"/>
          <w:b/>
          <w:sz w:val="28"/>
          <w:szCs w:val="28"/>
        </w:rPr>
        <w:t>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 наличие в сельской местности учреждений здравоохранения, льготное налогообложение и льготные условия покупки или аренды жилья</w:t>
      </w:r>
      <w:r w:rsidRPr="006738A2">
        <w:rPr>
          <w:rFonts w:ascii="Times New Roman" w:hAnsi="Times New Roman" w:cs="Times New Roman"/>
          <w:b/>
          <w:sz w:val="28"/>
          <w:szCs w:val="28"/>
        </w:rPr>
        <w:t>.</w:t>
      </w:r>
      <w:r w:rsidRPr="005849EF">
        <w:rPr>
          <w:rFonts w:ascii="Times New Roman" w:hAnsi="Times New Roman" w:cs="Times New Roman"/>
          <w:b/>
          <w:sz w:val="28"/>
          <w:szCs w:val="28"/>
        </w:rPr>
        <w:t xml:space="preserve"> </w:t>
      </w:r>
    </w:p>
    <w:tbl>
      <w:tblPr>
        <w:tblStyle w:val="a3"/>
        <w:tblW w:w="0" w:type="auto"/>
        <w:tblLook w:val="04A0"/>
      </w:tblPr>
      <w:tblGrid>
        <w:gridCol w:w="4928"/>
        <w:gridCol w:w="2126"/>
        <w:gridCol w:w="2517"/>
      </w:tblGrid>
      <w:tr w:rsidR="00C374B6" w:rsidRPr="005849EF" w:rsidTr="00C374B6">
        <w:tc>
          <w:tcPr>
            <w:tcW w:w="4928" w:type="dxa"/>
          </w:tcPr>
          <w:p w:rsidR="00C374B6" w:rsidRPr="007274D4" w:rsidRDefault="00C374B6" w:rsidP="0042493B">
            <w:pPr>
              <w:tabs>
                <w:tab w:val="left" w:pos="0"/>
              </w:tabs>
              <w:spacing w:line="360" w:lineRule="auto"/>
              <w:ind w:firstLine="709"/>
              <w:jc w:val="center"/>
              <w:rPr>
                <w:rFonts w:ascii="Times New Roman" w:hAnsi="Times New Roman" w:cs="Times New Roman"/>
                <w:b/>
                <w:sz w:val="28"/>
                <w:szCs w:val="28"/>
              </w:rPr>
            </w:pPr>
            <w:r w:rsidRPr="007274D4">
              <w:rPr>
                <w:rFonts w:ascii="Times New Roman" w:hAnsi="Times New Roman" w:cs="Times New Roman"/>
                <w:b/>
                <w:sz w:val="28"/>
                <w:szCs w:val="28"/>
              </w:rPr>
              <w:t>Группа населения</w:t>
            </w:r>
          </w:p>
        </w:tc>
        <w:tc>
          <w:tcPr>
            <w:tcW w:w="2126" w:type="dxa"/>
          </w:tcPr>
          <w:p w:rsidR="00C374B6" w:rsidRPr="007274D4" w:rsidRDefault="00C374B6" w:rsidP="0042493B">
            <w:pPr>
              <w:tabs>
                <w:tab w:val="left" w:pos="0"/>
              </w:tabs>
              <w:spacing w:line="360" w:lineRule="auto"/>
              <w:ind w:firstLine="709"/>
              <w:rPr>
                <w:rFonts w:ascii="Times New Roman" w:hAnsi="Times New Roman" w:cs="Times New Roman"/>
                <w:b/>
                <w:sz w:val="28"/>
                <w:szCs w:val="28"/>
              </w:rPr>
            </w:pPr>
            <w:r w:rsidRPr="007274D4">
              <w:rPr>
                <w:rFonts w:ascii="Times New Roman" w:hAnsi="Times New Roman" w:cs="Times New Roman"/>
                <w:b/>
                <w:sz w:val="28"/>
                <w:szCs w:val="28"/>
              </w:rPr>
              <w:t>%</w:t>
            </w:r>
          </w:p>
        </w:tc>
        <w:tc>
          <w:tcPr>
            <w:tcW w:w="2517" w:type="dxa"/>
          </w:tcPr>
          <w:p w:rsidR="00C374B6" w:rsidRPr="007274D4" w:rsidRDefault="00C374B6" w:rsidP="0042493B">
            <w:pPr>
              <w:tabs>
                <w:tab w:val="left" w:pos="0"/>
              </w:tabs>
              <w:spacing w:line="360" w:lineRule="auto"/>
              <w:jc w:val="center"/>
              <w:rPr>
                <w:rFonts w:ascii="Times New Roman" w:hAnsi="Times New Roman" w:cs="Times New Roman"/>
                <w:b/>
                <w:sz w:val="28"/>
                <w:szCs w:val="28"/>
              </w:rPr>
            </w:pPr>
            <w:r w:rsidRPr="007274D4">
              <w:rPr>
                <w:rFonts w:ascii="Times New Roman" w:hAnsi="Times New Roman" w:cs="Times New Roman"/>
                <w:b/>
                <w:sz w:val="28"/>
                <w:szCs w:val="28"/>
              </w:rPr>
              <w:t>Абсолютное количество</w:t>
            </w:r>
            <w:r w:rsidR="00143C49" w:rsidRPr="007274D4">
              <w:rPr>
                <w:rFonts w:ascii="Times New Roman" w:hAnsi="Times New Roman" w:cs="Times New Roman"/>
                <w:b/>
                <w:sz w:val="28"/>
                <w:szCs w:val="28"/>
              </w:rPr>
              <w:t xml:space="preserve"> (млн. человек)</w:t>
            </w:r>
          </w:p>
        </w:tc>
      </w:tr>
      <w:tr w:rsidR="006F222C" w:rsidRPr="005849EF" w:rsidTr="003C1272">
        <w:tc>
          <w:tcPr>
            <w:tcW w:w="4928" w:type="dxa"/>
            <w:vAlign w:val="bottom"/>
          </w:tcPr>
          <w:p w:rsidR="006F222C" w:rsidRPr="005849EF" w:rsidRDefault="006F222C" w:rsidP="00E95842">
            <w:pPr>
              <w:spacing w:line="360" w:lineRule="auto"/>
              <w:rPr>
                <w:rFonts w:ascii="Times New Roman" w:hAnsi="Times New Roman" w:cs="Times New Roman"/>
                <w:color w:val="000000"/>
                <w:sz w:val="28"/>
                <w:szCs w:val="28"/>
              </w:rPr>
            </w:pPr>
            <w:r w:rsidRPr="005849EF">
              <w:rPr>
                <w:rFonts w:ascii="Times New Roman" w:hAnsi="Times New Roman" w:cs="Times New Roman"/>
                <w:color w:val="000000"/>
                <w:sz w:val="28"/>
                <w:szCs w:val="28"/>
              </w:rPr>
              <w:t>Все городское население</w:t>
            </w:r>
          </w:p>
        </w:tc>
        <w:tc>
          <w:tcPr>
            <w:tcW w:w="2126" w:type="dxa"/>
            <w:vAlign w:val="bottom"/>
          </w:tcPr>
          <w:p w:rsidR="006F222C" w:rsidRPr="005849EF" w:rsidRDefault="006F222C" w:rsidP="0042493B">
            <w:pPr>
              <w:spacing w:line="360" w:lineRule="auto"/>
              <w:jc w:val="center"/>
              <w:rPr>
                <w:rFonts w:ascii="Times New Roman" w:hAnsi="Times New Roman" w:cs="Times New Roman"/>
                <w:color w:val="000000"/>
                <w:sz w:val="28"/>
                <w:szCs w:val="28"/>
              </w:rPr>
            </w:pPr>
            <w:r w:rsidRPr="005849EF">
              <w:rPr>
                <w:rFonts w:ascii="Times New Roman" w:hAnsi="Times New Roman" w:cs="Times New Roman"/>
                <w:color w:val="000000"/>
                <w:sz w:val="28"/>
                <w:szCs w:val="28"/>
              </w:rPr>
              <w:t>0,9</w:t>
            </w:r>
          </w:p>
        </w:tc>
        <w:tc>
          <w:tcPr>
            <w:tcW w:w="2517" w:type="dxa"/>
            <w:vAlign w:val="bottom"/>
          </w:tcPr>
          <w:p w:rsidR="006F222C" w:rsidRPr="005849EF" w:rsidRDefault="00143C49" w:rsidP="006F222C">
            <w:pPr>
              <w:spacing w:line="360" w:lineRule="auto"/>
              <w:jc w:val="center"/>
              <w:rPr>
                <w:rFonts w:ascii="Times New Roman" w:hAnsi="Times New Roman" w:cs="Times New Roman"/>
                <w:color w:val="000000"/>
                <w:sz w:val="28"/>
                <w:szCs w:val="28"/>
              </w:rPr>
            </w:pPr>
            <w:r w:rsidRPr="005849EF">
              <w:rPr>
                <w:rFonts w:ascii="Times New Roman" w:hAnsi="Times New Roman" w:cs="Times New Roman"/>
                <w:color w:val="000000"/>
                <w:sz w:val="28"/>
                <w:szCs w:val="28"/>
              </w:rPr>
              <w:t>0,8</w:t>
            </w:r>
          </w:p>
        </w:tc>
      </w:tr>
      <w:tr w:rsidR="006F222C" w:rsidRPr="005849EF" w:rsidTr="003C1272">
        <w:tc>
          <w:tcPr>
            <w:tcW w:w="4928" w:type="dxa"/>
            <w:vAlign w:val="bottom"/>
          </w:tcPr>
          <w:p w:rsidR="006F222C" w:rsidRPr="005849EF" w:rsidRDefault="006F222C" w:rsidP="00E95842">
            <w:pPr>
              <w:spacing w:line="360" w:lineRule="auto"/>
              <w:rPr>
                <w:rFonts w:ascii="Times New Roman" w:hAnsi="Times New Roman" w:cs="Times New Roman"/>
                <w:color w:val="000000"/>
                <w:sz w:val="28"/>
                <w:szCs w:val="28"/>
              </w:rPr>
            </w:pPr>
            <w:r w:rsidRPr="005849EF">
              <w:rPr>
                <w:rFonts w:ascii="Times New Roman" w:hAnsi="Times New Roman" w:cs="Times New Roman"/>
                <w:color w:val="000000"/>
                <w:sz w:val="28"/>
                <w:szCs w:val="28"/>
              </w:rPr>
              <w:t>Силовики</w:t>
            </w:r>
            <w:r w:rsidR="00D4172F">
              <w:rPr>
                <w:rFonts w:ascii="Times New Roman" w:hAnsi="Times New Roman" w:cs="Times New Roman"/>
                <w:color w:val="000000"/>
                <w:sz w:val="28"/>
                <w:szCs w:val="28"/>
              </w:rPr>
              <w:t xml:space="preserve">, жители </w:t>
            </w:r>
            <w:proofErr w:type="spellStart"/>
            <w:r w:rsidR="00D4172F">
              <w:rPr>
                <w:rFonts w:ascii="Times New Roman" w:hAnsi="Times New Roman" w:cs="Times New Roman"/>
                <w:color w:val="000000"/>
                <w:sz w:val="28"/>
                <w:szCs w:val="28"/>
              </w:rPr>
              <w:t>моноэкономических</w:t>
            </w:r>
            <w:proofErr w:type="spellEnd"/>
            <w:r w:rsidR="00D4172F">
              <w:rPr>
                <w:rFonts w:ascii="Times New Roman" w:hAnsi="Times New Roman" w:cs="Times New Roman"/>
                <w:color w:val="000000"/>
                <w:sz w:val="28"/>
                <w:szCs w:val="28"/>
              </w:rPr>
              <w:t xml:space="preserve"> районов и выпускники вузов с мало</w:t>
            </w:r>
            <w:r w:rsidR="009E7B78">
              <w:rPr>
                <w:rFonts w:ascii="Times New Roman" w:hAnsi="Times New Roman" w:cs="Times New Roman"/>
                <w:color w:val="000000"/>
                <w:sz w:val="28"/>
                <w:szCs w:val="28"/>
              </w:rPr>
              <w:t xml:space="preserve"> </w:t>
            </w:r>
            <w:r w:rsidR="00D4172F">
              <w:rPr>
                <w:rFonts w:ascii="Times New Roman" w:hAnsi="Times New Roman" w:cs="Times New Roman"/>
                <w:color w:val="000000"/>
                <w:sz w:val="28"/>
                <w:szCs w:val="28"/>
              </w:rPr>
              <w:t>востребованными специальностями</w:t>
            </w:r>
          </w:p>
        </w:tc>
        <w:tc>
          <w:tcPr>
            <w:tcW w:w="2126" w:type="dxa"/>
            <w:vAlign w:val="bottom"/>
          </w:tcPr>
          <w:p w:rsidR="006F222C" w:rsidRPr="005849EF" w:rsidRDefault="006F222C" w:rsidP="0042493B">
            <w:pPr>
              <w:spacing w:line="360" w:lineRule="auto"/>
              <w:jc w:val="center"/>
              <w:rPr>
                <w:rFonts w:ascii="Times New Roman" w:hAnsi="Times New Roman" w:cs="Times New Roman"/>
                <w:color w:val="000000"/>
                <w:sz w:val="28"/>
                <w:szCs w:val="28"/>
              </w:rPr>
            </w:pPr>
            <w:r w:rsidRPr="005849EF">
              <w:rPr>
                <w:rFonts w:ascii="Times New Roman" w:hAnsi="Times New Roman" w:cs="Times New Roman"/>
                <w:color w:val="000000"/>
                <w:sz w:val="28"/>
                <w:szCs w:val="28"/>
              </w:rPr>
              <w:t>0</w:t>
            </w:r>
          </w:p>
        </w:tc>
        <w:tc>
          <w:tcPr>
            <w:tcW w:w="2517" w:type="dxa"/>
            <w:vAlign w:val="bottom"/>
          </w:tcPr>
          <w:p w:rsidR="006F222C" w:rsidRPr="005849EF" w:rsidRDefault="006F222C" w:rsidP="006F222C">
            <w:pPr>
              <w:spacing w:line="360" w:lineRule="auto"/>
              <w:jc w:val="center"/>
              <w:rPr>
                <w:rFonts w:ascii="Times New Roman" w:hAnsi="Times New Roman" w:cs="Times New Roman"/>
                <w:color w:val="000000"/>
                <w:sz w:val="28"/>
                <w:szCs w:val="28"/>
              </w:rPr>
            </w:pPr>
            <w:r w:rsidRPr="005849EF">
              <w:rPr>
                <w:rFonts w:ascii="Times New Roman" w:hAnsi="Times New Roman" w:cs="Times New Roman"/>
                <w:color w:val="000000"/>
                <w:sz w:val="28"/>
                <w:szCs w:val="28"/>
              </w:rPr>
              <w:t>0</w:t>
            </w:r>
          </w:p>
        </w:tc>
      </w:tr>
      <w:tr w:rsidR="006F222C" w:rsidRPr="005849EF" w:rsidTr="003C1272">
        <w:tc>
          <w:tcPr>
            <w:tcW w:w="4928" w:type="dxa"/>
            <w:vAlign w:val="bottom"/>
          </w:tcPr>
          <w:p w:rsidR="006F222C" w:rsidRPr="005849EF" w:rsidRDefault="006F222C" w:rsidP="00E95842">
            <w:pPr>
              <w:spacing w:line="360" w:lineRule="auto"/>
              <w:rPr>
                <w:rFonts w:ascii="Times New Roman" w:hAnsi="Times New Roman" w:cs="Times New Roman"/>
                <w:color w:val="000000"/>
                <w:sz w:val="28"/>
                <w:szCs w:val="28"/>
              </w:rPr>
            </w:pPr>
            <w:r w:rsidRPr="005849EF">
              <w:rPr>
                <w:rFonts w:ascii="Times New Roman" w:hAnsi="Times New Roman" w:cs="Times New Roman"/>
                <w:color w:val="000000"/>
                <w:sz w:val="28"/>
                <w:szCs w:val="28"/>
              </w:rPr>
              <w:t xml:space="preserve">Пенсионеры и </w:t>
            </w:r>
            <w:proofErr w:type="spellStart"/>
            <w:r w:rsidRPr="005849EF">
              <w:rPr>
                <w:rFonts w:ascii="Times New Roman" w:hAnsi="Times New Roman" w:cs="Times New Roman"/>
                <w:color w:val="000000"/>
                <w:sz w:val="28"/>
                <w:szCs w:val="28"/>
              </w:rPr>
              <w:t>предпенсионный</w:t>
            </w:r>
            <w:proofErr w:type="spellEnd"/>
            <w:r w:rsidRPr="005849EF">
              <w:rPr>
                <w:rFonts w:ascii="Times New Roman" w:hAnsi="Times New Roman" w:cs="Times New Roman"/>
                <w:color w:val="000000"/>
                <w:sz w:val="28"/>
                <w:szCs w:val="28"/>
              </w:rPr>
              <w:t xml:space="preserve"> возраст</w:t>
            </w:r>
          </w:p>
        </w:tc>
        <w:tc>
          <w:tcPr>
            <w:tcW w:w="2126" w:type="dxa"/>
            <w:vAlign w:val="bottom"/>
          </w:tcPr>
          <w:p w:rsidR="006F222C" w:rsidRPr="005849EF" w:rsidRDefault="006F222C" w:rsidP="0042493B">
            <w:pPr>
              <w:spacing w:line="360" w:lineRule="auto"/>
              <w:jc w:val="center"/>
              <w:rPr>
                <w:rFonts w:ascii="Times New Roman" w:hAnsi="Times New Roman" w:cs="Times New Roman"/>
                <w:color w:val="000000"/>
                <w:sz w:val="28"/>
                <w:szCs w:val="28"/>
              </w:rPr>
            </w:pPr>
            <w:r w:rsidRPr="005849EF">
              <w:rPr>
                <w:rFonts w:ascii="Times New Roman" w:hAnsi="Times New Roman" w:cs="Times New Roman"/>
                <w:color w:val="000000"/>
                <w:sz w:val="28"/>
                <w:szCs w:val="28"/>
              </w:rPr>
              <w:t>1,1</w:t>
            </w:r>
          </w:p>
        </w:tc>
        <w:tc>
          <w:tcPr>
            <w:tcW w:w="2517" w:type="dxa"/>
            <w:vAlign w:val="bottom"/>
          </w:tcPr>
          <w:p w:rsidR="006F222C" w:rsidRPr="005849EF" w:rsidRDefault="00143C49" w:rsidP="006F222C">
            <w:pPr>
              <w:spacing w:line="360" w:lineRule="auto"/>
              <w:jc w:val="center"/>
              <w:rPr>
                <w:rFonts w:ascii="Times New Roman" w:hAnsi="Times New Roman" w:cs="Times New Roman"/>
                <w:color w:val="000000"/>
                <w:sz w:val="28"/>
                <w:szCs w:val="28"/>
              </w:rPr>
            </w:pPr>
            <w:r w:rsidRPr="005849EF">
              <w:rPr>
                <w:rFonts w:ascii="Times New Roman" w:hAnsi="Times New Roman" w:cs="Times New Roman"/>
                <w:color w:val="000000"/>
                <w:sz w:val="28"/>
                <w:szCs w:val="28"/>
              </w:rPr>
              <w:t>0,2</w:t>
            </w:r>
          </w:p>
        </w:tc>
      </w:tr>
      <w:tr w:rsidR="006F222C" w:rsidRPr="005849EF" w:rsidTr="003C1272">
        <w:tc>
          <w:tcPr>
            <w:tcW w:w="4928" w:type="dxa"/>
            <w:vAlign w:val="bottom"/>
          </w:tcPr>
          <w:p w:rsidR="006F222C" w:rsidRPr="005849EF" w:rsidRDefault="006F222C" w:rsidP="00E95842">
            <w:pPr>
              <w:spacing w:line="360" w:lineRule="auto"/>
              <w:rPr>
                <w:rFonts w:ascii="Times New Roman" w:hAnsi="Times New Roman" w:cs="Times New Roman"/>
                <w:color w:val="000000"/>
                <w:sz w:val="28"/>
                <w:szCs w:val="28"/>
              </w:rPr>
            </w:pPr>
            <w:r w:rsidRPr="005849EF">
              <w:rPr>
                <w:rFonts w:ascii="Times New Roman" w:hAnsi="Times New Roman" w:cs="Times New Roman"/>
                <w:color w:val="000000"/>
                <w:sz w:val="28"/>
                <w:szCs w:val="28"/>
              </w:rPr>
              <w:t>Городские безработные</w:t>
            </w:r>
          </w:p>
        </w:tc>
        <w:tc>
          <w:tcPr>
            <w:tcW w:w="2126" w:type="dxa"/>
            <w:vAlign w:val="bottom"/>
          </w:tcPr>
          <w:p w:rsidR="006F222C" w:rsidRPr="005849EF" w:rsidRDefault="006F222C" w:rsidP="0042493B">
            <w:pPr>
              <w:spacing w:line="360" w:lineRule="auto"/>
              <w:jc w:val="center"/>
              <w:rPr>
                <w:rFonts w:ascii="Times New Roman" w:hAnsi="Times New Roman" w:cs="Times New Roman"/>
                <w:color w:val="000000"/>
                <w:sz w:val="28"/>
                <w:szCs w:val="28"/>
              </w:rPr>
            </w:pPr>
            <w:r w:rsidRPr="005849EF">
              <w:rPr>
                <w:rFonts w:ascii="Times New Roman" w:hAnsi="Times New Roman" w:cs="Times New Roman"/>
                <w:color w:val="000000"/>
                <w:sz w:val="28"/>
                <w:szCs w:val="28"/>
              </w:rPr>
              <w:t>0,8</w:t>
            </w:r>
          </w:p>
        </w:tc>
        <w:tc>
          <w:tcPr>
            <w:tcW w:w="2517" w:type="dxa"/>
            <w:vAlign w:val="bottom"/>
          </w:tcPr>
          <w:p w:rsidR="006F222C" w:rsidRPr="005849EF" w:rsidRDefault="00143C49" w:rsidP="006F222C">
            <w:pPr>
              <w:spacing w:line="360" w:lineRule="auto"/>
              <w:jc w:val="center"/>
              <w:rPr>
                <w:rFonts w:ascii="Times New Roman" w:hAnsi="Times New Roman" w:cs="Times New Roman"/>
                <w:color w:val="000000"/>
                <w:sz w:val="28"/>
                <w:szCs w:val="28"/>
                <w:lang w:val="en-US"/>
              </w:rPr>
            </w:pPr>
            <w:r w:rsidRPr="005849EF">
              <w:rPr>
                <w:rFonts w:ascii="Times New Roman" w:hAnsi="Times New Roman" w:cs="Times New Roman"/>
                <w:color w:val="000000"/>
                <w:sz w:val="28"/>
                <w:szCs w:val="28"/>
              </w:rPr>
              <w:t>&lt;0</w:t>
            </w:r>
            <w:r w:rsidRPr="005849EF">
              <w:rPr>
                <w:rFonts w:ascii="Times New Roman" w:hAnsi="Times New Roman" w:cs="Times New Roman"/>
                <w:color w:val="000000"/>
                <w:sz w:val="28"/>
                <w:szCs w:val="28"/>
                <w:lang w:val="en-US"/>
              </w:rPr>
              <w:t>,1</w:t>
            </w:r>
          </w:p>
        </w:tc>
      </w:tr>
      <w:tr w:rsidR="006F222C" w:rsidRPr="005849EF" w:rsidTr="003C1272">
        <w:tc>
          <w:tcPr>
            <w:tcW w:w="4928" w:type="dxa"/>
            <w:vAlign w:val="bottom"/>
          </w:tcPr>
          <w:p w:rsidR="006F222C" w:rsidRPr="005849EF" w:rsidRDefault="006F222C" w:rsidP="0042493B">
            <w:pPr>
              <w:spacing w:line="360" w:lineRule="auto"/>
              <w:jc w:val="center"/>
              <w:rPr>
                <w:rFonts w:ascii="Times New Roman" w:hAnsi="Times New Roman" w:cs="Times New Roman"/>
                <w:color w:val="000000"/>
                <w:sz w:val="28"/>
                <w:szCs w:val="28"/>
              </w:rPr>
            </w:pPr>
            <w:r w:rsidRPr="005849EF">
              <w:rPr>
                <w:rFonts w:ascii="Times New Roman" w:hAnsi="Times New Roman" w:cs="Times New Roman"/>
                <w:color w:val="000000"/>
                <w:sz w:val="28"/>
                <w:szCs w:val="28"/>
              </w:rPr>
              <w:t>Недавние переселенцы из села в город</w:t>
            </w:r>
          </w:p>
        </w:tc>
        <w:tc>
          <w:tcPr>
            <w:tcW w:w="2126" w:type="dxa"/>
            <w:vAlign w:val="bottom"/>
          </w:tcPr>
          <w:p w:rsidR="006F222C" w:rsidRPr="005849EF" w:rsidRDefault="006F222C" w:rsidP="0042493B">
            <w:pPr>
              <w:spacing w:line="360" w:lineRule="auto"/>
              <w:jc w:val="center"/>
              <w:rPr>
                <w:rFonts w:ascii="Times New Roman" w:hAnsi="Times New Roman" w:cs="Times New Roman"/>
                <w:color w:val="000000"/>
                <w:sz w:val="28"/>
                <w:szCs w:val="28"/>
              </w:rPr>
            </w:pPr>
            <w:r w:rsidRPr="005849EF">
              <w:rPr>
                <w:rFonts w:ascii="Times New Roman" w:hAnsi="Times New Roman" w:cs="Times New Roman"/>
                <w:color w:val="000000"/>
                <w:sz w:val="28"/>
                <w:szCs w:val="28"/>
              </w:rPr>
              <w:t>0</w:t>
            </w:r>
          </w:p>
        </w:tc>
        <w:tc>
          <w:tcPr>
            <w:tcW w:w="2517" w:type="dxa"/>
            <w:vAlign w:val="bottom"/>
          </w:tcPr>
          <w:p w:rsidR="006F222C" w:rsidRPr="005849EF" w:rsidRDefault="006F222C" w:rsidP="006F222C">
            <w:pPr>
              <w:spacing w:line="360" w:lineRule="auto"/>
              <w:jc w:val="center"/>
              <w:rPr>
                <w:rFonts w:ascii="Times New Roman" w:hAnsi="Times New Roman" w:cs="Times New Roman"/>
                <w:color w:val="000000"/>
                <w:sz w:val="28"/>
                <w:szCs w:val="28"/>
              </w:rPr>
            </w:pPr>
            <w:r w:rsidRPr="005849EF">
              <w:rPr>
                <w:rFonts w:ascii="Times New Roman" w:hAnsi="Times New Roman" w:cs="Times New Roman"/>
                <w:color w:val="000000"/>
                <w:sz w:val="28"/>
                <w:szCs w:val="28"/>
              </w:rPr>
              <w:t>0</w:t>
            </w:r>
          </w:p>
        </w:tc>
      </w:tr>
    </w:tbl>
    <w:p w:rsidR="00784311" w:rsidRPr="005849EF" w:rsidRDefault="00784311" w:rsidP="00D829AC">
      <w:pPr>
        <w:tabs>
          <w:tab w:val="left" w:pos="0"/>
        </w:tabs>
        <w:spacing w:after="0" w:line="360" w:lineRule="auto"/>
        <w:ind w:firstLine="709"/>
        <w:jc w:val="both"/>
        <w:rPr>
          <w:rFonts w:ascii="Times New Roman" w:hAnsi="Times New Roman" w:cs="Times New Roman"/>
          <w:sz w:val="28"/>
          <w:szCs w:val="28"/>
        </w:rPr>
      </w:pPr>
    </w:p>
    <w:p w:rsidR="009E7B78" w:rsidRDefault="009E7B78" w:rsidP="009E7B78">
      <w:pPr>
        <w:tabs>
          <w:tab w:val="left" w:pos="0"/>
        </w:tabs>
        <w:spacing w:after="0" w:line="360" w:lineRule="auto"/>
        <w:ind w:firstLine="709"/>
        <w:jc w:val="both"/>
        <w:rPr>
          <w:rFonts w:ascii="Times New Roman" w:hAnsi="Times New Roman" w:cs="Times New Roman"/>
          <w:sz w:val="28"/>
          <w:szCs w:val="28"/>
        </w:rPr>
      </w:pPr>
      <w:proofErr w:type="gramStart"/>
      <w:r w:rsidRPr="005849EF">
        <w:rPr>
          <w:rFonts w:ascii="Times New Roman" w:hAnsi="Times New Roman" w:cs="Times New Roman"/>
          <w:sz w:val="28"/>
          <w:szCs w:val="28"/>
        </w:rPr>
        <w:t>Первая из приведенных в этой части отчета таблиц (описывающая потенциальный приток мигрантов при создании условий, необходимых для подавляющего большинства опрошенных – больше 70%) показывает, что  при создании таких условий, как 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 наличие в сельской местности учреждений здравоохранения, льготное налогообложение и льготные условия покупки</w:t>
      </w:r>
      <w:proofErr w:type="gramEnd"/>
      <w:r w:rsidRPr="005849EF">
        <w:rPr>
          <w:rFonts w:ascii="Times New Roman" w:hAnsi="Times New Roman" w:cs="Times New Roman"/>
          <w:sz w:val="28"/>
          <w:szCs w:val="28"/>
        </w:rPr>
        <w:t xml:space="preserve"> или аренды жилья, что, разумеется, подразумевает крупные финансовые затраты на организацию </w:t>
      </w:r>
      <w:r w:rsidRPr="005849EF">
        <w:rPr>
          <w:rFonts w:ascii="Times New Roman" w:hAnsi="Times New Roman" w:cs="Times New Roman"/>
          <w:sz w:val="28"/>
          <w:szCs w:val="28"/>
        </w:rPr>
        <w:lastRenderedPageBreak/>
        <w:t>переселения, можно ожидать миграционный поток объемом до 1 миллиона человек.</w:t>
      </w:r>
    </w:p>
    <w:p w:rsidR="009E7B78" w:rsidRDefault="009E7B78" w:rsidP="009E7B78">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Теперь рассмотрим комбинацию условий, исключающую наиболее затратные в финансовом отношении инфраструктурные улучшения жизни в сельской местности. </w:t>
      </w:r>
      <w:proofErr w:type="gramStart"/>
      <w:r w:rsidRPr="005849EF">
        <w:rPr>
          <w:rFonts w:ascii="Times New Roman" w:hAnsi="Times New Roman" w:cs="Times New Roman"/>
          <w:sz w:val="28"/>
          <w:szCs w:val="28"/>
        </w:rPr>
        <w:t>В этом случае в списке условий присутствуют следующие условия: 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 и отсутствие тяжелого физического труда (важнейшее условие, не поддающееся исключению), льготное налогообложение и льготные условия покупки или аренды жилья, дороги, транспортное сообщение с городом, магазины.</w:t>
      </w:r>
      <w:proofErr w:type="gramEnd"/>
      <w:r w:rsidRPr="005849EF">
        <w:rPr>
          <w:rFonts w:ascii="Times New Roman" w:hAnsi="Times New Roman" w:cs="Times New Roman"/>
          <w:sz w:val="28"/>
          <w:szCs w:val="28"/>
        </w:rPr>
        <w:t xml:space="preserve"> Отсутствуют здравоохранительные и образовательные учреждения, централизованное </w:t>
      </w:r>
      <w:proofErr w:type="spellStart"/>
      <w:r w:rsidRPr="005849EF">
        <w:rPr>
          <w:rFonts w:ascii="Times New Roman" w:hAnsi="Times New Roman" w:cs="Times New Roman"/>
          <w:sz w:val="28"/>
          <w:szCs w:val="28"/>
        </w:rPr>
        <w:t>вод</w:t>
      </w:r>
      <w:proofErr w:type="gramStart"/>
      <w:r w:rsidRPr="005849EF">
        <w:rPr>
          <w:rFonts w:ascii="Times New Roman" w:hAnsi="Times New Roman" w:cs="Times New Roman"/>
          <w:sz w:val="28"/>
          <w:szCs w:val="28"/>
        </w:rPr>
        <w:t>о</w:t>
      </w:r>
      <w:proofErr w:type="spellEnd"/>
      <w:r w:rsidRPr="005849EF">
        <w:rPr>
          <w:rFonts w:ascii="Times New Roman" w:hAnsi="Times New Roman" w:cs="Times New Roman"/>
          <w:sz w:val="28"/>
          <w:szCs w:val="28"/>
        </w:rPr>
        <w:t>-</w:t>
      </w:r>
      <w:proofErr w:type="gramEnd"/>
      <w:r w:rsidRPr="005849EF">
        <w:rPr>
          <w:rFonts w:ascii="Times New Roman" w:hAnsi="Times New Roman" w:cs="Times New Roman"/>
          <w:sz w:val="28"/>
          <w:szCs w:val="28"/>
        </w:rPr>
        <w:t xml:space="preserve">, </w:t>
      </w:r>
      <w:proofErr w:type="spellStart"/>
      <w:r w:rsidRPr="005849EF">
        <w:rPr>
          <w:rFonts w:ascii="Times New Roman" w:hAnsi="Times New Roman" w:cs="Times New Roman"/>
          <w:sz w:val="28"/>
          <w:szCs w:val="28"/>
        </w:rPr>
        <w:t>газо</w:t>
      </w:r>
      <w:proofErr w:type="spellEnd"/>
      <w:r w:rsidRPr="005849EF">
        <w:rPr>
          <w:rFonts w:ascii="Times New Roman" w:hAnsi="Times New Roman" w:cs="Times New Roman"/>
          <w:sz w:val="28"/>
          <w:szCs w:val="28"/>
        </w:rPr>
        <w:t>- и электроснабжение.</w:t>
      </w:r>
    </w:p>
    <w:p w:rsidR="00ED2DAC" w:rsidRDefault="00ED2DAC">
      <w:pPr>
        <w:rPr>
          <w:rFonts w:ascii="Times New Roman" w:hAnsi="Times New Roman" w:cs="Times New Roman"/>
          <w:sz w:val="28"/>
          <w:szCs w:val="28"/>
        </w:rPr>
      </w:pPr>
      <w:r>
        <w:rPr>
          <w:rFonts w:ascii="Times New Roman" w:hAnsi="Times New Roman" w:cs="Times New Roman"/>
          <w:sz w:val="28"/>
          <w:szCs w:val="28"/>
        </w:rPr>
        <w:br w:type="page"/>
      </w:r>
    </w:p>
    <w:p w:rsidR="009E7B78" w:rsidRPr="005849EF" w:rsidRDefault="009E7B78" w:rsidP="009E7B78">
      <w:pPr>
        <w:tabs>
          <w:tab w:val="left" w:pos="0"/>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12</w:t>
      </w:r>
      <w:r w:rsidRPr="005849EF">
        <w:rPr>
          <w:rFonts w:ascii="Times New Roman" w:hAnsi="Times New Roman" w:cs="Times New Roman"/>
          <w:sz w:val="28"/>
          <w:szCs w:val="28"/>
        </w:rPr>
        <w:t xml:space="preserve">. </w:t>
      </w:r>
    </w:p>
    <w:p w:rsidR="009E7B78" w:rsidRPr="005849EF" w:rsidRDefault="009E7B78" w:rsidP="009E7B78">
      <w:pPr>
        <w:spacing w:after="0" w:line="360" w:lineRule="auto"/>
        <w:jc w:val="center"/>
        <w:rPr>
          <w:rFonts w:ascii="Times New Roman" w:hAnsi="Times New Roman" w:cs="Times New Roman"/>
          <w:b/>
          <w:sz w:val="28"/>
          <w:szCs w:val="28"/>
        </w:rPr>
      </w:pPr>
      <w:proofErr w:type="gramStart"/>
      <w:r w:rsidRPr="005849EF">
        <w:rPr>
          <w:rFonts w:ascii="Times New Roman" w:hAnsi="Times New Roman" w:cs="Times New Roman"/>
          <w:b/>
          <w:sz w:val="28"/>
          <w:szCs w:val="28"/>
        </w:rPr>
        <w:t xml:space="preserve">Доля и абсолютное количество население, которое может принять участие в аграрной трудовой миграции при </w:t>
      </w:r>
      <w:r>
        <w:rPr>
          <w:rFonts w:ascii="Times New Roman" w:hAnsi="Times New Roman" w:cs="Times New Roman"/>
          <w:b/>
          <w:sz w:val="28"/>
          <w:szCs w:val="28"/>
        </w:rPr>
        <w:t xml:space="preserve">условиях: </w:t>
      </w:r>
      <w:r w:rsidRPr="008B5906">
        <w:rPr>
          <w:rFonts w:ascii="Times New Roman" w:hAnsi="Times New Roman" w:cs="Times New Roman"/>
          <w:b/>
          <w:sz w:val="28"/>
          <w:szCs w:val="28"/>
        </w:rPr>
        <w:t>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 и отсутствие тяжелого физического труда (важнейшее условие, не поддающееся исключению), льготное налогообложение и льготные условия покупки или аренды жилья, дороги, транспортное сообщение с городом, магазины</w:t>
      </w:r>
      <w:r w:rsidRPr="005849EF">
        <w:rPr>
          <w:rFonts w:ascii="Times New Roman" w:hAnsi="Times New Roman" w:cs="Times New Roman"/>
          <w:b/>
          <w:sz w:val="28"/>
          <w:szCs w:val="28"/>
        </w:rPr>
        <w:t xml:space="preserve">. </w:t>
      </w:r>
      <w:proofErr w:type="gramEnd"/>
    </w:p>
    <w:tbl>
      <w:tblPr>
        <w:tblStyle w:val="a3"/>
        <w:tblW w:w="0" w:type="auto"/>
        <w:tblLook w:val="04A0"/>
      </w:tblPr>
      <w:tblGrid>
        <w:gridCol w:w="4928"/>
        <w:gridCol w:w="2126"/>
        <w:gridCol w:w="2517"/>
      </w:tblGrid>
      <w:tr w:rsidR="009E7B78" w:rsidRPr="005849EF" w:rsidTr="009E7B78">
        <w:tc>
          <w:tcPr>
            <w:tcW w:w="4928" w:type="dxa"/>
          </w:tcPr>
          <w:p w:rsidR="009E7B78" w:rsidRPr="007274D4" w:rsidRDefault="009E7B78" w:rsidP="009E7B78">
            <w:pPr>
              <w:tabs>
                <w:tab w:val="left" w:pos="0"/>
              </w:tabs>
              <w:spacing w:line="360" w:lineRule="auto"/>
              <w:ind w:firstLine="709"/>
              <w:jc w:val="center"/>
              <w:rPr>
                <w:rFonts w:ascii="Times New Roman" w:hAnsi="Times New Roman" w:cs="Times New Roman"/>
                <w:b/>
                <w:sz w:val="28"/>
                <w:szCs w:val="28"/>
              </w:rPr>
            </w:pPr>
            <w:r w:rsidRPr="007274D4">
              <w:rPr>
                <w:rFonts w:ascii="Times New Roman" w:hAnsi="Times New Roman" w:cs="Times New Roman"/>
                <w:b/>
                <w:sz w:val="28"/>
                <w:szCs w:val="28"/>
              </w:rPr>
              <w:t>Группа населения</w:t>
            </w:r>
          </w:p>
        </w:tc>
        <w:tc>
          <w:tcPr>
            <w:tcW w:w="2126" w:type="dxa"/>
          </w:tcPr>
          <w:p w:rsidR="009E7B78" w:rsidRPr="007274D4" w:rsidRDefault="009E7B78" w:rsidP="009E7B78">
            <w:pPr>
              <w:tabs>
                <w:tab w:val="left" w:pos="0"/>
              </w:tabs>
              <w:spacing w:line="360" w:lineRule="auto"/>
              <w:ind w:firstLine="709"/>
              <w:rPr>
                <w:rFonts w:ascii="Times New Roman" w:hAnsi="Times New Roman" w:cs="Times New Roman"/>
                <w:b/>
                <w:sz w:val="28"/>
                <w:szCs w:val="28"/>
              </w:rPr>
            </w:pPr>
            <w:r w:rsidRPr="007274D4">
              <w:rPr>
                <w:rFonts w:ascii="Times New Roman" w:hAnsi="Times New Roman" w:cs="Times New Roman"/>
                <w:b/>
                <w:sz w:val="28"/>
                <w:szCs w:val="28"/>
              </w:rPr>
              <w:t>%</w:t>
            </w:r>
          </w:p>
        </w:tc>
        <w:tc>
          <w:tcPr>
            <w:tcW w:w="2517" w:type="dxa"/>
          </w:tcPr>
          <w:p w:rsidR="009E7B78" w:rsidRPr="007274D4" w:rsidRDefault="009E7B78" w:rsidP="009E7B78">
            <w:pPr>
              <w:tabs>
                <w:tab w:val="left" w:pos="0"/>
              </w:tabs>
              <w:spacing w:line="360" w:lineRule="auto"/>
              <w:jc w:val="center"/>
              <w:rPr>
                <w:rFonts w:ascii="Times New Roman" w:hAnsi="Times New Roman" w:cs="Times New Roman"/>
                <w:b/>
                <w:sz w:val="28"/>
                <w:szCs w:val="28"/>
              </w:rPr>
            </w:pPr>
            <w:r w:rsidRPr="007274D4">
              <w:rPr>
                <w:rFonts w:ascii="Times New Roman" w:hAnsi="Times New Roman" w:cs="Times New Roman"/>
                <w:b/>
                <w:sz w:val="28"/>
                <w:szCs w:val="28"/>
              </w:rPr>
              <w:t>Абсолютное количество (млн. человек)</w:t>
            </w:r>
          </w:p>
        </w:tc>
      </w:tr>
      <w:tr w:rsidR="009E7B78" w:rsidRPr="005849EF" w:rsidTr="009E7B78">
        <w:tc>
          <w:tcPr>
            <w:tcW w:w="4928" w:type="dxa"/>
          </w:tcPr>
          <w:p w:rsidR="009E7B78" w:rsidRPr="005849EF" w:rsidRDefault="009E7B78" w:rsidP="009E7B78">
            <w:pPr>
              <w:spacing w:line="360" w:lineRule="auto"/>
              <w:rPr>
                <w:rFonts w:ascii="Times New Roman" w:hAnsi="Times New Roman" w:cs="Times New Roman"/>
                <w:sz w:val="28"/>
                <w:szCs w:val="28"/>
              </w:rPr>
            </w:pPr>
            <w:r w:rsidRPr="005849EF">
              <w:rPr>
                <w:rFonts w:ascii="Times New Roman" w:hAnsi="Times New Roman" w:cs="Times New Roman"/>
                <w:sz w:val="28"/>
                <w:szCs w:val="28"/>
              </w:rPr>
              <w:t>Все городское население</w:t>
            </w:r>
          </w:p>
        </w:tc>
        <w:tc>
          <w:tcPr>
            <w:tcW w:w="2126" w:type="dxa"/>
          </w:tcPr>
          <w:p w:rsidR="009E7B78" w:rsidRPr="005849EF" w:rsidRDefault="009E7B78" w:rsidP="009E7B78">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1</w:t>
            </w:r>
          </w:p>
        </w:tc>
        <w:tc>
          <w:tcPr>
            <w:tcW w:w="2517" w:type="dxa"/>
          </w:tcPr>
          <w:p w:rsidR="009E7B78" w:rsidRPr="005849EF" w:rsidRDefault="009E7B78" w:rsidP="009E7B78">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0,9</w:t>
            </w:r>
          </w:p>
        </w:tc>
      </w:tr>
      <w:tr w:rsidR="009E7B78" w:rsidRPr="005849EF" w:rsidTr="009E7B78">
        <w:tc>
          <w:tcPr>
            <w:tcW w:w="4928" w:type="dxa"/>
          </w:tcPr>
          <w:p w:rsidR="009E7B78" w:rsidRPr="005849EF" w:rsidRDefault="009E7B78" w:rsidP="009E7B78">
            <w:pPr>
              <w:spacing w:line="360" w:lineRule="auto"/>
              <w:rPr>
                <w:rFonts w:ascii="Times New Roman" w:hAnsi="Times New Roman" w:cs="Times New Roman"/>
                <w:sz w:val="28"/>
                <w:szCs w:val="28"/>
              </w:rPr>
            </w:pPr>
            <w:r w:rsidRPr="005849EF">
              <w:rPr>
                <w:rFonts w:ascii="Times New Roman" w:hAnsi="Times New Roman" w:cs="Times New Roman"/>
                <w:color w:val="000000"/>
                <w:sz w:val="28"/>
                <w:szCs w:val="28"/>
              </w:rPr>
              <w:t>Силовики</w:t>
            </w:r>
            <w:r>
              <w:rPr>
                <w:rFonts w:ascii="Times New Roman" w:hAnsi="Times New Roman" w:cs="Times New Roman"/>
                <w:color w:val="000000"/>
                <w:sz w:val="28"/>
                <w:szCs w:val="28"/>
              </w:rPr>
              <w:t xml:space="preserve">, жители </w:t>
            </w:r>
            <w:proofErr w:type="spellStart"/>
            <w:r>
              <w:rPr>
                <w:rFonts w:ascii="Times New Roman" w:hAnsi="Times New Roman" w:cs="Times New Roman"/>
                <w:color w:val="000000"/>
                <w:sz w:val="28"/>
                <w:szCs w:val="28"/>
              </w:rPr>
              <w:t>моноэкономических</w:t>
            </w:r>
            <w:proofErr w:type="spellEnd"/>
            <w:r>
              <w:rPr>
                <w:rFonts w:ascii="Times New Roman" w:hAnsi="Times New Roman" w:cs="Times New Roman"/>
                <w:color w:val="000000"/>
                <w:sz w:val="28"/>
                <w:szCs w:val="28"/>
              </w:rPr>
              <w:t xml:space="preserve"> районов и выпускники вузов с мало востребованными специальностями</w:t>
            </w:r>
          </w:p>
        </w:tc>
        <w:tc>
          <w:tcPr>
            <w:tcW w:w="2126" w:type="dxa"/>
          </w:tcPr>
          <w:p w:rsidR="009E7B78" w:rsidRPr="005849EF" w:rsidRDefault="009E7B78" w:rsidP="009E7B78">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1</w:t>
            </w:r>
          </w:p>
        </w:tc>
        <w:tc>
          <w:tcPr>
            <w:tcW w:w="2517" w:type="dxa"/>
          </w:tcPr>
          <w:p w:rsidR="009E7B78" w:rsidRPr="005849EF" w:rsidRDefault="009E7B78" w:rsidP="009E7B78">
            <w:pPr>
              <w:spacing w:line="360" w:lineRule="auto"/>
              <w:jc w:val="center"/>
              <w:rPr>
                <w:rFonts w:ascii="Times New Roman" w:hAnsi="Times New Roman" w:cs="Times New Roman"/>
                <w:sz w:val="28"/>
                <w:szCs w:val="28"/>
              </w:rPr>
            </w:pPr>
            <w:r>
              <w:rPr>
                <w:rFonts w:ascii="Times New Roman" w:hAnsi="Times New Roman" w:cs="Times New Roman"/>
                <w:sz w:val="28"/>
                <w:szCs w:val="28"/>
              </w:rPr>
              <w:t>0,1</w:t>
            </w:r>
          </w:p>
        </w:tc>
      </w:tr>
      <w:tr w:rsidR="009E7B78" w:rsidRPr="005849EF" w:rsidTr="009E7B78">
        <w:tc>
          <w:tcPr>
            <w:tcW w:w="4928" w:type="dxa"/>
          </w:tcPr>
          <w:p w:rsidR="009E7B78" w:rsidRPr="005849EF" w:rsidRDefault="009E7B78" w:rsidP="009E7B78">
            <w:pPr>
              <w:spacing w:line="360" w:lineRule="auto"/>
              <w:rPr>
                <w:rFonts w:ascii="Times New Roman" w:hAnsi="Times New Roman" w:cs="Times New Roman"/>
                <w:sz w:val="28"/>
                <w:szCs w:val="28"/>
              </w:rPr>
            </w:pPr>
            <w:r w:rsidRPr="005849EF">
              <w:rPr>
                <w:rFonts w:ascii="Times New Roman" w:hAnsi="Times New Roman" w:cs="Times New Roman"/>
                <w:sz w:val="28"/>
                <w:szCs w:val="28"/>
              </w:rPr>
              <w:t xml:space="preserve">Пенсионеры и </w:t>
            </w:r>
            <w:proofErr w:type="spellStart"/>
            <w:r w:rsidRPr="005849EF">
              <w:rPr>
                <w:rFonts w:ascii="Times New Roman" w:hAnsi="Times New Roman" w:cs="Times New Roman"/>
                <w:sz w:val="28"/>
                <w:szCs w:val="28"/>
              </w:rPr>
              <w:t>предпенсионный</w:t>
            </w:r>
            <w:proofErr w:type="spellEnd"/>
            <w:r w:rsidRPr="005849EF">
              <w:rPr>
                <w:rFonts w:ascii="Times New Roman" w:hAnsi="Times New Roman" w:cs="Times New Roman"/>
                <w:sz w:val="28"/>
                <w:szCs w:val="28"/>
              </w:rPr>
              <w:t xml:space="preserve"> возраст</w:t>
            </w:r>
          </w:p>
        </w:tc>
        <w:tc>
          <w:tcPr>
            <w:tcW w:w="2126" w:type="dxa"/>
          </w:tcPr>
          <w:p w:rsidR="009E7B78" w:rsidRPr="005849EF" w:rsidRDefault="009E7B78" w:rsidP="009E7B78">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1,1</w:t>
            </w:r>
          </w:p>
        </w:tc>
        <w:tc>
          <w:tcPr>
            <w:tcW w:w="2517" w:type="dxa"/>
          </w:tcPr>
          <w:p w:rsidR="009E7B78" w:rsidRPr="005849EF" w:rsidRDefault="009E7B78" w:rsidP="009E7B78">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0,2</w:t>
            </w:r>
          </w:p>
        </w:tc>
      </w:tr>
      <w:tr w:rsidR="009E7B78" w:rsidRPr="005849EF" w:rsidTr="009E7B78">
        <w:tc>
          <w:tcPr>
            <w:tcW w:w="4928" w:type="dxa"/>
          </w:tcPr>
          <w:p w:rsidR="009E7B78" w:rsidRPr="005849EF" w:rsidRDefault="009E7B78" w:rsidP="009E7B78">
            <w:pPr>
              <w:spacing w:line="360" w:lineRule="auto"/>
              <w:rPr>
                <w:rFonts w:ascii="Times New Roman" w:hAnsi="Times New Roman" w:cs="Times New Roman"/>
                <w:sz w:val="28"/>
                <w:szCs w:val="28"/>
              </w:rPr>
            </w:pPr>
            <w:r w:rsidRPr="005849EF">
              <w:rPr>
                <w:rFonts w:ascii="Times New Roman" w:hAnsi="Times New Roman" w:cs="Times New Roman"/>
                <w:sz w:val="28"/>
                <w:szCs w:val="28"/>
              </w:rPr>
              <w:t>Городские безработные</w:t>
            </w:r>
          </w:p>
        </w:tc>
        <w:tc>
          <w:tcPr>
            <w:tcW w:w="2126" w:type="dxa"/>
          </w:tcPr>
          <w:p w:rsidR="009E7B78" w:rsidRPr="005849EF" w:rsidRDefault="009E7B78" w:rsidP="009E7B78">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0,8</w:t>
            </w:r>
          </w:p>
        </w:tc>
        <w:tc>
          <w:tcPr>
            <w:tcW w:w="2517" w:type="dxa"/>
          </w:tcPr>
          <w:p w:rsidR="009E7B78" w:rsidRPr="005849EF" w:rsidRDefault="009E7B78" w:rsidP="009E7B78">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lang w:val="en-US"/>
              </w:rPr>
              <w:t>&gt;</w:t>
            </w:r>
            <w:r w:rsidRPr="005849EF">
              <w:rPr>
                <w:rFonts w:ascii="Times New Roman" w:hAnsi="Times New Roman" w:cs="Times New Roman"/>
                <w:sz w:val="28"/>
                <w:szCs w:val="28"/>
              </w:rPr>
              <w:t>0,1</w:t>
            </w:r>
          </w:p>
        </w:tc>
      </w:tr>
      <w:tr w:rsidR="009E7B78" w:rsidRPr="005849EF" w:rsidTr="009E7B78">
        <w:tc>
          <w:tcPr>
            <w:tcW w:w="4928" w:type="dxa"/>
          </w:tcPr>
          <w:p w:rsidR="009E7B78" w:rsidRPr="005849EF" w:rsidRDefault="009E7B78" w:rsidP="009E7B78">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Недавние переселенцы из села в город</w:t>
            </w:r>
          </w:p>
        </w:tc>
        <w:tc>
          <w:tcPr>
            <w:tcW w:w="2126" w:type="dxa"/>
          </w:tcPr>
          <w:p w:rsidR="009E7B78" w:rsidRPr="005849EF" w:rsidRDefault="009E7B78" w:rsidP="009E7B78">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0,3</w:t>
            </w:r>
          </w:p>
        </w:tc>
        <w:tc>
          <w:tcPr>
            <w:tcW w:w="2517" w:type="dxa"/>
          </w:tcPr>
          <w:p w:rsidR="009E7B78" w:rsidRPr="005849EF" w:rsidRDefault="009E7B78" w:rsidP="009E7B78">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lang w:val="en-US"/>
              </w:rPr>
              <w:t>&gt;</w:t>
            </w:r>
            <w:r w:rsidRPr="005849EF">
              <w:rPr>
                <w:rFonts w:ascii="Times New Roman" w:hAnsi="Times New Roman" w:cs="Times New Roman"/>
                <w:sz w:val="28"/>
                <w:szCs w:val="28"/>
              </w:rPr>
              <w:t>0,1</w:t>
            </w:r>
          </w:p>
        </w:tc>
      </w:tr>
    </w:tbl>
    <w:p w:rsidR="009E7B78" w:rsidRPr="005849EF" w:rsidRDefault="009E7B78" w:rsidP="009E7B78">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двух приведенных таблиц показывает</w:t>
      </w:r>
      <w:r w:rsidRPr="005849EF">
        <w:rPr>
          <w:rFonts w:ascii="Times New Roman" w:hAnsi="Times New Roman" w:cs="Times New Roman"/>
          <w:sz w:val="28"/>
          <w:szCs w:val="28"/>
        </w:rPr>
        <w:t>, что учреждения здравоохранения</w:t>
      </w:r>
      <w:r w:rsidR="000D2C05">
        <w:rPr>
          <w:rFonts w:ascii="Times New Roman" w:hAnsi="Times New Roman" w:cs="Times New Roman"/>
          <w:sz w:val="28"/>
          <w:szCs w:val="28"/>
        </w:rPr>
        <w:t>,</w:t>
      </w:r>
      <w:r w:rsidRPr="005849EF">
        <w:rPr>
          <w:rFonts w:ascii="Times New Roman" w:hAnsi="Times New Roman" w:cs="Times New Roman"/>
          <w:sz w:val="28"/>
          <w:szCs w:val="28"/>
        </w:rPr>
        <w:t xml:space="preserve"> с одной стороны</w:t>
      </w:r>
      <w:r w:rsidR="000D2C05">
        <w:rPr>
          <w:rFonts w:ascii="Times New Roman" w:hAnsi="Times New Roman" w:cs="Times New Roman"/>
          <w:sz w:val="28"/>
          <w:szCs w:val="28"/>
        </w:rPr>
        <w:t>,</w:t>
      </w:r>
      <w:r w:rsidRPr="005849EF">
        <w:rPr>
          <w:rFonts w:ascii="Times New Roman" w:hAnsi="Times New Roman" w:cs="Times New Roman"/>
          <w:sz w:val="28"/>
          <w:szCs w:val="28"/>
        </w:rPr>
        <w:t xml:space="preserve"> и дороги, магазины и транспортное сообщение с городом</w:t>
      </w:r>
      <w:r w:rsidR="000D2C05">
        <w:rPr>
          <w:rFonts w:ascii="Times New Roman" w:hAnsi="Times New Roman" w:cs="Times New Roman"/>
          <w:sz w:val="28"/>
          <w:szCs w:val="28"/>
        </w:rPr>
        <w:t>,</w:t>
      </w:r>
      <w:r w:rsidRPr="005849EF">
        <w:rPr>
          <w:rFonts w:ascii="Times New Roman" w:hAnsi="Times New Roman" w:cs="Times New Roman"/>
          <w:sz w:val="28"/>
          <w:szCs w:val="28"/>
        </w:rPr>
        <w:t xml:space="preserve"> с другой</w:t>
      </w:r>
      <w:r w:rsidR="000D2C05">
        <w:rPr>
          <w:rFonts w:ascii="Times New Roman" w:hAnsi="Times New Roman" w:cs="Times New Roman"/>
          <w:sz w:val="28"/>
          <w:szCs w:val="28"/>
        </w:rPr>
        <w:t>,</w:t>
      </w:r>
      <w:r w:rsidRPr="005849EF">
        <w:rPr>
          <w:rFonts w:ascii="Times New Roman" w:hAnsi="Times New Roman" w:cs="Times New Roman"/>
          <w:sz w:val="28"/>
          <w:szCs w:val="28"/>
        </w:rPr>
        <w:t xml:space="preserve"> являются взаимозаменяемыми условиями, обеспечивающими примерно равный поток миграции.</w:t>
      </w:r>
    </w:p>
    <w:p w:rsidR="00E33786" w:rsidRPr="005849EF" w:rsidRDefault="002256A9"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Рассмотрим комбинацию условий, которые являются необходимыми для абсолютного большинства опрошенных (больше 50%).</w:t>
      </w:r>
      <w:r w:rsidR="00E33786" w:rsidRPr="005849EF">
        <w:rPr>
          <w:rFonts w:ascii="Times New Roman" w:hAnsi="Times New Roman" w:cs="Times New Roman"/>
          <w:sz w:val="28"/>
          <w:szCs w:val="28"/>
        </w:rPr>
        <w:t xml:space="preserve"> В этом случае к таким условиям, как 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 наличие в сельской местности учреждений здравоохранения, льготное налогообложение и </w:t>
      </w:r>
      <w:r w:rsidR="00E33786" w:rsidRPr="005849EF">
        <w:rPr>
          <w:rFonts w:ascii="Times New Roman" w:hAnsi="Times New Roman" w:cs="Times New Roman"/>
          <w:sz w:val="28"/>
          <w:szCs w:val="28"/>
        </w:rPr>
        <w:lastRenderedPageBreak/>
        <w:t xml:space="preserve">льготные условия покупки или аренды жилья, добавляются централизованное </w:t>
      </w:r>
      <w:proofErr w:type="spellStart"/>
      <w:r w:rsidR="00E33786" w:rsidRPr="005849EF">
        <w:rPr>
          <w:rFonts w:ascii="Times New Roman" w:hAnsi="Times New Roman" w:cs="Times New Roman"/>
          <w:sz w:val="28"/>
          <w:szCs w:val="28"/>
        </w:rPr>
        <w:t>вод</w:t>
      </w:r>
      <w:proofErr w:type="gramStart"/>
      <w:r w:rsidR="00E33786" w:rsidRPr="005849EF">
        <w:rPr>
          <w:rFonts w:ascii="Times New Roman" w:hAnsi="Times New Roman" w:cs="Times New Roman"/>
          <w:sz w:val="28"/>
          <w:szCs w:val="28"/>
        </w:rPr>
        <w:t>о</w:t>
      </w:r>
      <w:proofErr w:type="spellEnd"/>
      <w:r w:rsidR="00E33786" w:rsidRPr="005849EF">
        <w:rPr>
          <w:rFonts w:ascii="Times New Roman" w:hAnsi="Times New Roman" w:cs="Times New Roman"/>
          <w:sz w:val="28"/>
          <w:szCs w:val="28"/>
        </w:rPr>
        <w:t>-</w:t>
      </w:r>
      <w:proofErr w:type="gramEnd"/>
      <w:r w:rsidR="006738A2">
        <w:rPr>
          <w:rFonts w:ascii="Times New Roman" w:hAnsi="Times New Roman" w:cs="Times New Roman"/>
          <w:sz w:val="28"/>
          <w:szCs w:val="28"/>
        </w:rPr>
        <w:t>,</w:t>
      </w:r>
      <w:r w:rsidR="00E33786" w:rsidRPr="005849EF">
        <w:rPr>
          <w:rFonts w:ascii="Times New Roman" w:hAnsi="Times New Roman" w:cs="Times New Roman"/>
          <w:sz w:val="28"/>
          <w:szCs w:val="28"/>
        </w:rPr>
        <w:t xml:space="preserve"> </w:t>
      </w:r>
      <w:proofErr w:type="spellStart"/>
      <w:r w:rsidR="00E33786" w:rsidRPr="005849EF">
        <w:rPr>
          <w:rFonts w:ascii="Times New Roman" w:hAnsi="Times New Roman" w:cs="Times New Roman"/>
          <w:sz w:val="28"/>
          <w:szCs w:val="28"/>
        </w:rPr>
        <w:t>газо</w:t>
      </w:r>
      <w:proofErr w:type="spellEnd"/>
      <w:r w:rsidR="00E33786" w:rsidRPr="005849EF">
        <w:rPr>
          <w:rFonts w:ascii="Times New Roman" w:hAnsi="Times New Roman" w:cs="Times New Roman"/>
          <w:sz w:val="28"/>
          <w:szCs w:val="28"/>
        </w:rPr>
        <w:t>- и электроснабжение. П</w:t>
      </w:r>
      <w:r w:rsidR="006F222C" w:rsidRPr="005849EF">
        <w:rPr>
          <w:rFonts w:ascii="Times New Roman" w:hAnsi="Times New Roman" w:cs="Times New Roman"/>
          <w:sz w:val="28"/>
          <w:szCs w:val="28"/>
        </w:rPr>
        <w:t>редполагается, что все</w:t>
      </w:r>
      <w:r w:rsidR="00E33786" w:rsidRPr="005849EF">
        <w:rPr>
          <w:rFonts w:ascii="Times New Roman" w:hAnsi="Times New Roman" w:cs="Times New Roman"/>
          <w:sz w:val="28"/>
          <w:szCs w:val="28"/>
        </w:rPr>
        <w:t xml:space="preserve"> прочие условия отсутствуют.</w:t>
      </w:r>
    </w:p>
    <w:p w:rsidR="00E33786" w:rsidRPr="005849EF" w:rsidRDefault="009E7B78" w:rsidP="00D4172F">
      <w:pPr>
        <w:jc w:val="right"/>
        <w:rPr>
          <w:rFonts w:ascii="Times New Roman" w:hAnsi="Times New Roman" w:cs="Times New Roman"/>
          <w:sz w:val="28"/>
          <w:szCs w:val="28"/>
        </w:rPr>
      </w:pPr>
      <w:r>
        <w:rPr>
          <w:rFonts w:ascii="Times New Roman" w:hAnsi="Times New Roman" w:cs="Times New Roman"/>
          <w:sz w:val="28"/>
          <w:szCs w:val="28"/>
        </w:rPr>
        <w:t>Таблица 13</w:t>
      </w:r>
      <w:r w:rsidR="00E33786" w:rsidRPr="005849EF">
        <w:rPr>
          <w:rFonts w:ascii="Times New Roman" w:hAnsi="Times New Roman" w:cs="Times New Roman"/>
          <w:sz w:val="28"/>
          <w:szCs w:val="28"/>
        </w:rPr>
        <w:t xml:space="preserve">. </w:t>
      </w:r>
    </w:p>
    <w:p w:rsidR="00E33786" w:rsidRPr="005849EF" w:rsidRDefault="00E33786" w:rsidP="00E33786">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Доля и абсолютное количество население, которое может принять участие в аграрной т</w:t>
      </w:r>
      <w:r w:rsidR="006738A2">
        <w:rPr>
          <w:rFonts w:ascii="Times New Roman" w:hAnsi="Times New Roman" w:cs="Times New Roman"/>
          <w:b/>
          <w:sz w:val="28"/>
          <w:szCs w:val="28"/>
        </w:rPr>
        <w:t xml:space="preserve">рудовой миграции при условиях: </w:t>
      </w:r>
      <w:r w:rsidR="006738A2" w:rsidRPr="006738A2">
        <w:rPr>
          <w:rFonts w:ascii="Times New Roman" w:hAnsi="Times New Roman" w:cs="Times New Roman"/>
          <w:b/>
          <w:sz w:val="28"/>
          <w:szCs w:val="28"/>
        </w:rPr>
        <w:t xml:space="preserve">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 наличие в сельской местности учреждений здравоохранения, льготное налогообложение и льготные условия покупки или аренды жилья, централизованное </w:t>
      </w:r>
      <w:proofErr w:type="spellStart"/>
      <w:r w:rsidR="006738A2" w:rsidRPr="006738A2">
        <w:rPr>
          <w:rFonts w:ascii="Times New Roman" w:hAnsi="Times New Roman" w:cs="Times New Roman"/>
          <w:b/>
          <w:sz w:val="28"/>
          <w:szCs w:val="28"/>
        </w:rPr>
        <w:t>вод</w:t>
      </w:r>
      <w:proofErr w:type="gramStart"/>
      <w:r w:rsidR="006738A2" w:rsidRPr="006738A2">
        <w:rPr>
          <w:rFonts w:ascii="Times New Roman" w:hAnsi="Times New Roman" w:cs="Times New Roman"/>
          <w:b/>
          <w:sz w:val="28"/>
          <w:szCs w:val="28"/>
        </w:rPr>
        <w:t>о</w:t>
      </w:r>
      <w:proofErr w:type="spellEnd"/>
      <w:r w:rsidR="006738A2" w:rsidRPr="006738A2">
        <w:rPr>
          <w:rFonts w:ascii="Times New Roman" w:hAnsi="Times New Roman" w:cs="Times New Roman"/>
          <w:b/>
          <w:sz w:val="28"/>
          <w:szCs w:val="28"/>
        </w:rPr>
        <w:t>-</w:t>
      </w:r>
      <w:proofErr w:type="gramEnd"/>
      <w:r w:rsidR="006738A2">
        <w:rPr>
          <w:rFonts w:ascii="Times New Roman" w:hAnsi="Times New Roman" w:cs="Times New Roman"/>
          <w:b/>
          <w:sz w:val="28"/>
          <w:szCs w:val="28"/>
        </w:rPr>
        <w:t>,</w:t>
      </w:r>
      <w:r w:rsidR="006738A2" w:rsidRPr="006738A2">
        <w:rPr>
          <w:rFonts w:ascii="Times New Roman" w:hAnsi="Times New Roman" w:cs="Times New Roman"/>
          <w:b/>
          <w:sz w:val="28"/>
          <w:szCs w:val="28"/>
        </w:rPr>
        <w:t xml:space="preserve"> </w:t>
      </w:r>
      <w:proofErr w:type="spellStart"/>
      <w:r w:rsidR="006738A2" w:rsidRPr="006738A2">
        <w:rPr>
          <w:rFonts w:ascii="Times New Roman" w:hAnsi="Times New Roman" w:cs="Times New Roman"/>
          <w:b/>
          <w:sz w:val="28"/>
          <w:szCs w:val="28"/>
        </w:rPr>
        <w:t>газо</w:t>
      </w:r>
      <w:proofErr w:type="spellEnd"/>
      <w:r w:rsidR="006738A2" w:rsidRPr="006738A2">
        <w:rPr>
          <w:rFonts w:ascii="Times New Roman" w:hAnsi="Times New Roman" w:cs="Times New Roman"/>
          <w:b/>
          <w:sz w:val="28"/>
          <w:szCs w:val="28"/>
        </w:rPr>
        <w:t>- и электроснабжение</w:t>
      </w:r>
      <w:r w:rsidRPr="005849EF">
        <w:rPr>
          <w:rFonts w:ascii="Times New Roman" w:hAnsi="Times New Roman" w:cs="Times New Roman"/>
          <w:b/>
          <w:sz w:val="28"/>
          <w:szCs w:val="28"/>
        </w:rPr>
        <w:t xml:space="preserve">. </w:t>
      </w:r>
    </w:p>
    <w:tbl>
      <w:tblPr>
        <w:tblStyle w:val="a3"/>
        <w:tblW w:w="0" w:type="auto"/>
        <w:tblLook w:val="04A0"/>
      </w:tblPr>
      <w:tblGrid>
        <w:gridCol w:w="4928"/>
        <w:gridCol w:w="2126"/>
        <w:gridCol w:w="2517"/>
      </w:tblGrid>
      <w:tr w:rsidR="00E33786" w:rsidRPr="005849EF" w:rsidTr="003C1272">
        <w:tc>
          <w:tcPr>
            <w:tcW w:w="4928" w:type="dxa"/>
          </w:tcPr>
          <w:p w:rsidR="00E33786" w:rsidRPr="007274D4" w:rsidRDefault="00E33786" w:rsidP="003C1272">
            <w:pPr>
              <w:tabs>
                <w:tab w:val="left" w:pos="0"/>
              </w:tabs>
              <w:spacing w:line="360" w:lineRule="auto"/>
              <w:ind w:firstLine="709"/>
              <w:jc w:val="center"/>
              <w:rPr>
                <w:rFonts w:ascii="Times New Roman" w:hAnsi="Times New Roman" w:cs="Times New Roman"/>
                <w:b/>
                <w:sz w:val="28"/>
                <w:szCs w:val="28"/>
              </w:rPr>
            </w:pPr>
            <w:r w:rsidRPr="007274D4">
              <w:rPr>
                <w:rFonts w:ascii="Times New Roman" w:hAnsi="Times New Roman" w:cs="Times New Roman"/>
                <w:b/>
                <w:sz w:val="28"/>
                <w:szCs w:val="28"/>
              </w:rPr>
              <w:t>Группа населения</w:t>
            </w:r>
          </w:p>
        </w:tc>
        <w:tc>
          <w:tcPr>
            <w:tcW w:w="2126" w:type="dxa"/>
          </w:tcPr>
          <w:p w:rsidR="00E33786" w:rsidRPr="007274D4" w:rsidRDefault="00E33786" w:rsidP="003C1272">
            <w:pPr>
              <w:tabs>
                <w:tab w:val="left" w:pos="0"/>
              </w:tabs>
              <w:spacing w:line="360" w:lineRule="auto"/>
              <w:ind w:firstLine="709"/>
              <w:rPr>
                <w:rFonts w:ascii="Times New Roman" w:hAnsi="Times New Roman" w:cs="Times New Roman"/>
                <w:b/>
                <w:sz w:val="28"/>
                <w:szCs w:val="28"/>
              </w:rPr>
            </w:pPr>
            <w:r w:rsidRPr="007274D4">
              <w:rPr>
                <w:rFonts w:ascii="Times New Roman" w:hAnsi="Times New Roman" w:cs="Times New Roman"/>
                <w:b/>
                <w:sz w:val="28"/>
                <w:szCs w:val="28"/>
              </w:rPr>
              <w:t>%</w:t>
            </w:r>
          </w:p>
        </w:tc>
        <w:tc>
          <w:tcPr>
            <w:tcW w:w="2517" w:type="dxa"/>
          </w:tcPr>
          <w:p w:rsidR="00E33786" w:rsidRPr="007274D4" w:rsidRDefault="00E33786" w:rsidP="003C1272">
            <w:pPr>
              <w:tabs>
                <w:tab w:val="left" w:pos="0"/>
              </w:tabs>
              <w:spacing w:line="360" w:lineRule="auto"/>
              <w:jc w:val="center"/>
              <w:rPr>
                <w:rFonts w:ascii="Times New Roman" w:hAnsi="Times New Roman" w:cs="Times New Roman"/>
                <w:b/>
                <w:sz w:val="28"/>
                <w:szCs w:val="28"/>
              </w:rPr>
            </w:pPr>
            <w:r w:rsidRPr="007274D4">
              <w:rPr>
                <w:rFonts w:ascii="Times New Roman" w:hAnsi="Times New Roman" w:cs="Times New Roman"/>
                <w:b/>
                <w:sz w:val="28"/>
                <w:szCs w:val="28"/>
              </w:rPr>
              <w:t>Абсолютное количество</w:t>
            </w:r>
            <w:r w:rsidR="00143C49" w:rsidRPr="007274D4">
              <w:rPr>
                <w:rFonts w:ascii="Times New Roman" w:hAnsi="Times New Roman" w:cs="Times New Roman"/>
                <w:b/>
                <w:sz w:val="28"/>
                <w:szCs w:val="28"/>
              </w:rPr>
              <w:t xml:space="preserve"> (млн. человек)</w:t>
            </w:r>
          </w:p>
        </w:tc>
      </w:tr>
      <w:tr w:rsidR="006F222C" w:rsidRPr="005849EF" w:rsidTr="003C1272">
        <w:tc>
          <w:tcPr>
            <w:tcW w:w="4928" w:type="dxa"/>
          </w:tcPr>
          <w:p w:rsidR="006F222C" w:rsidRPr="005849EF" w:rsidRDefault="006F222C" w:rsidP="00E95842">
            <w:pPr>
              <w:spacing w:line="360" w:lineRule="auto"/>
              <w:rPr>
                <w:rFonts w:ascii="Times New Roman" w:hAnsi="Times New Roman" w:cs="Times New Roman"/>
                <w:sz w:val="28"/>
                <w:szCs w:val="28"/>
              </w:rPr>
            </w:pPr>
            <w:r w:rsidRPr="005849EF">
              <w:rPr>
                <w:rFonts w:ascii="Times New Roman" w:hAnsi="Times New Roman" w:cs="Times New Roman"/>
                <w:sz w:val="28"/>
                <w:szCs w:val="28"/>
              </w:rPr>
              <w:t>Все городское население</w:t>
            </w:r>
          </w:p>
        </w:tc>
        <w:tc>
          <w:tcPr>
            <w:tcW w:w="2126" w:type="dxa"/>
          </w:tcPr>
          <w:p w:rsidR="006F222C" w:rsidRPr="005849EF" w:rsidRDefault="006F222C" w:rsidP="006F222C">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5,7</w:t>
            </w:r>
          </w:p>
        </w:tc>
        <w:tc>
          <w:tcPr>
            <w:tcW w:w="2517" w:type="dxa"/>
          </w:tcPr>
          <w:p w:rsidR="006F222C" w:rsidRPr="005849EF" w:rsidRDefault="00143C49" w:rsidP="006F222C">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4,9</w:t>
            </w:r>
          </w:p>
        </w:tc>
      </w:tr>
      <w:tr w:rsidR="006F222C" w:rsidRPr="005849EF" w:rsidTr="003C1272">
        <w:tc>
          <w:tcPr>
            <w:tcW w:w="4928" w:type="dxa"/>
          </w:tcPr>
          <w:p w:rsidR="006F222C" w:rsidRPr="005849EF" w:rsidRDefault="00D4172F" w:rsidP="00E95842">
            <w:pPr>
              <w:spacing w:line="360" w:lineRule="auto"/>
              <w:rPr>
                <w:rFonts w:ascii="Times New Roman" w:hAnsi="Times New Roman" w:cs="Times New Roman"/>
                <w:sz w:val="28"/>
                <w:szCs w:val="28"/>
              </w:rPr>
            </w:pPr>
            <w:r w:rsidRPr="005849EF">
              <w:rPr>
                <w:rFonts w:ascii="Times New Roman" w:hAnsi="Times New Roman" w:cs="Times New Roman"/>
                <w:color w:val="000000"/>
                <w:sz w:val="28"/>
                <w:szCs w:val="28"/>
              </w:rPr>
              <w:t>Силовики</w:t>
            </w:r>
            <w:r>
              <w:rPr>
                <w:rFonts w:ascii="Times New Roman" w:hAnsi="Times New Roman" w:cs="Times New Roman"/>
                <w:color w:val="000000"/>
                <w:sz w:val="28"/>
                <w:szCs w:val="28"/>
              </w:rPr>
              <w:t xml:space="preserve">, жители </w:t>
            </w:r>
            <w:proofErr w:type="spellStart"/>
            <w:r>
              <w:rPr>
                <w:rFonts w:ascii="Times New Roman" w:hAnsi="Times New Roman" w:cs="Times New Roman"/>
                <w:color w:val="000000"/>
                <w:sz w:val="28"/>
                <w:szCs w:val="28"/>
              </w:rPr>
              <w:t>моноэкономических</w:t>
            </w:r>
            <w:proofErr w:type="spellEnd"/>
            <w:r>
              <w:rPr>
                <w:rFonts w:ascii="Times New Roman" w:hAnsi="Times New Roman" w:cs="Times New Roman"/>
                <w:color w:val="000000"/>
                <w:sz w:val="28"/>
                <w:szCs w:val="28"/>
              </w:rPr>
              <w:t xml:space="preserve"> районов и выпускники вузов с мало</w:t>
            </w:r>
            <w:r w:rsidR="009E7B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востребованными специальностями</w:t>
            </w:r>
          </w:p>
        </w:tc>
        <w:tc>
          <w:tcPr>
            <w:tcW w:w="2126" w:type="dxa"/>
          </w:tcPr>
          <w:p w:rsidR="006F222C" w:rsidRPr="005849EF" w:rsidRDefault="006F222C" w:rsidP="006F222C">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4,2</w:t>
            </w:r>
          </w:p>
        </w:tc>
        <w:tc>
          <w:tcPr>
            <w:tcW w:w="2517" w:type="dxa"/>
          </w:tcPr>
          <w:p w:rsidR="006F222C" w:rsidRPr="005849EF" w:rsidRDefault="00143C49" w:rsidP="009E7B78">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0,</w:t>
            </w:r>
            <w:r w:rsidR="009E7B78">
              <w:rPr>
                <w:rFonts w:ascii="Times New Roman" w:hAnsi="Times New Roman" w:cs="Times New Roman"/>
                <w:sz w:val="28"/>
                <w:szCs w:val="28"/>
              </w:rPr>
              <w:t>5</w:t>
            </w:r>
          </w:p>
        </w:tc>
      </w:tr>
      <w:tr w:rsidR="006F222C" w:rsidRPr="005849EF" w:rsidTr="003C1272">
        <w:tc>
          <w:tcPr>
            <w:tcW w:w="4928" w:type="dxa"/>
          </w:tcPr>
          <w:p w:rsidR="006F222C" w:rsidRPr="005849EF" w:rsidRDefault="006F222C" w:rsidP="00E95842">
            <w:pPr>
              <w:spacing w:line="360" w:lineRule="auto"/>
              <w:rPr>
                <w:rFonts w:ascii="Times New Roman" w:hAnsi="Times New Roman" w:cs="Times New Roman"/>
                <w:sz w:val="28"/>
                <w:szCs w:val="28"/>
              </w:rPr>
            </w:pPr>
            <w:r w:rsidRPr="005849EF">
              <w:rPr>
                <w:rFonts w:ascii="Times New Roman" w:hAnsi="Times New Roman" w:cs="Times New Roman"/>
                <w:sz w:val="28"/>
                <w:szCs w:val="28"/>
              </w:rPr>
              <w:t xml:space="preserve">Пенсионеры и </w:t>
            </w:r>
            <w:proofErr w:type="spellStart"/>
            <w:r w:rsidRPr="005849EF">
              <w:rPr>
                <w:rFonts w:ascii="Times New Roman" w:hAnsi="Times New Roman" w:cs="Times New Roman"/>
                <w:sz w:val="28"/>
                <w:szCs w:val="28"/>
              </w:rPr>
              <w:t>предпенсионный</w:t>
            </w:r>
            <w:proofErr w:type="spellEnd"/>
            <w:r w:rsidRPr="005849EF">
              <w:rPr>
                <w:rFonts w:ascii="Times New Roman" w:hAnsi="Times New Roman" w:cs="Times New Roman"/>
                <w:sz w:val="28"/>
                <w:szCs w:val="28"/>
              </w:rPr>
              <w:t xml:space="preserve"> возраст</w:t>
            </w:r>
          </w:p>
        </w:tc>
        <w:tc>
          <w:tcPr>
            <w:tcW w:w="2126" w:type="dxa"/>
          </w:tcPr>
          <w:p w:rsidR="006F222C" w:rsidRPr="005849EF" w:rsidRDefault="006F222C" w:rsidP="006F222C">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8,5</w:t>
            </w:r>
          </w:p>
        </w:tc>
        <w:tc>
          <w:tcPr>
            <w:tcW w:w="2517" w:type="dxa"/>
          </w:tcPr>
          <w:p w:rsidR="006F222C" w:rsidRPr="005849EF" w:rsidRDefault="00143C49" w:rsidP="006F222C">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1,9</w:t>
            </w:r>
          </w:p>
        </w:tc>
      </w:tr>
      <w:tr w:rsidR="006F222C" w:rsidRPr="005849EF" w:rsidTr="003C1272">
        <w:tc>
          <w:tcPr>
            <w:tcW w:w="4928" w:type="dxa"/>
          </w:tcPr>
          <w:p w:rsidR="006F222C" w:rsidRPr="005849EF" w:rsidRDefault="006F222C" w:rsidP="00E95842">
            <w:pPr>
              <w:spacing w:line="360" w:lineRule="auto"/>
              <w:rPr>
                <w:rFonts w:ascii="Times New Roman" w:hAnsi="Times New Roman" w:cs="Times New Roman"/>
                <w:sz w:val="28"/>
                <w:szCs w:val="28"/>
              </w:rPr>
            </w:pPr>
            <w:r w:rsidRPr="005849EF">
              <w:rPr>
                <w:rFonts w:ascii="Times New Roman" w:hAnsi="Times New Roman" w:cs="Times New Roman"/>
                <w:sz w:val="28"/>
                <w:szCs w:val="28"/>
              </w:rPr>
              <w:t>Городские безработные</w:t>
            </w:r>
          </w:p>
        </w:tc>
        <w:tc>
          <w:tcPr>
            <w:tcW w:w="2126" w:type="dxa"/>
          </w:tcPr>
          <w:p w:rsidR="006F222C" w:rsidRPr="005849EF" w:rsidRDefault="006F222C" w:rsidP="006F222C">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2,8</w:t>
            </w:r>
          </w:p>
        </w:tc>
        <w:tc>
          <w:tcPr>
            <w:tcW w:w="2517" w:type="dxa"/>
          </w:tcPr>
          <w:p w:rsidR="006F222C" w:rsidRPr="005849EF" w:rsidRDefault="00143C49" w:rsidP="006F222C">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0,1</w:t>
            </w:r>
          </w:p>
        </w:tc>
      </w:tr>
      <w:tr w:rsidR="006F222C" w:rsidRPr="005849EF" w:rsidTr="003C1272">
        <w:tc>
          <w:tcPr>
            <w:tcW w:w="4928" w:type="dxa"/>
          </w:tcPr>
          <w:p w:rsidR="006F222C" w:rsidRPr="005849EF" w:rsidRDefault="006F222C" w:rsidP="006F222C">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Недавние переселенцы из села в город</w:t>
            </w:r>
          </w:p>
        </w:tc>
        <w:tc>
          <w:tcPr>
            <w:tcW w:w="2126" w:type="dxa"/>
          </w:tcPr>
          <w:p w:rsidR="006F222C" w:rsidRPr="005849EF" w:rsidRDefault="006F222C" w:rsidP="006F222C">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3,3</w:t>
            </w:r>
          </w:p>
        </w:tc>
        <w:tc>
          <w:tcPr>
            <w:tcW w:w="2517" w:type="dxa"/>
          </w:tcPr>
          <w:p w:rsidR="006F222C" w:rsidRPr="005849EF" w:rsidRDefault="00143C49" w:rsidP="006F222C">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lang w:val="en-US"/>
              </w:rPr>
              <w:t>&lt;</w:t>
            </w:r>
            <w:r w:rsidRPr="005849EF">
              <w:rPr>
                <w:rFonts w:ascii="Times New Roman" w:hAnsi="Times New Roman" w:cs="Times New Roman"/>
                <w:sz w:val="28"/>
                <w:szCs w:val="28"/>
              </w:rPr>
              <w:t>0,1</w:t>
            </w:r>
          </w:p>
        </w:tc>
      </w:tr>
    </w:tbl>
    <w:p w:rsidR="009E7B78" w:rsidRDefault="00ED2DAC" w:rsidP="00D829AC">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849EF">
        <w:rPr>
          <w:rFonts w:ascii="Times New Roman" w:hAnsi="Times New Roman" w:cs="Times New Roman"/>
          <w:sz w:val="28"/>
          <w:szCs w:val="28"/>
        </w:rPr>
        <w:t xml:space="preserve">ри дополнении названного набора условий централизованным </w:t>
      </w:r>
      <w:proofErr w:type="spellStart"/>
      <w:r w:rsidRPr="005849EF">
        <w:rPr>
          <w:rFonts w:ascii="Times New Roman" w:hAnsi="Times New Roman" w:cs="Times New Roman"/>
          <w:sz w:val="28"/>
          <w:szCs w:val="28"/>
        </w:rPr>
        <w:t>вод</w:t>
      </w:r>
      <w:proofErr w:type="gramStart"/>
      <w:r w:rsidRPr="005849EF">
        <w:rPr>
          <w:rFonts w:ascii="Times New Roman" w:hAnsi="Times New Roman" w:cs="Times New Roman"/>
          <w:sz w:val="28"/>
          <w:szCs w:val="28"/>
        </w:rPr>
        <w:t>о</w:t>
      </w:r>
      <w:proofErr w:type="spellEnd"/>
      <w:r w:rsidRPr="005849EF">
        <w:rPr>
          <w:rFonts w:ascii="Times New Roman" w:hAnsi="Times New Roman" w:cs="Times New Roman"/>
          <w:sz w:val="28"/>
          <w:szCs w:val="28"/>
        </w:rPr>
        <w:t>-</w:t>
      </w:r>
      <w:proofErr w:type="gramEnd"/>
      <w:r w:rsidRPr="005849EF">
        <w:rPr>
          <w:rFonts w:ascii="Times New Roman" w:hAnsi="Times New Roman" w:cs="Times New Roman"/>
          <w:sz w:val="28"/>
          <w:szCs w:val="28"/>
        </w:rPr>
        <w:t xml:space="preserve"> </w:t>
      </w:r>
      <w:proofErr w:type="spellStart"/>
      <w:r w:rsidRPr="005849EF">
        <w:rPr>
          <w:rFonts w:ascii="Times New Roman" w:hAnsi="Times New Roman" w:cs="Times New Roman"/>
          <w:sz w:val="28"/>
          <w:szCs w:val="28"/>
        </w:rPr>
        <w:t>газо</w:t>
      </w:r>
      <w:proofErr w:type="spellEnd"/>
      <w:r w:rsidRPr="005849EF">
        <w:rPr>
          <w:rFonts w:ascii="Times New Roman" w:hAnsi="Times New Roman" w:cs="Times New Roman"/>
          <w:sz w:val="28"/>
          <w:szCs w:val="28"/>
        </w:rPr>
        <w:t>- и электроснабжением количество мигрантов, которые могут принять участие в переселении, увеличивается в несколько раз и достигает 5 миллионов человек.</w:t>
      </w:r>
    </w:p>
    <w:p w:rsidR="00143C49" w:rsidRPr="005849EF" w:rsidRDefault="00341FE0" w:rsidP="00D829AC">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Рассмотрим комбинацию условий, которые я</w:t>
      </w:r>
      <w:r w:rsidR="00F82F49" w:rsidRPr="005849EF">
        <w:rPr>
          <w:rFonts w:ascii="Times New Roman" w:hAnsi="Times New Roman" w:cs="Times New Roman"/>
          <w:sz w:val="28"/>
          <w:szCs w:val="28"/>
        </w:rPr>
        <w:t>вляются необходимыми для более</w:t>
      </w:r>
      <w:proofErr w:type="gramStart"/>
      <w:r w:rsidR="00F82F49" w:rsidRPr="005849EF">
        <w:rPr>
          <w:rFonts w:ascii="Times New Roman" w:hAnsi="Times New Roman" w:cs="Times New Roman"/>
          <w:sz w:val="28"/>
          <w:szCs w:val="28"/>
        </w:rPr>
        <w:t>,</w:t>
      </w:r>
      <w:proofErr w:type="gramEnd"/>
      <w:r w:rsidR="00F82F49" w:rsidRPr="005849EF">
        <w:rPr>
          <w:rFonts w:ascii="Times New Roman" w:hAnsi="Times New Roman" w:cs="Times New Roman"/>
          <w:sz w:val="28"/>
          <w:szCs w:val="28"/>
        </w:rPr>
        <w:t xml:space="preserve"> чем </w:t>
      </w:r>
      <w:r w:rsidRPr="005849EF">
        <w:rPr>
          <w:rFonts w:ascii="Times New Roman" w:hAnsi="Times New Roman" w:cs="Times New Roman"/>
          <w:sz w:val="28"/>
          <w:szCs w:val="28"/>
        </w:rPr>
        <w:t xml:space="preserve">трети опрошенных. В этом случае к таким условиям, как </w:t>
      </w:r>
      <w:r w:rsidRPr="005849EF">
        <w:rPr>
          <w:rFonts w:ascii="Times New Roman" w:hAnsi="Times New Roman" w:cs="Times New Roman"/>
          <w:sz w:val="28"/>
          <w:szCs w:val="28"/>
        </w:rPr>
        <w:lastRenderedPageBreak/>
        <w:t xml:space="preserve">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 наличие в сельской местности учреждений здравоохранения, льготное налогообложение и льготные условия покупки или аренды жилья, добавляются централизованное </w:t>
      </w:r>
      <w:proofErr w:type="spellStart"/>
      <w:r w:rsidRPr="005849EF">
        <w:rPr>
          <w:rFonts w:ascii="Times New Roman" w:hAnsi="Times New Roman" w:cs="Times New Roman"/>
          <w:sz w:val="28"/>
          <w:szCs w:val="28"/>
        </w:rPr>
        <w:t>вод</w:t>
      </w:r>
      <w:proofErr w:type="gramStart"/>
      <w:r w:rsidRPr="005849EF">
        <w:rPr>
          <w:rFonts w:ascii="Times New Roman" w:hAnsi="Times New Roman" w:cs="Times New Roman"/>
          <w:sz w:val="28"/>
          <w:szCs w:val="28"/>
        </w:rPr>
        <w:t>о</w:t>
      </w:r>
      <w:proofErr w:type="spellEnd"/>
      <w:r w:rsidRPr="005849EF">
        <w:rPr>
          <w:rFonts w:ascii="Times New Roman" w:hAnsi="Times New Roman" w:cs="Times New Roman"/>
          <w:sz w:val="28"/>
          <w:szCs w:val="28"/>
        </w:rPr>
        <w:t>-</w:t>
      </w:r>
      <w:proofErr w:type="gramEnd"/>
      <w:r w:rsidRPr="005849EF">
        <w:rPr>
          <w:rFonts w:ascii="Times New Roman" w:hAnsi="Times New Roman" w:cs="Times New Roman"/>
          <w:sz w:val="28"/>
          <w:szCs w:val="28"/>
        </w:rPr>
        <w:t xml:space="preserve"> </w:t>
      </w:r>
      <w:proofErr w:type="spellStart"/>
      <w:r w:rsidRPr="005849EF">
        <w:rPr>
          <w:rFonts w:ascii="Times New Roman" w:hAnsi="Times New Roman" w:cs="Times New Roman"/>
          <w:sz w:val="28"/>
          <w:szCs w:val="28"/>
        </w:rPr>
        <w:t>газо</w:t>
      </w:r>
      <w:proofErr w:type="spellEnd"/>
      <w:r w:rsidRPr="005849EF">
        <w:rPr>
          <w:rFonts w:ascii="Times New Roman" w:hAnsi="Times New Roman" w:cs="Times New Roman"/>
          <w:sz w:val="28"/>
          <w:szCs w:val="28"/>
        </w:rPr>
        <w:t xml:space="preserve">- и электроснабжение, а также образовательные учреждения и дороги. Отсутствуют в этом случае такие условия, как магазины, бесперебойное транспортное сообщение с городом и доступ </w:t>
      </w:r>
      <w:proofErr w:type="gramStart"/>
      <w:r w:rsidRPr="005849EF">
        <w:rPr>
          <w:rFonts w:ascii="Times New Roman" w:hAnsi="Times New Roman" w:cs="Times New Roman"/>
          <w:sz w:val="28"/>
          <w:szCs w:val="28"/>
        </w:rPr>
        <w:t>к</w:t>
      </w:r>
      <w:proofErr w:type="gramEnd"/>
      <w:r w:rsidRPr="005849EF">
        <w:rPr>
          <w:rFonts w:ascii="Times New Roman" w:hAnsi="Times New Roman" w:cs="Times New Roman"/>
          <w:sz w:val="28"/>
          <w:szCs w:val="28"/>
        </w:rPr>
        <w:t xml:space="preserve"> Интернет.</w:t>
      </w:r>
    </w:p>
    <w:p w:rsidR="00143C49" w:rsidRPr="005849EF" w:rsidRDefault="009E7B78" w:rsidP="006738A2">
      <w:pPr>
        <w:jc w:val="right"/>
        <w:rPr>
          <w:rFonts w:ascii="Times New Roman" w:hAnsi="Times New Roman" w:cs="Times New Roman"/>
          <w:sz w:val="28"/>
          <w:szCs w:val="28"/>
        </w:rPr>
      </w:pPr>
      <w:r>
        <w:rPr>
          <w:rFonts w:ascii="Times New Roman" w:hAnsi="Times New Roman" w:cs="Times New Roman"/>
          <w:sz w:val="28"/>
          <w:szCs w:val="28"/>
        </w:rPr>
        <w:t>Таблица 14</w:t>
      </w:r>
      <w:r w:rsidR="00143C49" w:rsidRPr="005849EF">
        <w:rPr>
          <w:rFonts w:ascii="Times New Roman" w:hAnsi="Times New Roman" w:cs="Times New Roman"/>
          <w:sz w:val="28"/>
          <w:szCs w:val="28"/>
        </w:rPr>
        <w:t xml:space="preserve">. </w:t>
      </w:r>
    </w:p>
    <w:p w:rsidR="00143C49" w:rsidRPr="005849EF" w:rsidRDefault="00143C49" w:rsidP="00143C49">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 xml:space="preserve">Доля и абсолютное количество население, которое может принять участие в аграрной трудовой миграции при </w:t>
      </w:r>
      <w:r w:rsidR="006738A2">
        <w:rPr>
          <w:rFonts w:ascii="Times New Roman" w:hAnsi="Times New Roman" w:cs="Times New Roman"/>
          <w:b/>
          <w:sz w:val="28"/>
          <w:szCs w:val="28"/>
        </w:rPr>
        <w:t xml:space="preserve">условиях: </w:t>
      </w:r>
      <w:r w:rsidR="006738A2" w:rsidRPr="006738A2">
        <w:rPr>
          <w:rFonts w:ascii="Times New Roman" w:hAnsi="Times New Roman" w:cs="Times New Roman"/>
          <w:b/>
          <w:sz w:val="28"/>
          <w:szCs w:val="28"/>
        </w:rPr>
        <w:t xml:space="preserve">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 наличие в сельской местности учреждений здравоохранения, льготное налогообложение и льготные условия покупки или аренды жилья, централизованное </w:t>
      </w:r>
      <w:proofErr w:type="spellStart"/>
      <w:r w:rsidR="006738A2" w:rsidRPr="006738A2">
        <w:rPr>
          <w:rFonts w:ascii="Times New Roman" w:hAnsi="Times New Roman" w:cs="Times New Roman"/>
          <w:b/>
          <w:sz w:val="28"/>
          <w:szCs w:val="28"/>
        </w:rPr>
        <w:t>вод</w:t>
      </w:r>
      <w:proofErr w:type="gramStart"/>
      <w:r w:rsidR="006738A2" w:rsidRPr="006738A2">
        <w:rPr>
          <w:rFonts w:ascii="Times New Roman" w:hAnsi="Times New Roman" w:cs="Times New Roman"/>
          <w:b/>
          <w:sz w:val="28"/>
          <w:szCs w:val="28"/>
        </w:rPr>
        <w:t>о</w:t>
      </w:r>
      <w:proofErr w:type="spellEnd"/>
      <w:r w:rsidR="006738A2" w:rsidRPr="006738A2">
        <w:rPr>
          <w:rFonts w:ascii="Times New Roman" w:hAnsi="Times New Roman" w:cs="Times New Roman"/>
          <w:b/>
          <w:sz w:val="28"/>
          <w:szCs w:val="28"/>
        </w:rPr>
        <w:t>-</w:t>
      </w:r>
      <w:proofErr w:type="gramEnd"/>
      <w:r w:rsidR="006738A2" w:rsidRPr="006738A2">
        <w:rPr>
          <w:rFonts w:ascii="Times New Roman" w:hAnsi="Times New Roman" w:cs="Times New Roman"/>
          <w:b/>
          <w:sz w:val="28"/>
          <w:szCs w:val="28"/>
        </w:rPr>
        <w:t xml:space="preserve">, </w:t>
      </w:r>
      <w:proofErr w:type="spellStart"/>
      <w:r w:rsidR="006738A2" w:rsidRPr="006738A2">
        <w:rPr>
          <w:rFonts w:ascii="Times New Roman" w:hAnsi="Times New Roman" w:cs="Times New Roman"/>
          <w:b/>
          <w:sz w:val="28"/>
          <w:szCs w:val="28"/>
        </w:rPr>
        <w:t>газо</w:t>
      </w:r>
      <w:proofErr w:type="spellEnd"/>
      <w:r w:rsidR="006738A2" w:rsidRPr="006738A2">
        <w:rPr>
          <w:rFonts w:ascii="Times New Roman" w:hAnsi="Times New Roman" w:cs="Times New Roman"/>
          <w:b/>
          <w:sz w:val="28"/>
          <w:szCs w:val="28"/>
        </w:rPr>
        <w:t>- и электроснабжение, образовательные учреждения и дороги</w:t>
      </w:r>
      <w:r w:rsidRPr="005849EF">
        <w:rPr>
          <w:rFonts w:ascii="Times New Roman" w:hAnsi="Times New Roman" w:cs="Times New Roman"/>
          <w:b/>
          <w:sz w:val="28"/>
          <w:szCs w:val="28"/>
        </w:rPr>
        <w:t xml:space="preserve">. </w:t>
      </w:r>
    </w:p>
    <w:tbl>
      <w:tblPr>
        <w:tblStyle w:val="a3"/>
        <w:tblW w:w="0" w:type="auto"/>
        <w:tblLook w:val="04A0"/>
      </w:tblPr>
      <w:tblGrid>
        <w:gridCol w:w="4928"/>
        <w:gridCol w:w="2126"/>
        <w:gridCol w:w="2517"/>
      </w:tblGrid>
      <w:tr w:rsidR="00143C49" w:rsidRPr="005849EF" w:rsidTr="003C1272">
        <w:tc>
          <w:tcPr>
            <w:tcW w:w="4928" w:type="dxa"/>
          </w:tcPr>
          <w:p w:rsidR="00143C49" w:rsidRPr="007274D4" w:rsidRDefault="00143C49" w:rsidP="003C1272">
            <w:pPr>
              <w:tabs>
                <w:tab w:val="left" w:pos="0"/>
              </w:tabs>
              <w:spacing w:line="360" w:lineRule="auto"/>
              <w:ind w:firstLine="709"/>
              <w:jc w:val="center"/>
              <w:rPr>
                <w:rFonts w:ascii="Times New Roman" w:hAnsi="Times New Roman" w:cs="Times New Roman"/>
                <w:b/>
                <w:sz w:val="28"/>
                <w:szCs w:val="28"/>
              </w:rPr>
            </w:pPr>
            <w:r w:rsidRPr="007274D4">
              <w:rPr>
                <w:rFonts w:ascii="Times New Roman" w:hAnsi="Times New Roman" w:cs="Times New Roman"/>
                <w:b/>
                <w:sz w:val="28"/>
                <w:szCs w:val="28"/>
              </w:rPr>
              <w:t>Группа населения</w:t>
            </w:r>
          </w:p>
        </w:tc>
        <w:tc>
          <w:tcPr>
            <w:tcW w:w="2126" w:type="dxa"/>
          </w:tcPr>
          <w:p w:rsidR="00143C49" w:rsidRPr="007274D4" w:rsidRDefault="00143C49" w:rsidP="003C1272">
            <w:pPr>
              <w:tabs>
                <w:tab w:val="left" w:pos="0"/>
              </w:tabs>
              <w:spacing w:line="360" w:lineRule="auto"/>
              <w:ind w:firstLine="709"/>
              <w:rPr>
                <w:rFonts w:ascii="Times New Roman" w:hAnsi="Times New Roman" w:cs="Times New Roman"/>
                <w:b/>
                <w:sz w:val="28"/>
                <w:szCs w:val="28"/>
              </w:rPr>
            </w:pPr>
            <w:r w:rsidRPr="007274D4">
              <w:rPr>
                <w:rFonts w:ascii="Times New Roman" w:hAnsi="Times New Roman" w:cs="Times New Roman"/>
                <w:b/>
                <w:sz w:val="28"/>
                <w:szCs w:val="28"/>
              </w:rPr>
              <w:t>%</w:t>
            </w:r>
          </w:p>
        </w:tc>
        <w:tc>
          <w:tcPr>
            <w:tcW w:w="2517" w:type="dxa"/>
          </w:tcPr>
          <w:p w:rsidR="00143C49" w:rsidRPr="007274D4" w:rsidRDefault="00143C49" w:rsidP="003C1272">
            <w:pPr>
              <w:tabs>
                <w:tab w:val="left" w:pos="0"/>
              </w:tabs>
              <w:spacing w:line="360" w:lineRule="auto"/>
              <w:jc w:val="center"/>
              <w:rPr>
                <w:rFonts w:ascii="Times New Roman" w:hAnsi="Times New Roman" w:cs="Times New Roman"/>
                <w:b/>
                <w:sz w:val="28"/>
                <w:szCs w:val="28"/>
              </w:rPr>
            </w:pPr>
            <w:r w:rsidRPr="007274D4">
              <w:rPr>
                <w:rFonts w:ascii="Times New Roman" w:hAnsi="Times New Roman" w:cs="Times New Roman"/>
                <w:b/>
                <w:sz w:val="28"/>
                <w:szCs w:val="28"/>
              </w:rPr>
              <w:t>Абсолютное количество (млн. человек)</w:t>
            </w:r>
          </w:p>
        </w:tc>
      </w:tr>
      <w:tr w:rsidR="00143C49" w:rsidRPr="005849EF" w:rsidTr="003C1272">
        <w:tc>
          <w:tcPr>
            <w:tcW w:w="4928" w:type="dxa"/>
          </w:tcPr>
          <w:p w:rsidR="00143C49" w:rsidRPr="005849EF" w:rsidRDefault="00143C49" w:rsidP="00E95842">
            <w:pPr>
              <w:spacing w:line="360" w:lineRule="auto"/>
              <w:rPr>
                <w:rFonts w:ascii="Times New Roman" w:hAnsi="Times New Roman" w:cs="Times New Roman"/>
                <w:sz w:val="28"/>
                <w:szCs w:val="28"/>
              </w:rPr>
            </w:pPr>
            <w:r w:rsidRPr="005849EF">
              <w:rPr>
                <w:rFonts w:ascii="Times New Roman" w:hAnsi="Times New Roman" w:cs="Times New Roman"/>
                <w:sz w:val="28"/>
                <w:szCs w:val="28"/>
              </w:rPr>
              <w:t>Все городское население</w:t>
            </w:r>
          </w:p>
        </w:tc>
        <w:tc>
          <w:tcPr>
            <w:tcW w:w="2126" w:type="dxa"/>
          </w:tcPr>
          <w:p w:rsidR="00143C49" w:rsidRPr="005849EF" w:rsidRDefault="00143C49" w:rsidP="00143C49">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16,6</w:t>
            </w:r>
          </w:p>
        </w:tc>
        <w:tc>
          <w:tcPr>
            <w:tcW w:w="2517" w:type="dxa"/>
          </w:tcPr>
          <w:p w:rsidR="00143C49" w:rsidRPr="005849EF" w:rsidRDefault="00143C49" w:rsidP="00143C49">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14,4</w:t>
            </w:r>
          </w:p>
        </w:tc>
      </w:tr>
      <w:tr w:rsidR="00143C49" w:rsidRPr="005849EF" w:rsidTr="003C1272">
        <w:tc>
          <w:tcPr>
            <w:tcW w:w="4928" w:type="dxa"/>
          </w:tcPr>
          <w:p w:rsidR="00143C49" w:rsidRPr="005849EF" w:rsidRDefault="00D4172F" w:rsidP="00E95842">
            <w:pPr>
              <w:spacing w:line="360" w:lineRule="auto"/>
              <w:rPr>
                <w:rFonts w:ascii="Times New Roman" w:hAnsi="Times New Roman" w:cs="Times New Roman"/>
                <w:sz w:val="28"/>
                <w:szCs w:val="28"/>
              </w:rPr>
            </w:pPr>
            <w:r w:rsidRPr="005849EF">
              <w:rPr>
                <w:rFonts w:ascii="Times New Roman" w:hAnsi="Times New Roman" w:cs="Times New Roman"/>
                <w:color w:val="000000"/>
                <w:sz w:val="28"/>
                <w:szCs w:val="28"/>
              </w:rPr>
              <w:t>Силовики</w:t>
            </w:r>
            <w:r>
              <w:rPr>
                <w:rFonts w:ascii="Times New Roman" w:hAnsi="Times New Roman" w:cs="Times New Roman"/>
                <w:color w:val="000000"/>
                <w:sz w:val="28"/>
                <w:szCs w:val="28"/>
              </w:rPr>
              <w:t xml:space="preserve">, жители </w:t>
            </w:r>
            <w:proofErr w:type="spellStart"/>
            <w:r>
              <w:rPr>
                <w:rFonts w:ascii="Times New Roman" w:hAnsi="Times New Roman" w:cs="Times New Roman"/>
                <w:color w:val="000000"/>
                <w:sz w:val="28"/>
                <w:szCs w:val="28"/>
              </w:rPr>
              <w:t>моноэкономических</w:t>
            </w:r>
            <w:proofErr w:type="spellEnd"/>
            <w:r>
              <w:rPr>
                <w:rFonts w:ascii="Times New Roman" w:hAnsi="Times New Roman" w:cs="Times New Roman"/>
                <w:color w:val="000000"/>
                <w:sz w:val="28"/>
                <w:szCs w:val="28"/>
              </w:rPr>
              <w:t xml:space="preserve"> районов и выпускники вузов с мало</w:t>
            </w:r>
            <w:r w:rsidR="009E7B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востребованными специальностями</w:t>
            </w:r>
          </w:p>
        </w:tc>
        <w:tc>
          <w:tcPr>
            <w:tcW w:w="2126" w:type="dxa"/>
          </w:tcPr>
          <w:p w:rsidR="00143C49" w:rsidRPr="005849EF" w:rsidRDefault="00143C49" w:rsidP="00143C49">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18,2</w:t>
            </w:r>
          </w:p>
        </w:tc>
        <w:tc>
          <w:tcPr>
            <w:tcW w:w="2517" w:type="dxa"/>
          </w:tcPr>
          <w:p w:rsidR="00143C49" w:rsidRPr="005849EF" w:rsidRDefault="009E7B78" w:rsidP="00143C49">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143C49" w:rsidRPr="005849EF" w:rsidTr="003C1272">
        <w:tc>
          <w:tcPr>
            <w:tcW w:w="4928" w:type="dxa"/>
          </w:tcPr>
          <w:p w:rsidR="00143C49" w:rsidRPr="005849EF" w:rsidRDefault="00143C49" w:rsidP="00E95842">
            <w:pPr>
              <w:spacing w:line="360" w:lineRule="auto"/>
              <w:rPr>
                <w:rFonts w:ascii="Times New Roman" w:hAnsi="Times New Roman" w:cs="Times New Roman"/>
                <w:sz w:val="28"/>
                <w:szCs w:val="28"/>
              </w:rPr>
            </w:pPr>
            <w:r w:rsidRPr="005849EF">
              <w:rPr>
                <w:rFonts w:ascii="Times New Roman" w:hAnsi="Times New Roman" w:cs="Times New Roman"/>
                <w:sz w:val="28"/>
                <w:szCs w:val="28"/>
              </w:rPr>
              <w:t xml:space="preserve">Пенсионеры и </w:t>
            </w:r>
            <w:proofErr w:type="spellStart"/>
            <w:r w:rsidRPr="005849EF">
              <w:rPr>
                <w:rFonts w:ascii="Times New Roman" w:hAnsi="Times New Roman" w:cs="Times New Roman"/>
                <w:sz w:val="28"/>
                <w:szCs w:val="28"/>
              </w:rPr>
              <w:t>предпенсионный</w:t>
            </w:r>
            <w:proofErr w:type="spellEnd"/>
            <w:r w:rsidRPr="005849EF">
              <w:rPr>
                <w:rFonts w:ascii="Times New Roman" w:hAnsi="Times New Roman" w:cs="Times New Roman"/>
                <w:sz w:val="28"/>
                <w:szCs w:val="28"/>
              </w:rPr>
              <w:t xml:space="preserve"> возраст</w:t>
            </w:r>
          </w:p>
        </w:tc>
        <w:tc>
          <w:tcPr>
            <w:tcW w:w="2126" w:type="dxa"/>
          </w:tcPr>
          <w:p w:rsidR="00143C49" w:rsidRPr="005849EF" w:rsidRDefault="00143C49" w:rsidP="00143C49">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14,4</w:t>
            </w:r>
          </w:p>
        </w:tc>
        <w:tc>
          <w:tcPr>
            <w:tcW w:w="2517" w:type="dxa"/>
          </w:tcPr>
          <w:p w:rsidR="00143C49" w:rsidRPr="005849EF" w:rsidRDefault="00143C49" w:rsidP="00143C49">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3,1</w:t>
            </w:r>
          </w:p>
        </w:tc>
      </w:tr>
      <w:tr w:rsidR="00143C49" w:rsidRPr="005849EF" w:rsidTr="003C1272">
        <w:tc>
          <w:tcPr>
            <w:tcW w:w="4928" w:type="dxa"/>
          </w:tcPr>
          <w:p w:rsidR="00143C49" w:rsidRPr="005849EF" w:rsidRDefault="00143C49" w:rsidP="00E95842">
            <w:pPr>
              <w:spacing w:line="360" w:lineRule="auto"/>
              <w:rPr>
                <w:rFonts w:ascii="Times New Roman" w:hAnsi="Times New Roman" w:cs="Times New Roman"/>
                <w:sz w:val="28"/>
                <w:szCs w:val="28"/>
              </w:rPr>
            </w:pPr>
            <w:r w:rsidRPr="005849EF">
              <w:rPr>
                <w:rFonts w:ascii="Times New Roman" w:hAnsi="Times New Roman" w:cs="Times New Roman"/>
                <w:sz w:val="28"/>
                <w:szCs w:val="28"/>
              </w:rPr>
              <w:t>Городские безработные</w:t>
            </w:r>
          </w:p>
        </w:tc>
        <w:tc>
          <w:tcPr>
            <w:tcW w:w="2126" w:type="dxa"/>
          </w:tcPr>
          <w:p w:rsidR="00143C49" w:rsidRPr="005849EF" w:rsidRDefault="00143C49" w:rsidP="00143C49">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17,5</w:t>
            </w:r>
          </w:p>
        </w:tc>
        <w:tc>
          <w:tcPr>
            <w:tcW w:w="2517" w:type="dxa"/>
          </w:tcPr>
          <w:p w:rsidR="00143C49" w:rsidRPr="005849EF" w:rsidRDefault="00143C49" w:rsidP="00143C49">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0,7</w:t>
            </w:r>
          </w:p>
        </w:tc>
      </w:tr>
      <w:tr w:rsidR="00143C49" w:rsidRPr="005849EF" w:rsidTr="003C1272">
        <w:tc>
          <w:tcPr>
            <w:tcW w:w="4928" w:type="dxa"/>
          </w:tcPr>
          <w:p w:rsidR="00143C49" w:rsidRPr="005849EF" w:rsidRDefault="00143C49" w:rsidP="003C1272">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Недавние переселенцы из села в город</w:t>
            </w:r>
          </w:p>
        </w:tc>
        <w:tc>
          <w:tcPr>
            <w:tcW w:w="2126" w:type="dxa"/>
          </w:tcPr>
          <w:p w:rsidR="00143C49" w:rsidRPr="005849EF" w:rsidRDefault="00143C49" w:rsidP="00143C49">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14,3</w:t>
            </w:r>
          </w:p>
        </w:tc>
        <w:tc>
          <w:tcPr>
            <w:tcW w:w="2517" w:type="dxa"/>
          </w:tcPr>
          <w:p w:rsidR="00143C49" w:rsidRPr="005849EF" w:rsidRDefault="00143C49" w:rsidP="00143C49">
            <w:pPr>
              <w:spacing w:line="360" w:lineRule="auto"/>
              <w:jc w:val="center"/>
              <w:rPr>
                <w:rFonts w:ascii="Times New Roman" w:hAnsi="Times New Roman" w:cs="Times New Roman"/>
                <w:sz w:val="28"/>
                <w:szCs w:val="28"/>
              </w:rPr>
            </w:pPr>
            <w:r w:rsidRPr="005849EF">
              <w:rPr>
                <w:rFonts w:ascii="Times New Roman" w:hAnsi="Times New Roman" w:cs="Times New Roman"/>
                <w:sz w:val="28"/>
                <w:szCs w:val="28"/>
              </w:rPr>
              <w:t>0,3</w:t>
            </w:r>
          </w:p>
        </w:tc>
      </w:tr>
    </w:tbl>
    <w:p w:rsidR="00143C49" w:rsidRPr="005849EF" w:rsidRDefault="00143C49" w:rsidP="00D829AC">
      <w:pPr>
        <w:tabs>
          <w:tab w:val="left" w:pos="0"/>
        </w:tabs>
        <w:spacing w:after="0" w:line="360" w:lineRule="auto"/>
        <w:ind w:firstLine="709"/>
        <w:jc w:val="both"/>
        <w:rPr>
          <w:rFonts w:ascii="Times New Roman" w:hAnsi="Times New Roman" w:cs="Times New Roman"/>
          <w:sz w:val="28"/>
          <w:szCs w:val="28"/>
        </w:rPr>
      </w:pPr>
    </w:p>
    <w:p w:rsidR="00FA7B9D" w:rsidRPr="005849EF" w:rsidRDefault="00143C49" w:rsidP="00FA7B9D">
      <w:pPr>
        <w:tabs>
          <w:tab w:val="left" w:pos="0"/>
        </w:tabs>
        <w:spacing w:after="0" w:line="360" w:lineRule="auto"/>
        <w:ind w:firstLine="709"/>
        <w:jc w:val="both"/>
        <w:rPr>
          <w:rFonts w:ascii="Times New Roman" w:hAnsi="Times New Roman" w:cs="Times New Roman"/>
          <w:sz w:val="28"/>
          <w:szCs w:val="28"/>
        </w:rPr>
      </w:pPr>
      <w:proofErr w:type="gramStart"/>
      <w:r w:rsidRPr="005849EF">
        <w:rPr>
          <w:rFonts w:ascii="Times New Roman" w:hAnsi="Times New Roman" w:cs="Times New Roman"/>
          <w:sz w:val="28"/>
          <w:szCs w:val="28"/>
        </w:rPr>
        <w:lastRenderedPageBreak/>
        <w:t>Исходя из приведенных выше данных можно сделать вывод, что в действительности пенсионеры, силовики</w:t>
      </w:r>
      <w:r w:rsidR="00D4172F">
        <w:rPr>
          <w:rFonts w:ascii="Times New Roman" w:hAnsi="Times New Roman" w:cs="Times New Roman"/>
          <w:sz w:val="28"/>
          <w:szCs w:val="28"/>
        </w:rPr>
        <w:t xml:space="preserve"> и жители </w:t>
      </w:r>
      <w:proofErr w:type="spellStart"/>
      <w:r w:rsidR="00D4172F">
        <w:rPr>
          <w:rFonts w:ascii="Times New Roman" w:hAnsi="Times New Roman" w:cs="Times New Roman"/>
          <w:sz w:val="28"/>
          <w:szCs w:val="28"/>
        </w:rPr>
        <w:t>моноэкономических</w:t>
      </w:r>
      <w:proofErr w:type="spellEnd"/>
      <w:r w:rsidR="00D4172F">
        <w:rPr>
          <w:rFonts w:ascii="Times New Roman" w:hAnsi="Times New Roman" w:cs="Times New Roman"/>
          <w:sz w:val="28"/>
          <w:szCs w:val="28"/>
        </w:rPr>
        <w:t xml:space="preserve"> районов и выпускники </w:t>
      </w:r>
      <w:proofErr w:type="spellStart"/>
      <w:r w:rsidR="00D4172F">
        <w:rPr>
          <w:rFonts w:ascii="Times New Roman" w:hAnsi="Times New Roman" w:cs="Times New Roman"/>
          <w:sz w:val="28"/>
          <w:szCs w:val="28"/>
        </w:rPr>
        <w:t>маловостребованных</w:t>
      </w:r>
      <w:proofErr w:type="spellEnd"/>
      <w:r w:rsidR="00D4172F">
        <w:rPr>
          <w:rFonts w:ascii="Times New Roman" w:hAnsi="Times New Roman" w:cs="Times New Roman"/>
          <w:sz w:val="28"/>
          <w:szCs w:val="28"/>
        </w:rPr>
        <w:t xml:space="preserve"> специальностей</w:t>
      </w:r>
      <w:r w:rsidRPr="005849EF">
        <w:rPr>
          <w:rFonts w:ascii="Times New Roman" w:hAnsi="Times New Roman" w:cs="Times New Roman"/>
          <w:sz w:val="28"/>
          <w:szCs w:val="28"/>
        </w:rPr>
        <w:t>, безработные или переселенцы из села в город не имеют в существенной мере более положительных миграционных установок</w:t>
      </w:r>
      <w:r w:rsidR="003C1272" w:rsidRPr="005849EF">
        <w:rPr>
          <w:rFonts w:ascii="Times New Roman" w:hAnsi="Times New Roman" w:cs="Times New Roman"/>
          <w:sz w:val="28"/>
          <w:szCs w:val="28"/>
        </w:rPr>
        <w:t xml:space="preserve"> и</w:t>
      </w:r>
      <w:r w:rsidRPr="005849EF">
        <w:rPr>
          <w:rFonts w:ascii="Times New Roman" w:hAnsi="Times New Roman" w:cs="Times New Roman"/>
          <w:sz w:val="28"/>
          <w:szCs w:val="28"/>
        </w:rPr>
        <w:t xml:space="preserve"> предъявляют к условиями аграрной трудовой миграции требования, мало отличающиеся от требований, предъявляемых другими совершеннолетними городскими жителями.</w:t>
      </w:r>
      <w:proofErr w:type="gramEnd"/>
    </w:p>
    <w:p w:rsidR="00FA7B9D" w:rsidRDefault="0064667A" w:rsidP="00FA7B9D">
      <w:pPr>
        <w:tabs>
          <w:tab w:val="left" w:pos="0"/>
        </w:tabs>
        <w:spacing w:after="0" w:line="360" w:lineRule="auto"/>
        <w:ind w:firstLine="709"/>
        <w:jc w:val="both"/>
        <w:rPr>
          <w:rFonts w:ascii="Times New Roman" w:hAnsi="Times New Roman" w:cs="Times New Roman"/>
          <w:sz w:val="28"/>
          <w:szCs w:val="28"/>
        </w:rPr>
      </w:pPr>
      <w:proofErr w:type="gramStart"/>
      <w:r w:rsidRPr="005849EF">
        <w:rPr>
          <w:rFonts w:ascii="Times New Roman" w:hAnsi="Times New Roman" w:cs="Times New Roman"/>
          <w:sz w:val="28"/>
          <w:szCs w:val="28"/>
        </w:rPr>
        <w:t>Кроме того, важным выводом является то, что опрошенные считают необходимыми для своего переезда практически все исследовательские переменные, что для переезда они требуют создания на селе фактически городских условий жизни –</w:t>
      </w:r>
      <w:r w:rsidR="00FA7B9D" w:rsidRPr="005849EF">
        <w:rPr>
          <w:rFonts w:ascii="Times New Roman" w:hAnsi="Times New Roman" w:cs="Times New Roman"/>
          <w:sz w:val="28"/>
          <w:szCs w:val="28"/>
        </w:rPr>
        <w:t xml:space="preserve"> с</w:t>
      </w:r>
      <w:r w:rsidRPr="005849EF">
        <w:rPr>
          <w:rFonts w:ascii="Times New Roman" w:hAnsi="Times New Roman" w:cs="Times New Roman"/>
          <w:sz w:val="28"/>
          <w:szCs w:val="28"/>
        </w:rPr>
        <w:t xml:space="preserve"> соответс</w:t>
      </w:r>
      <w:r w:rsidR="000C1515" w:rsidRPr="005849EF">
        <w:rPr>
          <w:rFonts w:ascii="Times New Roman" w:hAnsi="Times New Roman" w:cs="Times New Roman"/>
          <w:sz w:val="28"/>
          <w:szCs w:val="28"/>
        </w:rPr>
        <w:t>твующим развитием инфраструктуры</w:t>
      </w:r>
      <w:r w:rsidRPr="005849EF">
        <w:rPr>
          <w:rFonts w:ascii="Times New Roman" w:hAnsi="Times New Roman" w:cs="Times New Roman"/>
          <w:sz w:val="28"/>
          <w:szCs w:val="28"/>
        </w:rPr>
        <w:t>, уровнем зарплаты и отсутств</w:t>
      </w:r>
      <w:r w:rsidR="00FA7B9D" w:rsidRPr="005849EF">
        <w:rPr>
          <w:rFonts w:ascii="Times New Roman" w:hAnsi="Times New Roman" w:cs="Times New Roman"/>
          <w:sz w:val="28"/>
          <w:szCs w:val="28"/>
        </w:rPr>
        <w:t>ием тяжелого физического труда.</w:t>
      </w:r>
      <w:proofErr w:type="gramEnd"/>
    </w:p>
    <w:p w:rsidR="00CC0815" w:rsidRDefault="00CF4B4E" w:rsidP="00FA7B9D">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мы видим, что существенной разницы между восприятием условий миграции различными группами опрошенных не наблюдается, проанализируем то, какой поток мигрантов могут обеспечить различные комбинации условий применительно к городскому населению в целом.</w:t>
      </w:r>
      <w:r w:rsidR="00D7707B">
        <w:rPr>
          <w:rFonts w:ascii="Times New Roman" w:hAnsi="Times New Roman" w:cs="Times New Roman"/>
          <w:sz w:val="28"/>
          <w:szCs w:val="28"/>
        </w:rPr>
        <w:t xml:space="preserve"> При этом</w:t>
      </w:r>
      <w:r w:rsidR="00493B11">
        <w:rPr>
          <w:rFonts w:ascii="Times New Roman" w:hAnsi="Times New Roman" w:cs="Times New Roman"/>
          <w:sz w:val="28"/>
          <w:szCs w:val="28"/>
        </w:rPr>
        <w:t xml:space="preserve"> сначала</w:t>
      </w:r>
      <w:r w:rsidR="00D7707B">
        <w:rPr>
          <w:rFonts w:ascii="Times New Roman" w:hAnsi="Times New Roman" w:cs="Times New Roman"/>
          <w:sz w:val="28"/>
          <w:szCs w:val="28"/>
        </w:rPr>
        <w:t xml:space="preserve"> приведем полный список условий, а затем построим</w:t>
      </w:r>
      <w:r w:rsidR="00371735">
        <w:rPr>
          <w:rFonts w:ascii="Times New Roman" w:hAnsi="Times New Roman" w:cs="Times New Roman"/>
          <w:sz w:val="28"/>
          <w:szCs w:val="28"/>
        </w:rPr>
        <w:t xml:space="preserve"> ряд комбинаций</w:t>
      </w:r>
      <w:r w:rsidR="00D7707B">
        <w:rPr>
          <w:rFonts w:ascii="Times New Roman" w:hAnsi="Times New Roman" w:cs="Times New Roman"/>
          <w:sz w:val="28"/>
          <w:szCs w:val="28"/>
        </w:rPr>
        <w:t>, из которых удалены наиболее трудновыполнимые условия, касающиеся в первую очередь дорогостоящих инфраструктурных улучшений.</w:t>
      </w:r>
    </w:p>
    <w:p w:rsidR="00D7707B" w:rsidRDefault="00D7707B" w:rsidP="00FA7B9D">
      <w:pPr>
        <w:tabs>
          <w:tab w:val="left" w:pos="0"/>
        </w:tabs>
        <w:spacing w:after="0" w:line="360" w:lineRule="auto"/>
        <w:ind w:firstLine="709"/>
        <w:jc w:val="both"/>
        <w:rPr>
          <w:rFonts w:ascii="Times New Roman" w:hAnsi="Times New Roman" w:cs="Times New Roman"/>
          <w:sz w:val="28"/>
          <w:szCs w:val="28"/>
        </w:rPr>
      </w:pPr>
    </w:p>
    <w:p w:rsidR="00CC0815" w:rsidRDefault="00CC0815">
      <w:pPr>
        <w:rPr>
          <w:rFonts w:ascii="Times New Roman" w:hAnsi="Times New Roman" w:cs="Times New Roman"/>
          <w:sz w:val="28"/>
          <w:szCs w:val="28"/>
        </w:rPr>
      </w:pPr>
      <w:r>
        <w:rPr>
          <w:rFonts w:ascii="Times New Roman" w:hAnsi="Times New Roman" w:cs="Times New Roman"/>
          <w:sz w:val="28"/>
          <w:szCs w:val="28"/>
        </w:rPr>
        <w:br w:type="page"/>
      </w:r>
    </w:p>
    <w:p w:rsidR="00CC0815" w:rsidRPr="005849EF" w:rsidRDefault="00CC0815" w:rsidP="00CC0815">
      <w:pPr>
        <w:tabs>
          <w:tab w:val="left" w:pos="0"/>
        </w:tabs>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15</w:t>
      </w:r>
      <w:r w:rsidRPr="005849EF">
        <w:rPr>
          <w:rFonts w:ascii="Times New Roman" w:hAnsi="Times New Roman" w:cs="Times New Roman"/>
          <w:sz w:val="28"/>
          <w:szCs w:val="28"/>
        </w:rPr>
        <w:t xml:space="preserve">. </w:t>
      </w:r>
    </w:p>
    <w:p w:rsidR="007220CD" w:rsidRPr="005849EF" w:rsidRDefault="007220CD" w:rsidP="007220CD">
      <w:pPr>
        <w:spacing w:after="0" w:line="360" w:lineRule="auto"/>
        <w:jc w:val="center"/>
        <w:rPr>
          <w:rFonts w:ascii="Times New Roman" w:hAnsi="Times New Roman" w:cs="Times New Roman"/>
          <w:b/>
          <w:sz w:val="28"/>
          <w:szCs w:val="28"/>
        </w:rPr>
      </w:pPr>
      <w:r w:rsidRPr="005849EF">
        <w:rPr>
          <w:rFonts w:ascii="Times New Roman" w:hAnsi="Times New Roman" w:cs="Times New Roman"/>
          <w:b/>
          <w:sz w:val="28"/>
          <w:szCs w:val="28"/>
        </w:rPr>
        <w:t>Доля и абсолютное количество</w:t>
      </w:r>
      <w:r>
        <w:rPr>
          <w:rFonts w:ascii="Times New Roman" w:hAnsi="Times New Roman" w:cs="Times New Roman"/>
          <w:b/>
          <w:sz w:val="28"/>
          <w:szCs w:val="28"/>
        </w:rPr>
        <w:t xml:space="preserve"> городского населения</w:t>
      </w:r>
      <w:r w:rsidRPr="005849EF">
        <w:rPr>
          <w:rFonts w:ascii="Times New Roman" w:hAnsi="Times New Roman" w:cs="Times New Roman"/>
          <w:b/>
          <w:sz w:val="28"/>
          <w:szCs w:val="28"/>
        </w:rPr>
        <w:t xml:space="preserve">, которое может принять участие в аграрной трудовой миграции при </w:t>
      </w:r>
      <w:r>
        <w:rPr>
          <w:rFonts w:ascii="Times New Roman" w:hAnsi="Times New Roman" w:cs="Times New Roman"/>
          <w:b/>
          <w:sz w:val="28"/>
          <w:szCs w:val="28"/>
        </w:rPr>
        <w:t>выполнении условий</w:t>
      </w:r>
      <w:r w:rsidRPr="005849EF">
        <w:rPr>
          <w:rFonts w:ascii="Times New Roman" w:hAnsi="Times New Roman" w:cs="Times New Roman"/>
          <w:b/>
          <w:sz w:val="28"/>
          <w:szCs w:val="28"/>
        </w:rPr>
        <w:t xml:space="preserve">. </w:t>
      </w:r>
    </w:p>
    <w:tbl>
      <w:tblPr>
        <w:tblStyle w:val="a3"/>
        <w:tblW w:w="0" w:type="auto"/>
        <w:tblLayout w:type="fixed"/>
        <w:tblLook w:val="04A0"/>
      </w:tblPr>
      <w:tblGrid>
        <w:gridCol w:w="7479"/>
        <w:gridCol w:w="993"/>
        <w:gridCol w:w="1099"/>
      </w:tblGrid>
      <w:tr w:rsidR="007220CD" w:rsidRPr="005849EF" w:rsidTr="00493B11">
        <w:tc>
          <w:tcPr>
            <w:tcW w:w="7479" w:type="dxa"/>
          </w:tcPr>
          <w:p w:rsidR="007220CD" w:rsidRPr="007274D4" w:rsidRDefault="00A54A43" w:rsidP="008B6E98">
            <w:pPr>
              <w:tabs>
                <w:tab w:val="left" w:pos="0"/>
              </w:tabs>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Комбинация условий</w:t>
            </w:r>
          </w:p>
        </w:tc>
        <w:tc>
          <w:tcPr>
            <w:tcW w:w="993" w:type="dxa"/>
          </w:tcPr>
          <w:p w:rsidR="007220CD" w:rsidRPr="007274D4" w:rsidRDefault="007220CD" w:rsidP="00493B11">
            <w:pPr>
              <w:tabs>
                <w:tab w:val="left" w:pos="0"/>
              </w:tabs>
              <w:spacing w:line="360" w:lineRule="auto"/>
              <w:rPr>
                <w:rFonts w:ascii="Times New Roman" w:hAnsi="Times New Roman" w:cs="Times New Roman"/>
                <w:b/>
                <w:sz w:val="28"/>
                <w:szCs w:val="28"/>
              </w:rPr>
            </w:pPr>
            <w:r w:rsidRPr="007274D4">
              <w:rPr>
                <w:rFonts w:ascii="Times New Roman" w:hAnsi="Times New Roman" w:cs="Times New Roman"/>
                <w:b/>
                <w:sz w:val="28"/>
                <w:szCs w:val="28"/>
              </w:rPr>
              <w:t>%</w:t>
            </w:r>
          </w:p>
        </w:tc>
        <w:tc>
          <w:tcPr>
            <w:tcW w:w="1099" w:type="dxa"/>
          </w:tcPr>
          <w:p w:rsidR="007220CD" w:rsidRPr="00493B11" w:rsidRDefault="00493B11" w:rsidP="008B6E98">
            <w:pPr>
              <w:tabs>
                <w:tab w:val="left" w:pos="0"/>
              </w:tabs>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N</w:t>
            </w:r>
            <w:r w:rsidRPr="00493B11">
              <w:rPr>
                <w:rFonts w:ascii="Times New Roman" w:hAnsi="Times New Roman" w:cs="Times New Roman"/>
                <w:b/>
                <w:sz w:val="28"/>
                <w:szCs w:val="28"/>
              </w:rPr>
              <w:t xml:space="preserve"> </w:t>
            </w:r>
            <w:r>
              <w:rPr>
                <w:rFonts w:ascii="Times New Roman" w:hAnsi="Times New Roman" w:cs="Times New Roman"/>
                <w:b/>
                <w:sz w:val="28"/>
                <w:szCs w:val="28"/>
              </w:rPr>
              <w:t>млн. чел.</w:t>
            </w:r>
          </w:p>
        </w:tc>
      </w:tr>
      <w:tr w:rsidR="007220CD" w:rsidRPr="005849EF" w:rsidTr="00493B11">
        <w:tc>
          <w:tcPr>
            <w:tcW w:w="7479" w:type="dxa"/>
          </w:tcPr>
          <w:p w:rsidR="007220CD" w:rsidRPr="00A54A43" w:rsidRDefault="0062070E" w:rsidP="00A54A43">
            <w:pPr>
              <w:rPr>
                <w:rFonts w:ascii="Times New Roman" w:hAnsi="Times New Roman" w:cs="Times New Roman"/>
                <w:sz w:val="24"/>
                <w:szCs w:val="24"/>
              </w:rPr>
            </w:pPr>
            <w:r w:rsidRPr="00A54A43">
              <w:rPr>
                <w:rFonts w:ascii="Times New Roman" w:hAnsi="Times New Roman" w:cs="Times New Roman"/>
                <w:sz w:val="24"/>
                <w:szCs w:val="24"/>
              </w:rPr>
              <w:t>Н</w:t>
            </w:r>
            <w:r w:rsidR="00493B11" w:rsidRPr="00A54A43">
              <w:rPr>
                <w:rFonts w:ascii="Times New Roman" w:hAnsi="Times New Roman" w:cs="Times New Roman"/>
                <w:sz w:val="24"/>
                <w:szCs w:val="24"/>
              </w:rPr>
              <w:t>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w:t>
            </w:r>
            <w:r w:rsidRPr="00A54A43">
              <w:rPr>
                <w:rFonts w:ascii="Times New Roman" w:hAnsi="Times New Roman" w:cs="Times New Roman"/>
                <w:sz w:val="24"/>
                <w:szCs w:val="24"/>
              </w:rPr>
              <w:t>, льготное налогообложение,</w:t>
            </w:r>
            <w:r w:rsidR="00493B11" w:rsidRPr="00A54A43">
              <w:rPr>
                <w:rFonts w:ascii="Times New Roman" w:hAnsi="Times New Roman" w:cs="Times New Roman"/>
                <w:sz w:val="24"/>
                <w:szCs w:val="24"/>
              </w:rPr>
              <w:t xml:space="preserve"> льготные условия покупки или аренды жилья,</w:t>
            </w:r>
            <w:r w:rsidRPr="00A54A43">
              <w:rPr>
                <w:rFonts w:ascii="Times New Roman" w:hAnsi="Times New Roman" w:cs="Times New Roman"/>
                <w:sz w:val="24"/>
                <w:szCs w:val="24"/>
              </w:rPr>
              <w:t xml:space="preserve"> централизованное </w:t>
            </w:r>
            <w:proofErr w:type="spellStart"/>
            <w:r w:rsidRPr="00A54A43">
              <w:rPr>
                <w:rFonts w:ascii="Times New Roman" w:hAnsi="Times New Roman" w:cs="Times New Roman"/>
                <w:sz w:val="24"/>
                <w:szCs w:val="24"/>
              </w:rPr>
              <w:t>вод</w:t>
            </w:r>
            <w:proofErr w:type="gramStart"/>
            <w:r w:rsidRPr="00A54A43">
              <w:rPr>
                <w:rFonts w:ascii="Times New Roman" w:hAnsi="Times New Roman" w:cs="Times New Roman"/>
                <w:sz w:val="24"/>
                <w:szCs w:val="24"/>
              </w:rPr>
              <w:t>о</w:t>
            </w:r>
            <w:proofErr w:type="spellEnd"/>
            <w:r w:rsidRPr="00A54A43">
              <w:rPr>
                <w:rFonts w:ascii="Times New Roman" w:hAnsi="Times New Roman" w:cs="Times New Roman"/>
                <w:sz w:val="24"/>
                <w:szCs w:val="24"/>
              </w:rPr>
              <w:t>-</w:t>
            </w:r>
            <w:proofErr w:type="gramEnd"/>
            <w:r w:rsidRPr="00A54A43">
              <w:rPr>
                <w:rFonts w:ascii="Times New Roman" w:hAnsi="Times New Roman" w:cs="Times New Roman"/>
                <w:sz w:val="24"/>
                <w:szCs w:val="24"/>
              </w:rPr>
              <w:t xml:space="preserve">, </w:t>
            </w:r>
            <w:proofErr w:type="spellStart"/>
            <w:r w:rsidRPr="00A54A43">
              <w:rPr>
                <w:rFonts w:ascii="Times New Roman" w:hAnsi="Times New Roman" w:cs="Times New Roman"/>
                <w:sz w:val="24"/>
                <w:szCs w:val="24"/>
              </w:rPr>
              <w:t>газо</w:t>
            </w:r>
            <w:proofErr w:type="spellEnd"/>
            <w:r w:rsidRPr="00A54A43">
              <w:rPr>
                <w:rFonts w:ascii="Times New Roman" w:hAnsi="Times New Roman" w:cs="Times New Roman"/>
                <w:sz w:val="24"/>
                <w:szCs w:val="24"/>
              </w:rPr>
              <w:t>-,</w:t>
            </w:r>
            <w:r w:rsidR="00493B11" w:rsidRPr="00A54A43">
              <w:rPr>
                <w:rFonts w:ascii="Times New Roman" w:hAnsi="Times New Roman" w:cs="Times New Roman"/>
                <w:sz w:val="24"/>
                <w:szCs w:val="24"/>
              </w:rPr>
              <w:t xml:space="preserve"> электроснабжение,</w:t>
            </w:r>
            <w:r w:rsidRPr="00A54A43">
              <w:rPr>
                <w:rFonts w:ascii="Times New Roman" w:hAnsi="Times New Roman" w:cs="Times New Roman"/>
                <w:sz w:val="24"/>
                <w:szCs w:val="24"/>
              </w:rPr>
              <w:t xml:space="preserve"> магазины,</w:t>
            </w:r>
            <w:r w:rsidR="00493B11" w:rsidRPr="00A54A43">
              <w:rPr>
                <w:rFonts w:ascii="Times New Roman" w:hAnsi="Times New Roman" w:cs="Times New Roman"/>
                <w:sz w:val="24"/>
                <w:szCs w:val="24"/>
              </w:rPr>
              <w:t xml:space="preserve"> образовательные</w:t>
            </w:r>
            <w:r w:rsidRPr="00A54A43">
              <w:rPr>
                <w:rFonts w:ascii="Times New Roman" w:hAnsi="Times New Roman" w:cs="Times New Roman"/>
                <w:sz w:val="24"/>
                <w:szCs w:val="24"/>
              </w:rPr>
              <w:t xml:space="preserve"> и здравоохранительные учреждения,</w:t>
            </w:r>
            <w:r w:rsidR="00493B11" w:rsidRPr="00A54A43">
              <w:rPr>
                <w:rFonts w:ascii="Times New Roman" w:hAnsi="Times New Roman" w:cs="Times New Roman"/>
                <w:sz w:val="24"/>
                <w:szCs w:val="24"/>
              </w:rPr>
              <w:t xml:space="preserve"> дороги</w:t>
            </w:r>
            <w:r w:rsidRPr="00A54A43">
              <w:rPr>
                <w:rFonts w:ascii="Times New Roman" w:hAnsi="Times New Roman" w:cs="Times New Roman"/>
                <w:sz w:val="24"/>
                <w:szCs w:val="24"/>
              </w:rPr>
              <w:t>, бесперебойное сообщение с городом, Интернет</w:t>
            </w:r>
            <w:r w:rsidR="00310EC2">
              <w:rPr>
                <w:rFonts w:ascii="Times New Roman" w:hAnsi="Times New Roman" w:cs="Times New Roman"/>
                <w:sz w:val="24"/>
                <w:szCs w:val="24"/>
              </w:rPr>
              <w:t>.</w:t>
            </w:r>
          </w:p>
        </w:tc>
        <w:tc>
          <w:tcPr>
            <w:tcW w:w="993" w:type="dxa"/>
          </w:tcPr>
          <w:p w:rsidR="007220CD" w:rsidRPr="00A54A43" w:rsidRDefault="0062070E" w:rsidP="008B6E98">
            <w:pPr>
              <w:spacing w:line="360" w:lineRule="auto"/>
              <w:jc w:val="center"/>
              <w:rPr>
                <w:rFonts w:ascii="Times New Roman" w:hAnsi="Times New Roman" w:cs="Times New Roman"/>
                <w:sz w:val="24"/>
                <w:szCs w:val="24"/>
              </w:rPr>
            </w:pPr>
            <w:r w:rsidRPr="00A54A43">
              <w:rPr>
                <w:rFonts w:ascii="Times New Roman" w:hAnsi="Times New Roman" w:cs="Times New Roman"/>
                <w:sz w:val="24"/>
                <w:szCs w:val="24"/>
              </w:rPr>
              <w:t>29</w:t>
            </w:r>
          </w:p>
        </w:tc>
        <w:tc>
          <w:tcPr>
            <w:tcW w:w="1099" w:type="dxa"/>
          </w:tcPr>
          <w:p w:rsidR="007220CD" w:rsidRPr="00A54A43" w:rsidRDefault="0062070E" w:rsidP="008B6E98">
            <w:pPr>
              <w:spacing w:line="360" w:lineRule="auto"/>
              <w:jc w:val="center"/>
              <w:rPr>
                <w:rFonts w:ascii="Times New Roman" w:hAnsi="Times New Roman" w:cs="Times New Roman"/>
                <w:sz w:val="24"/>
                <w:szCs w:val="24"/>
              </w:rPr>
            </w:pPr>
            <w:r w:rsidRPr="00A54A43">
              <w:rPr>
                <w:rFonts w:ascii="Times New Roman" w:hAnsi="Times New Roman" w:cs="Times New Roman"/>
                <w:sz w:val="24"/>
                <w:szCs w:val="24"/>
              </w:rPr>
              <w:t>25</w:t>
            </w:r>
          </w:p>
        </w:tc>
      </w:tr>
      <w:tr w:rsidR="007220CD" w:rsidRPr="005849EF" w:rsidTr="00493B11">
        <w:tc>
          <w:tcPr>
            <w:tcW w:w="7479" w:type="dxa"/>
          </w:tcPr>
          <w:p w:rsidR="007220CD" w:rsidRPr="00A54A43" w:rsidRDefault="00371735" w:rsidP="00A54A43">
            <w:pPr>
              <w:rPr>
                <w:rFonts w:ascii="Times New Roman" w:hAnsi="Times New Roman" w:cs="Times New Roman"/>
                <w:sz w:val="24"/>
                <w:szCs w:val="24"/>
              </w:rPr>
            </w:pPr>
            <w:r>
              <w:rPr>
                <w:rFonts w:ascii="Times New Roman" w:hAnsi="Times New Roman" w:cs="Times New Roman"/>
                <w:sz w:val="24"/>
                <w:szCs w:val="24"/>
              </w:rPr>
              <w:t xml:space="preserve">1. </w:t>
            </w:r>
            <w:r w:rsidR="00A54A43" w:rsidRPr="00A54A43">
              <w:rPr>
                <w:rFonts w:ascii="Times New Roman" w:hAnsi="Times New Roman" w:cs="Times New Roman"/>
                <w:sz w:val="24"/>
                <w:szCs w:val="24"/>
              </w:rPr>
              <w:t>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 льготное налогообложение, льготные условия покупки или аренды жилья, централизованное электроснабжение, магазины, образовательные и здравоохранительные учреждения, дороги, бесперебойное сообщение с городом, Интернет</w:t>
            </w:r>
            <w:proofErr w:type="gramStart"/>
            <w:r w:rsidR="00A54A43" w:rsidRPr="00A54A43">
              <w:rPr>
                <w:rFonts w:ascii="Times New Roman" w:hAnsi="Times New Roman" w:cs="Times New Roman"/>
                <w:sz w:val="24"/>
                <w:szCs w:val="24"/>
              </w:rPr>
              <w:t>.</w:t>
            </w:r>
            <w:proofErr w:type="gramEnd"/>
            <w:r w:rsidR="00A54A43" w:rsidRPr="00A54A43">
              <w:rPr>
                <w:rFonts w:ascii="Times New Roman" w:hAnsi="Times New Roman" w:cs="Times New Roman"/>
                <w:sz w:val="24"/>
                <w:szCs w:val="24"/>
              </w:rPr>
              <w:t xml:space="preserve"> (</w:t>
            </w:r>
            <w:proofErr w:type="gramStart"/>
            <w:r w:rsidR="00A54A43" w:rsidRPr="00A54A43">
              <w:rPr>
                <w:rFonts w:ascii="Times New Roman" w:hAnsi="Times New Roman" w:cs="Times New Roman"/>
                <w:sz w:val="24"/>
                <w:szCs w:val="24"/>
              </w:rPr>
              <w:t>о</w:t>
            </w:r>
            <w:proofErr w:type="gramEnd"/>
            <w:r w:rsidR="00A54A43" w:rsidRPr="00A54A43">
              <w:rPr>
                <w:rFonts w:ascii="Times New Roman" w:hAnsi="Times New Roman" w:cs="Times New Roman"/>
                <w:sz w:val="24"/>
                <w:szCs w:val="24"/>
              </w:rPr>
              <w:t xml:space="preserve">тсутствуют центр. </w:t>
            </w:r>
            <w:proofErr w:type="spellStart"/>
            <w:r w:rsidR="00A54A43" w:rsidRPr="00A54A43">
              <w:rPr>
                <w:rFonts w:ascii="Times New Roman" w:hAnsi="Times New Roman" w:cs="Times New Roman"/>
                <w:sz w:val="24"/>
                <w:szCs w:val="24"/>
              </w:rPr>
              <w:t>водо</w:t>
            </w:r>
            <w:proofErr w:type="spellEnd"/>
            <w:r w:rsidR="00A54A43" w:rsidRPr="00A54A43">
              <w:rPr>
                <w:rFonts w:ascii="Times New Roman" w:hAnsi="Times New Roman" w:cs="Times New Roman"/>
                <w:sz w:val="24"/>
                <w:szCs w:val="24"/>
              </w:rPr>
              <w:t>- и газоснабжение)</w:t>
            </w:r>
          </w:p>
        </w:tc>
        <w:tc>
          <w:tcPr>
            <w:tcW w:w="993" w:type="dxa"/>
          </w:tcPr>
          <w:p w:rsidR="007220CD" w:rsidRPr="00A54A43" w:rsidRDefault="00A54A43"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99" w:type="dxa"/>
          </w:tcPr>
          <w:p w:rsidR="007220CD" w:rsidRPr="00A54A43" w:rsidRDefault="00A54A43"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07274" w:rsidRPr="005849EF" w:rsidTr="00493B11">
        <w:tc>
          <w:tcPr>
            <w:tcW w:w="7479" w:type="dxa"/>
          </w:tcPr>
          <w:p w:rsidR="00A07274" w:rsidRDefault="00A07274" w:rsidP="00A07274">
            <w:pPr>
              <w:rPr>
                <w:rFonts w:ascii="Times New Roman" w:hAnsi="Times New Roman" w:cs="Times New Roman"/>
                <w:sz w:val="24"/>
                <w:szCs w:val="24"/>
              </w:rPr>
            </w:pPr>
            <w:r>
              <w:rPr>
                <w:rFonts w:ascii="Times New Roman" w:hAnsi="Times New Roman" w:cs="Times New Roman"/>
                <w:sz w:val="24"/>
                <w:szCs w:val="24"/>
              </w:rPr>
              <w:t xml:space="preserve">2. </w:t>
            </w:r>
            <w:r w:rsidRPr="00A54A43">
              <w:rPr>
                <w:rFonts w:ascii="Times New Roman" w:hAnsi="Times New Roman" w:cs="Times New Roman"/>
                <w:sz w:val="24"/>
                <w:szCs w:val="24"/>
              </w:rPr>
              <w:t>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 льготное налогообложение, льготные ус</w:t>
            </w:r>
            <w:r>
              <w:rPr>
                <w:rFonts w:ascii="Times New Roman" w:hAnsi="Times New Roman" w:cs="Times New Roman"/>
                <w:sz w:val="24"/>
                <w:szCs w:val="24"/>
              </w:rPr>
              <w:t>ловия покупки или аренды жилья</w:t>
            </w:r>
            <w:r w:rsidRPr="00A54A43">
              <w:rPr>
                <w:rFonts w:ascii="Times New Roman" w:hAnsi="Times New Roman" w:cs="Times New Roman"/>
                <w:sz w:val="24"/>
                <w:szCs w:val="24"/>
              </w:rPr>
              <w:t xml:space="preserve">, магазины, образовательные и здравоохранительные учреждения, дороги, бесперебойное сообщение с городом, Интернет. (отсутствуют центр. </w:t>
            </w:r>
            <w:proofErr w:type="spellStart"/>
            <w:r w:rsidRPr="00A54A43">
              <w:rPr>
                <w:rFonts w:ascii="Times New Roman" w:hAnsi="Times New Roman" w:cs="Times New Roman"/>
                <w:sz w:val="24"/>
                <w:szCs w:val="24"/>
              </w:rPr>
              <w:t>вод</w:t>
            </w:r>
            <w:proofErr w:type="gramStart"/>
            <w:r w:rsidRPr="00A54A43">
              <w:rPr>
                <w:rFonts w:ascii="Times New Roman" w:hAnsi="Times New Roman" w:cs="Times New Roman"/>
                <w:sz w:val="24"/>
                <w:szCs w:val="24"/>
              </w:rPr>
              <w:t>о</w:t>
            </w:r>
            <w:proofErr w:type="spellEnd"/>
            <w:r w:rsidRPr="00A54A43">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w:t>
            </w:r>
            <w:r w:rsidRPr="00A54A43">
              <w:rPr>
                <w:rFonts w:ascii="Times New Roman" w:hAnsi="Times New Roman" w:cs="Times New Roman"/>
                <w:sz w:val="24"/>
                <w:szCs w:val="24"/>
              </w:rPr>
              <w:t xml:space="preserve"> и газоснабжение)</w:t>
            </w:r>
          </w:p>
        </w:tc>
        <w:tc>
          <w:tcPr>
            <w:tcW w:w="993" w:type="dxa"/>
          </w:tcPr>
          <w:p w:rsidR="00A07274" w:rsidRDefault="00A07274"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99" w:type="dxa"/>
          </w:tcPr>
          <w:p w:rsidR="00A07274" w:rsidRDefault="00A07274"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7220CD" w:rsidRPr="005849EF" w:rsidTr="00493B11">
        <w:tc>
          <w:tcPr>
            <w:tcW w:w="7479" w:type="dxa"/>
          </w:tcPr>
          <w:p w:rsidR="007220CD" w:rsidRPr="00A54A43" w:rsidRDefault="00C7312F" w:rsidP="00A54A43">
            <w:pPr>
              <w:rPr>
                <w:rFonts w:ascii="Times New Roman" w:hAnsi="Times New Roman" w:cs="Times New Roman"/>
                <w:sz w:val="24"/>
                <w:szCs w:val="24"/>
              </w:rPr>
            </w:pPr>
            <w:r>
              <w:rPr>
                <w:rFonts w:ascii="Times New Roman" w:hAnsi="Times New Roman" w:cs="Times New Roman"/>
                <w:sz w:val="24"/>
                <w:szCs w:val="24"/>
              </w:rPr>
              <w:t>3</w:t>
            </w:r>
            <w:r w:rsidR="00371735">
              <w:rPr>
                <w:rFonts w:ascii="Times New Roman" w:hAnsi="Times New Roman" w:cs="Times New Roman"/>
                <w:sz w:val="24"/>
                <w:szCs w:val="24"/>
              </w:rPr>
              <w:t>.</w:t>
            </w:r>
            <w:r w:rsidR="00A54A43" w:rsidRPr="00A54A43">
              <w:rPr>
                <w:rFonts w:ascii="Times New Roman" w:hAnsi="Times New Roman" w:cs="Times New Roman"/>
                <w:sz w:val="24"/>
                <w:szCs w:val="24"/>
              </w:rPr>
              <w:t>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 льготное налогообложение, льготные условия покупки или аренды жилья, централизованное электроснабжение,</w:t>
            </w:r>
            <w:r w:rsidR="00A54A43">
              <w:rPr>
                <w:rFonts w:ascii="Times New Roman" w:hAnsi="Times New Roman" w:cs="Times New Roman"/>
                <w:sz w:val="24"/>
                <w:szCs w:val="24"/>
              </w:rPr>
              <w:t xml:space="preserve"> магазины</w:t>
            </w:r>
            <w:r w:rsidR="00A54A43" w:rsidRPr="00A54A43">
              <w:rPr>
                <w:rFonts w:ascii="Times New Roman" w:hAnsi="Times New Roman" w:cs="Times New Roman"/>
                <w:sz w:val="24"/>
                <w:szCs w:val="24"/>
              </w:rPr>
              <w:t>, дороги, бесперебойное сообщение с городом, Интернет</w:t>
            </w:r>
            <w:proofErr w:type="gramStart"/>
            <w:r w:rsidR="00A54A43" w:rsidRPr="00A54A43">
              <w:rPr>
                <w:rFonts w:ascii="Times New Roman" w:hAnsi="Times New Roman" w:cs="Times New Roman"/>
                <w:sz w:val="24"/>
                <w:szCs w:val="24"/>
              </w:rPr>
              <w:t>.</w:t>
            </w:r>
            <w:proofErr w:type="gramEnd"/>
            <w:r w:rsidR="00A54A43" w:rsidRPr="00A54A43">
              <w:rPr>
                <w:rFonts w:ascii="Times New Roman" w:hAnsi="Times New Roman" w:cs="Times New Roman"/>
                <w:sz w:val="24"/>
                <w:szCs w:val="24"/>
              </w:rPr>
              <w:t xml:space="preserve"> (</w:t>
            </w:r>
            <w:proofErr w:type="gramStart"/>
            <w:r w:rsidR="00A54A43" w:rsidRPr="00A54A43">
              <w:rPr>
                <w:rFonts w:ascii="Times New Roman" w:hAnsi="Times New Roman" w:cs="Times New Roman"/>
                <w:sz w:val="24"/>
                <w:szCs w:val="24"/>
              </w:rPr>
              <w:t>о</w:t>
            </w:r>
            <w:proofErr w:type="gramEnd"/>
            <w:r w:rsidR="00A54A43" w:rsidRPr="00A54A43">
              <w:rPr>
                <w:rFonts w:ascii="Times New Roman" w:hAnsi="Times New Roman" w:cs="Times New Roman"/>
                <w:sz w:val="24"/>
                <w:szCs w:val="24"/>
              </w:rPr>
              <w:t xml:space="preserve">тсутствуют центр. </w:t>
            </w:r>
            <w:proofErr w:type="spellStart"/>
            <w:r w:rsidR="00A54A43" w:rsidRPr="00A54A43">
              <w:rPr>
                <w:rFonts w:ascii="Times New Roman" w:hAnsi="Times New Roman" w:cs="Times New Roman"/>
                <w:sz w:val="24"/>
                <w:szCs w:val="24"/>
              </w:rPr>
              <w:t>водо</w:t>
            </w:r>
            <w:proofErr w:type="spellEnd"/>
            <w:r w:rsidR="00A54A43" w:rsidRPr="00A54A43">
              <w:rPr>
                <w:rFonts w:ascii="Times New Roman" w:hAnsi="Times New Roman" w:cs="Times New Roman"/>
                <w:sz w:val="24"/>
                <w:szCs w:val="24"/>
              </w:rPr>
              <w:t>- и газоснабжение</w:t>
            </w:r>
            <w:r w:rsidR="00A54A43">
              <w:rPr>
                <w:rFonts w:ascii="Times New Roman" w:hAnsi="Times New Roman" w:cs="Times New Roman"/>
                <w:sz w:val="24"/>
                <w:szCs w:val="24"/>
              </w:rPr>
              <w:t>, учреждения здравоохранения и образования</w:t>
            </w:r>
            <w:r w:rsidR="00A54A43" w:rsidRPr="00A54A43">
              <w:rPr>
                <w:rFonts w:ascii="Times New Roman" w:hAnsi="Times New Roman" w:cs="Times New Roman"/>
                <w:sz w:val="24"/>
                <w:szCs w:val="24"/>
              </w:rPr>
              <w:t>)</w:t>
            </w:r>
          </w:p>
        </w:tc>
        <w:tc>
          <w:tcPr>
            <w:tcW w:w="993" w:type="dxa"/>
          </w:tcPr>
          <w:p w:rsidR="007220CD" w:rsidRPr="00A54A43" w:rsidRDefault="00371735"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7220CD" w:rsidRPr="00A54A43" w:rsidRDefault="00371735"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1263F" w:rsidRPr="005849EF" w:rsidTr="00493B11">
        <w:tc>
          <w:tcPr>
            <w:tcW w:w="7479" w:type="dxa"/>
          </w:tcPr>
          <w:p w:rsidR="00D1263F" w:rsidRDefault="00D1263F" w:rsidP="00D1263F">
            <w:pPr>
              <w:rPr>
                <w:rFonts w:ascii="Times New Roman" w:hAnsi="Times New Roman" w:cs="Times New Roman"/>
                <w:sz w:val="24"/>
                <w:szCs w:val="24"/>
              </w:rPr>
            </w:pPr>
            <w:r>
              <w:rPr>
                <w:rFonts w:ascii="Times New Roman" w:hAnsi="Times New Roman" w:cs="Times New Roman"/>
                <w:sz w:val="24"/>
                <w:szCs w:val="24"/>
              </w:rPr>
              <w:t>3.</w:t>
            </w:r>
            <w:r w:rsidRPr="00A54A43">
              <w:rPr>
                <w:rFonts w:ascii="Times New Roman" w:hAnsi="Times New Roman" w:cs="Times New Roman"/>
                <w:sz w:val="24"/>
                <w:szCs w:val="24"/>
              </w:rPr>
              <w:t>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 производства, льготное налогообложение, льготные условия покупки или аренды жилья, централизованное электроснабжение,</w:t>
            </w:r>
            <w:r>
              <w:rPr>
                <w:rFonts w:ascii="Times New Roman" w:hAnsi="Times New Roman" w:cs="Times New Roman"/>
                <w:sz w:val="24"/>
                <w:szCs w:val="24"/>
              </w:rPr>
              <w:t xml:space="preserve"> магазины</w:t>
            </w:r>
            <w:r w:rsidRPr="00A54A43">
              <w:rPr>
                <w:rFonts w:ascii="Times New Roman" w:hAnsi="Times New Roman" w:cs="Times New Roman"/>
                <w:sz w:val="24"/>
                <w:szCs w:val="24"/>
              </w:rPr>
              <w:t>, дороги, бесперебойно</w:t>
            </w:r>
            <w:r>
              <w:rPr>
                <w:rFonts w:ascii="Times New Roman" w:hAnsi="Times New Roman" w:cs="Times New Roman"/>
                <w:sz w:val="24"/>
                <w:szCs w:val="24"/>
              </w:rPr>
              <w:t>е сообщение с городом, Интернет, учреждения здравоохранения</w:t>
            </w:r>
            <w:proofErr w:type="gramStart"/>
            <w:r>
              <w:rPr>
                <w:rFonts w:ascii="Times New Roman" w:hAnsi="Times New Roman" w:cs="Times New Roman"/>
                <w:sz w:val="24"/>
                <w:szCs w:val="24"/>
              </w:rPr>
              <w:t>.</w:t>
            </w:r>
            <w:proofErr w:type="gramEnd"/>
            <w:r w:rsidRPr="00A54A43">
              <w:rPr>
                <w:rFonts w:ascii="Times New Roman" w:hAnsi="Times New Roman" w:cs="Times New Roman"/>
                <w:sz w:val="24"/>
                <w:szCs w:val="24"/>
              </w:rPr>
              <w:t xml:space="preserve"> (</w:t>
            </w:r>
            <w:proofErr w:type="gramStart"/>
            <w:r w:rsidRPr="00A54A43">
              <w:rPr>
                <w:rFonts w:ascii="Times New Roman" w:hAnsi="Times New Roman" w:cs="Times New Roman"/>
                <w:sz w:val="24"/>
                <w:szCs w:val="24"/>
              </w:rPr>
              <w:t>о</w:t>
            </w:r>
            <w:proofErr w:type="gramEnd"/>
            <w:r w:rsidRPr="00A54A43">
              <w:rPr>
                <w:rFonts w:ascii="Times New Roman" w:hAnsi="Times New Roman" w:cs="Times New Roman"/>
                <w:sz w:val="24"/>
                <w:szCs w:val="24"/>
              </w:rPr>
              <w:t xml:space="preserve">тсутствуют центр. </w:t>
            </w:r>
            <w:proofErr w:type="spellStart"/>
            <w:r w:rsidRPr="00A54A43">
              <w:rPr>
                <w:rFonts w:ascii="Times New Roman" w:hAnsi="Times New Roman" w:cs="Times New Roman"/>
                <w:sz w:val="24"/>
                <w:szCs w:val="24"/>
              </w:rPr>
              <w:t>водо</w:t>
            </w:r>
            <w:proofErr w:type="spellEnd"/>
            <w:r w:rsidRPr="00A54A43">
              <w:rPr>
                <w:rFonts w:ascii="Times New Roman" w:hAnsi="Times New Roman" w:cs="Times New Roman"/>
                <w:sz w:val="24"/>
                <w:szCs w:val="24"/>
              </w:rPr>
              <w:t>- и газоснабжение</w:t>
            </w:r>
            <w:r>
              <w:rPr>
                <w:rFonts w:ascii="Times New Roman" w:hAnsi="Times New Roman" w:cs="Times New Roman"/>
                <w:sz w:val="24"/>
                <w:szCs w:val="24"/>
              </w:rPr>
              <w:t>, учреждения образования</w:t>
            </w:r>
            <w:r w:rsidRPr="00A54A43">
              <w:rPr>
                <w:rFonts w:ascii="Times New Roman" w:hAnsi="Times New Roman" w:cs="Times New Roman"/>
                <w:sz w:val="24"/>
                <w:szCs w:val="24"/>
              </w:rPr>
              <w:t>)</w:t>
            </w:r>
          </w:p>
        </w:tc>
        <w:tc>
          <w:tcPr>
            <w:tcW w:w="993" w:type="dxa"/>
          </w:tcPr>
          <w:p w:rsidR="00D1263F" w:rsidRDefault="00D1263F"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99" w:type="dxa"/>
          </w:tcPr>
          <w:p w:rsidR="00D1263F" w:rsidRDefault="00D1263F"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E3484C" w:rsidRPr="005849EF" w:rsidTr="00493B11">
        <w:tc>
          <w:tcPr>
            <w:tcW w:w="7479" w:type="dxa"/>
          </w:tcPr>
          <w:p w:rsidR="00E3484C" w:rsidRPr="00A54A43" w:rsidRDefault="00C7312F" w:rsidP="00E3484C">
            <w:pPr>
              <w:rPr>
                <w:rFonts w:ascii="Times New Roman" w:hAnsi="Times New Roman" w:cs="Times New Roman"/>
                <w:sz w:val="24"/>
                <w:szCs w:val="24"/>
              </w:rPr>
            </w:pPr>
            <w:r>
              <w:rPr>
                <w:rFonts w:ascii="Times New Roman" w:hAnsi="Times New Roman" w:cs="Times New Roman"/>
                <w:sz w:val="24"/>
                <w:szCs w:val="24"/>
              </w:rPr>
              <w:t>4</w:t>
            </w:r>
            <w:r w:rsidR="00E3484C">
              <w:rPr>
                <w:rFonts w:ascii="Times New Roman" w:hAnsi="Times New Roman" w:cs="Times New Roman"/>
                <w:sz w:val="24"/>
                <w:szCs w:val="24"/>
              </w:rPr>
              <w:t>.</w:t>
            </w:r>
            <w:r w:rsidR="00E3484C" w:rsidRPr="00A54A43">
              <w:rPr>
                <w:rFonts w:ascii="Times New Roman" w:hAnsi="Times New Roman" w:cs="Times New Roman"/>
                <w:sz w:val="24"/>
                <w:szCs w:val="24"/>
              </w:rPr>
              <w:t>Наличие подготовленного рабочего места, уровень зарплаты не ниже городского, выплата подъемных пособий, компенсация расходов на переезд, льготное налогообложение, льготные условия покупки или аренды жилья, централизованное электроснабжение,</w:t>
            </w:r>
            <w:r w:rsidR="00E3484C">
              <w:rPr>
                <w:rFonts w:ascii="Times New Roman" w:hAnsi="Times New Roman" w:cs="Times New Roman"/>
                <w:sz w:val="24"/>
                <w:szCs w:val="24"/>
              </w:rPr>
              <w:t xml:space="preserve"> магазины</w:t>
            </w:r>
            <w:r w:rsidR="00E3484C" w:rsidRPr="00A54A43">
              <w:rPr>
                <w:rFonts w:ascii="Times New Roman" w:hAnsi="Times New Roman" w:cs="Times New Roman"/>
                <w:sz w:val="24"/>
                <w:szCs w:val="24"/>
              </w:rPr>
              <w:t>, дороги,</w:t>
            </w:r>
            <w:r w:rsidR="00E3484C">
              <w:rPr>
                <w:rFonts w:ascii="Times New Roman" w:hAnsi="Times New Roman" w:cs="Times New Roman"/>
                <w:sz w:val="24"/>
                <w:szCs w:val="24"/>
              </w:rPr>
              <w:t xml:space="preserve"> учреждения здравоохранения</w:t>
            </w:r>
            <w:r>
              <w:rPr>
                <w:rFonts w:ascii="Times New Roman" w:hAnsi="Times New Roman" w:cs="Times New Roman"/>
                <w:sz w:val="24"/>
                <w:szCs w:val="24"/>
              </w:rPr>
              <w:t>,</w:t>
            </w:r>
            <w:r w:rsidR="00E3484C" w:rsidRPr="00A54A43">
              <w:rPr>
                <w:rFonts w:ascii="Times New Roman" w:hAnsi="Times New Roman" w:cs="Times New Roman"/>
                <w:sz w:val="24"/>
                <w:szCs w:val="24"/>
              </w:rPr>
              <w:t xml:space="preserve"> бесперебойное </w:t>
            </w:r>
            <w:r w:rsidR="00E3484C" w:rsidRPr="00A54A43">
              <w:rPr>
                <w:rFonts w:ascii="Times New Roman" w:hAnsi="Times New Roman" w:cs="Times New Roman"/>
                <w:sz w:val="24"/>
                <w:szCs w:val="24"/>
              </w:rPr>
              <w:lastRenderedPageBreak/>
              <w:t>сообщение с городом, Интернет</w:t>
            </w:r>
            <w:proofErr w:type="gramStart"/>
            <w:r w:rsidR="00E3484C" w:rsidRPr="00A54A43">
              <w:rPr>
                <w:rFonts w:ascii="Times New Roman" w:hAnsi="Times New Roman" w:cs="Times New Roman"/>
                <w:sz w:val="24"/>
                <w:szCs w:val="24"/>
              </w:rPr>
              <w:t>.</w:t>
            </w:r>
            <w:proofErr w:type="gramEnd"/>
            <w:r w:rsidR="00E3484C" w:rsidRPr="00A54A43">
              <w:rPr>
                <w:rFonts w:ascii="Times New Roman" w:hAnsi="Times New Roman" w:cs="Times New Roman"/>
                <w:sz w:val="24"/>
                <w:szCs w:val="24"/>
              </w:rPr>
              <w:t xml:space="preserve"> (</w:t>
            </w:r>
            <w:proofErr w:type="gramStart"/>
            <w:r w:rsidR="00E3484C" w:rsidRPr="00A54A43">
              <w:rPr>
                <w:rFonts w:ascii="Times New Roman" w:hAnsi="Times New Roman" w:cs="Times New Roman"/>
                <w:sz w:val="24"/>
                <w:szCs w:val="24"/>
              </w:rPr>
              <w:t>о</w:t>
            </w:r>
            <w:proofErr w:type="gramEnd"/>
            <w:r w:rsidR="00E3484C" w:rsidRPr="00A54A43">
              <w:rPr>
                <w:rFonts w:ascii="Times New Roman" w:hAnsi="Times New Roman" w:cs="Times New Roman"/>
                <w:sz w:val="24"/>
                <w:szCs w:val="24"/>
              </w:rPr>
              <w:t xml:space="preserve">тсутствуют центр. </w:t>
            </w:r>
            <w:proofErr w:type="spellStart"/>
            <w:r w:rsidR="00E3484C" w:rsidRPr="00A54A43">
              <w:rPr>
                <w:rFonts w:ascii="Times New Roman" w:hAnsi="Times New Roman" w:cs="Times New Roman"/>
                <w:sz w:val="24"/>
                <w:szCs w:val="24"/>
              </w:rPr>
              <w:t>водо</w:t>
            </w:r>
            <w:proofErr w:type="spellEnd"/>
            <w:r w:rsidR="00E3484C" w:rsidRPr="00A54A43">
              <w:rPr>
                <w:rFonts w:ascii="Times New Roman" w:hAnsi="Times New Roman" w:cs="Times New Roman"/>
                <w:sz w:val="24"/>
                <w:szCs w:val="24"/>
              </w:rPr>
              <w:t>- и газоснабжение</w:t>
            </w:r>
            <w:r w:rsidR="00E3484C">
              <w:rPr>
                <w:rFonts w:ascii="Times New Roman" w:hAnsi="Times New Roman" w:cs="Times New Roman"/>
                <w:sz w:val="24"/>
                <w:szCs w:val="24"/>
              </w:rPr>
              <w:t>,</w:t>
            </w:r>
            <w:r w:rsidR="00E3484C" w:rsidRPr="00E3484C">
              <w:rPr>
                <w:rFonts w:ascii="Times New Roman" w:hAnsi="Times New Roman" w:cs="Times New Roman"/>
                <w:sz w:val="24"/>
                <w:szCs w:val="24"/>
              </w:rPr>
              <w:t xml:space="preserve"> </w:t>
            </w:r>
            <w:r w:rsidR="00E3484C">
              <w:rPr>
                <w:rFonts w:ascii="Times New Roman" w:hAnsi="Times New Roman" w:cs="Times New Roman"/>
                <w:sz w:val="24"/>
                <w:szCs w:val="24"/>
              </w:rPr>
              <w:t>учреждения образования, модернизированное сельхоз производство</w:t>
            </w:r>
            <w:r w:rsidR="00E3484C" w:rsidRPr="00A54A43">
              <w:rPr>
                <w:rFonts w:ascii="Times New Roman" w:hAnsi="Times New Roman" w:cs="Times New Roman"/>
                <w:sz w:val="24"/>
                <w:szCs w:val="24"/>
              </w:rPr>
              <w:t>)</w:t>
            </w:r>
          </w:p>
        </w:tc>
        <w:tc>
          <w:tcPr>
            <w:tcW w:w="993" w:type="dxa"/>
          </w:tcPr>
          <w:p w:rsidR="00E3484C" w:rsidRPr="00A54A43" w:rsidRDefault="00E3484C"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 xml:space="preserve">&lt; </w:t>
            </w:r>
            <w:r>
              <w:rPr>
                <w:rFonts w:ascii="Times New Roman" w:hAnsi="Times New Roman" w:cs="Times New Roman"/>
                <w:sz w:val="24"/>
                <w:szCs w:val="24"/>
              </w:rPr>
              <w:t>1</w:t>
            </w:r>
          </w:p>
        </w:tc>
        <w:tc>
          <w:tcPr>
            <w:tcW w:w="1099" w:type="dxa"/>
          </w:tcPr>
          <w:p w:rsidR="00E3484C" w:rsidRPr="00A54A43" w:rsidRDefault="00E3484C"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&lt; </w:t>
            </w:r>
            <w:r>
              <w:rPr>
                <w:rFonts w:ascii="Times New Roman" w:hAnsi="Times New Roman" w:cs="Times New Roman"/>
                <w:sz w:val="24"/>
                <w:szCs w:val="24"/>
              </w:rPr>
              <w:t>1</w:t>
            </w:r>
          </w:p>
        </w:tc>
      </w:tr>
      <w:tr w:rsidR="00E3484C" w:rsidRPr="005849EF" w:rsidTr="00493B11">
        <w:tc>
          <w:tcPr>
            <w:tcW w:w="7479" w:type="dxa"/>
          </w:tcPr>
          <w:p w:rsidR="00E3484C" w:rsidRPr="00A54A43" w:rsidRDefault="00C7312F" w:rsidP="00E3484C">
            <w:pPr>
              <w:rPr>
                <w:rFonts w:ascii="Times New Roman" w:hAnsi="Times New Roman" w:cs="Times New Roman"/>
                <w:sz w:val="24"/>
                <w:szCs w:val="24"/>
              </w:rPr>
            </w:pPr>
            <w:r>
              <w:rPr>
                <w:rFonts w:ascii="Times New Roman" w:hAnsi="Times New Roman" w:cs="Times New Roman"/>
                <w:sz w:val="24"/>
                <w:szCs w:val="24"/>
              </w:rPr>
              <w:lastRenderedPageBreak/>
              <w:t>5</w:t>
            </w:r>
            <w:r w:rsidR="00E3484C">
              <w:rPr>
                <w:rFonts w:ascii="Times New Roman" w:hAnsi="Times New Roman" w:cs="Times New Roman"/>
                <w:sz w:val="24"/>
                <w:szCs w:val="24"/>
              </w:rPr>
              <w:t>.</w:t>
            </w:r>
            <w:r w:rsidR="00E3484C" w:rsidRPr="00A54A43">
              <w:rPr>
                <w:rFonts w:ascii="Times New Roman" w:hAnsi="Times New Roman" w:cs="Times New Roman"/>
                <w:sz w:val="24"/>
                <w:szCs w:val="24"/>
              </w:rPr>
              <w:t xml:space="preserve"> Наличие подготовленного рабочего места, выплата подъемных пособий, к</w:t>
            </w:r>
            <w:r w:rsidR="00E3484C">
              <w:rPr>
                <w:rFonts w:ascii="Times New Roman" w:hAnsi="Times New Roman" w:cs="Times New Roman"/>
                <w:sz w:val="24"/>
                <w:szCs w:val="24"/>
              </w:rPr>
              <w:t>омпенсация расходов на переезд</w:t>
            </w:r>
            <w:r w:rsidR="00E3484C" w:rsidRPr="00A54A43">
              <w:rPr>
                <w:rFonts w:ascii="Times New Roman" w:hAnsi="Times New Roman" w:cs="Times New Roman"/>
                <w:sz w:val="24"/>
                <w:szCs w:val="24"/>
              </w:rPr>
              <w:t xml:space="preserve">, льготное налогообложение, льготные условия покупки или аренды жилья, централизованное </w:t>
            </w:r>
            <w:proofErr w:type="spellStart"/>
            <w:r w:rsidR="00E3484C" w:rsidRPr="00A54A43">
              <w:rPr>
                <w:rFonts w:ascii="Times New Roman" w:hAnsi="Times New Roman" w:cs="Times New Roman"/>
                <w:sz w:val="24"/>
                <w:szCs w:val="24"/>
              </w:rPr>
              <w:t>вод</w:t>
            </w:r>
            <w:proofErr w:type="gramStart"/>
            <w:r w:rsidR="00E3484C" w:rsidRPr="00A54A43">
              <w:rPr>
                <w:rFonts w:ascii="Times New Roman" w:hAnsi="Times New Roman" w:cs="Times New Roman"/>
                <w:sz w:val="24"/>
                <w:szCs w:val="24"/>
              </w:rPr>
              <w:t>о</w:t>
            </w:r>
            <w:proofErr w:type="spellEnd"/>
            <w:r w:rsidR="00E3484C" w:rsidRPr="00A54A43">
              <w:rPr>
                <w:rFonts w:ascii="Times New Roman" w:hAnsi="Times New Roman" w:cs="Times New Roman"/>
                <w:sz w:val="24"/>
                <w:szCs w:val="24"/>
              </w:rPr>
              <w:t>-</w:t>
            </w:r>
            <w:proofErr w:type="gramEnd"/>
            <w:r w:rsidR="00E3484C" w:rsidRPr="00A54A43">
              <w:rPr>
                <w:rFonts w:ascii="Times New Roman" w:hAnsi="Times New Roman" w:cs="Times New Roman"/>
                <w:sz w:val="24"/>
                <w:szCs w:val="24"/>
              </w:rPr>
              <w:t xml:space="preserve">, </w:t>
            </w:r>
            <w:proofErr w:type="spellStart"/>
            <w:r w:rsidR="00E3484C" w:rsidRPr="00A54A43">
              <w:rPr>
                <w:rFonts w:ascii="Times New Roman" w:hAnsi="Times New Roman" w:cs="Times New Roman"/>
                <w:sz w:val="24"/>
                <w:szCs w:val="24"/>
              </w:rPr>
              <w:t>газо</w:t>
            </w:r>
            <w:proofErr w:type="spellEnd"/>
            <w:r w:rsidR="00E3484C" w:rsidRPr="00A54A43">
              <w:rPr>
                <w:rFonts w:ascii="Times New Roman" w:hAnsi="Times New Roman" w:cs="Times New Roman"/>
                <w:sz w:val="24"/>
                <w:szCs w:val="24"/>
              </w:rPr>
              <w:t>-, электроснабжение, магазины, образовательные и здравоохранительные учреждения, дороги, бесперебойное сообщение с городом, Интернет</w:t>
            </w:r>
            <w:r w:rsidR="00E3484C">
              <w:rPr>
                <w:rFonts w:ascii="Times New Roman" w:hAnsi="Times New Roman" w:cs="Times New Roman"/>
                <w:sz w:val="24"/>
                <w:szCs w:val="24"/>
              </w:rPr>
              <w:t>. (отсутствуют зарплаты не ниже городских и модернизация производства)</w:t>
            </w:r>
          </w:p>
        </w:tc>
        <w:tc>
          <w:tcPr>
            <w:tcW w:w="993" w:type="dxa"/>
          </w:tcPr>
          <w:p w:rsidR="00E3484C" w:rsidRPr="00A54A43" w:rsidRDefault="00E3484C" w:rsidP="008B6E98">
            <w:pPr>
              <w:spacing w:line="360" w:lineRule="auto"/>
              <w:jc w:val="center"/>
              <w:rPr>
                <w:rFonts w:ascii="Times New Roman" w:hAnsi="Times New Roman" w:cs="Times New Roman"/>
                <w:sz w:val="24"/>
                <w:szCs w:val="24"/>
              </w:rPr>
            </w:pPr>
            <w:r w:rsidRPr="00E3484C">
              <w:rPr>
                <w:rFonts w:ascii="Times New Roman" w:hAnsi="Times New Roman" w:cs="Times New Roman"/>
                <w:sz w:val="24"/>
                <w:szCs w:val="24"/>
              </w:rPr>
              <w:t xml:space="preserve">&lt; </w:t>
            </w:r>
            <w:r>
              <w:rPr>
                <w:rFonts w:ascii="Times New Roman" w:hAnsi="Times New Roman" w:cs="Times New Roman"/>
                <w:sz w:val="24"/>
                <w:szCs w:val="24"/>
              </w:rPr>
              <w:t>1</w:t>
            </w:r>
          </w:p>
        </w:tc>
        <w:tc>
          <w:tcPr>
            <w:tcW w:w="1099" w:type="dxa"/>
          </w:tcPr>
          <w:p w:rsidR="00E3484C" w:rsidRPr="00A54A43" w:rsidRDefault="00E3484C" w:rsidP="008B6E98">
            <w:pPr>
              <w:spacing w:line="360" w:lineRule="auto"/>
              <w:jc w:val="center"/>
              <w:rPr>
                <w:rFonts w:ascii="Times New Roman" w:hAnsi="Times New Roman" w:cs="Times New Roman"/>
                <w:sz w:val="24"/>
                <w:szCs w:val="24"/>
              </w:rPr>
            </w:pPr>
            <w:r w:rsidRPr="00E3484C">
              <w:rPr>
                <w:rFonts w:ascii="Times New Roman" w:hAnsi="Times New Roman" w:cs="Times New Roman"/>
                <w:sz w:val="24"/>
                <w:szCs w:val="24"/>
              </w:rPr>
              <w:t xml:space="preserve">&lt; </w:t>
            </w:r>
            <w:r>
              <w:rPr>
                <w:rFonts w:ascii="Times New Roman" w:hAnsi="Times New Roman" w:cs="Times New Roman"/>
                <w:sz w:val="24"/>
                <w:szCs w:val="24"/>
              </w:rPr>
              <w:t>1</w:t>
            </w:r>
          </w:p>
        </w:tc>
      </w:tr>
      <w:tr w:rsidR="002E0149" w:rsidRPr="005849EF" w:rsidTr="00493B11">
        <w:tc>
          <w:tcPr>
            <w:tcW w:w="7479" w:type="dxa"/>
          </w:tcPr>
          <w:p w:rsidR="002E0149" w:rsidRPr="00E3484C" w:rsidRDefault="00C7312F" w:rsidP="002E0149">
            <w:pPr>
              <w:rPr>
                <w:rFonts w:ascii="Times New Roman" w:hAnsi="Times New Roman" w:cs="Times New Roman"/>
                <w:sz w:val="24"/>
                <w:szCs w:val="24"/>
              </w:rPr>
            </w:pPr>
            <w:r>
              <w:rPr>
                <w:rFonts w:ascii="Times New Roman" w:hAnsi="Times New Roman" w:cs="Times New Roman"/>
                <w:sz w:val="24"/>
                <w:szCs w:val="24"/>
              </w:rPr>
              <w:t>6</w:t>
            </w:r>
            <w:r w:rsidR="002E0149">
              <w:rPr>
                <w:rFonts w:ascii="Times New Roman" w:hAnsi="Times New Roman" w:cs="Times New Roman"/>
                <w:sz w:val="24"/>
                <w:szCs w:val="24"/>
              </w:rPr>
              <w:t xml:space="preserve">. </w:t>
            </w:r>
            <w:r w:rsidR="002E0149" w:rsidRPr="00A54A43">
              <w:rPr>
                <w:rFonts w:ascii="Times New Roman" w:hAnsi="Times New Roman" w:cs="Times New Roman"/>
                <w:sz w:val="24"/>
                <w:szCs w:val="24"/>
              </w:rPr>
              <w:t xml:space="preserve">Наличие подготовленного рабочего места, выплата подъемных пособий, компенсация расходов на переезд, модернизация сельхоз производства, льготное налогообложение, льготные условия покупки или аренды жилья, централизованное </w:t>
            </w:r>
            <w:proofErr w:type="spellStart"/>
            <w:r w:rsidR="002E0149" w:rsidRPr="00A54A43">
              <w:rPr>
                <w:rFonts w:ascii="Times New Roman" w:hAnsi="Times New Roman" w:cs="Times New Roman"/>
                <w:sz w:val="24"/>
                <w:szCs w:val="24"/>
              </w:rPr>
              <w:t>вод</w:t>
            </w:r>
            <w:proofErr w:type="gramStart"/>
            <w:r w:rsidR="002E0149" w:rsidRPr="00A54A43">
              <w:rPr>
                <w:rFonts w:ascii="Times New Roman" w:hAnsi="Times New Roman" w:cs="Times New Roman"/>
                <w:sz w:val="24"/>
                <w:szCs w:val="24"/>
              </w:rPr>
              <w:t>о</w:t>
            </w:r>
            <w:proofErr w:type="spellEnd"/>
            <w:r w:rsidR="002E0149" w:rsidRPr="00A54A43">
              <w:rPr>
                <w:rFonts w:ascii="Times New Roman" w:hAnsi="Times New Roman" w:cs="Times New Roman"/>
                <w:sz w:val="24"/>
                <w:szCs w:val="24"/>
              </w:rPr>
              <w:t>-</w:t>
            </w:r>
            <w:proofErr w:type="gramEnd"/>
            <w:r w:rsidR="002E0149" w:rsidRPr="00A54A43">
              <w:rPr>
                <w:rFonts w:ascii="Times New Roman" w:hAnsi="Times New Roman" w:cs="Times New Roman"/>
                <w:sz w:val="24"/>
                <w:szCs w:val="24"/>
              </w:rPr>
              <w:t xml:space="preserve">, </w:t>
            </w:r>
            <w:proofErr w:type="spellStart"/>
            <w:r w:rsidR="002E0149" w:rsidRPr="00A54A43">
              <w:rPr>
                <w:rFonts w:ascii="Times New Roman" w:hAnsi="Times New Roman" w:cs="Times New Roman"/>
                <w:sz w:val="24"/>
                <w:szCs w:val="24"/>
              </w:rPr>
              <w:t>газо</w:t>
            </w:r>
            <w:proofErr w:type="spellEnd"/>
            <w:r w:rsidR="002E0149" w:rsidRPr="00A54A43">
              <w:rPr>
                <w:rFonts w:ascii="Times New Roman" w:hAnsi="Times New Roman" w:cs="Times New Roman"/>
                <w:sz w:val="24"/>
                <w:szCs w:val="24"/>
              </w:rPr>
              <w:t>-, электроснабжение, магазины, образовательные и здравоохранительные учреждения, дороги, бесперебойное сообщение с городом, Интернет</w:t>
            </w:r>
            <w:r w:rsidR="002E0149">
              <w:rPr>
                <w:rFonts w:ascii="Times New Roman" w:hAnsi="Times New Roman" w:cs="Times New Roman"/>
                <w:sz w:val="24"/>
                <w:szCs w:val="24"/>
              </w:rPr>
              <w:t>. (отсутствует городской или выше уровень зарплаты)</w:t>
            </w:r>
          </w:p>
        </w:tc>
        <w:tc>
          <w:tcPr>
            <w:tcW w:w="993" w:type="dxa"/>
          </w:tcPr>
          <w:p w:rsidR="002E0149" w:rsidRPr="00E3484C" w:rsidRDefault="002E0149"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99" w:type="dxa"/>
          </w:tcPr>
          <w:p w:rsidR="002E0149" w:rsidRPr="00E3484C" w:rsidRDefault="002E0149"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E0149" w:rsidRPr="005849EF" w:rsidTr="00493B11">
        <w:tc>
          <w:tcPr>
            <w:tcW w:w="7479" w:type="dxa"/>
          </w:tcPr>
          <w:p w:rsidR="002E0149" w:rsidRDefault="00C7312F" w:rsidP="002E0149">
            <w:pPr>
              <w:rPr>
                <w:rFonts w:ascii="Times New Roman" w:hAnsi="Times New Roman" w:cs="Times New Roman"/>
                <w:sz w:val="24"/>
                <w:szCs w:val="24"/>
              </w:rPr>
            </w:pPr>
            <w:r>
              <w:rPr>
                <w:rFonts w:ascii="Times New Roman" w:hAnsi="Times New Roman" w:cs="Times New Roman"/>
                <w:sz w:val="24"/>
                <w:szCs w:val="24"/>
              </w:rPr>
              <w:t>7</w:t>
            </w:r>
            <w:r w:rsidR="002E0149">
              <w:rPr>
                <w:rFonts w:ascii="Times New Roman" w:hAnsi="Times New Roman" w:cs="Times New Roman"/>
                <w:sz w:val="24"/>
                <w:szCs w:val="24"/>
              </w:rPr>
              <w:t xml:space="preserve">. </w:t>
            </w:r>
            <w:r w:rsidR="002E0149" w:rsidRPr="00A54A43">
              <w:rPr>
                <w:rFonts w:ascii="Times New Roman" w:hAnsi="Times New Roman" w:cs="Times New Roman"/>
                <w:sz w:val="24"/>
                <w:szCs w:val="24"/>
              </w:rPr>
              <w:t>Наличие подготовленного рабочего места, выплата подъемных пособий, компенсация расходов на переезд, модернизация сельхоз производства, льготное налогообложение, льготные условия покупки или аренды жилья, централизованное электроснабжение, магазины, образовательные и здравоохранительные учреждения, дороги, бесперебойное сообщение с городом, Интернет</w:t>
            </w:r>
            <w:proofErr w:type="gramStart"/>
            <w:r w:rsidR="002E0149">
              <w:rPr>
                <w:rFonts w:ascii="Times New Roman" w:hAnsi="Times New Roman" w:cs="Times New Roman"/>
                <w:sz w:val="24"/>
                <w:szCs w:val="24"/>
              </w:rPr>
              <w:t>.</w:t>
            </w:r>
            <w:proofErr w:type="gramEnd"/>
            <w:r w:rsidR="002E0149">
              <w:rPr>
                <w:rFonts w:ascii="Times New Roman" w:hAnsi="Times New Roman" w:cs="Times New Roman"/>
                <w:sz w:val="24"/>
                <w:szCs w:val="24"/>
              </w:rPr>
              <w:t xml:space="preserve"> (</w:t>
            </w:r>
            <w:proofErr w:type="gramStart"/>
            <w:r w:rsidR="002E0149">
              <w:rPr>
                <w:rFonts w:ascii="Times New Roman" w:hAnsi="Times New Roman" w:cs="Times New Roman"/>
                <w:sz w:val="24"/>
                <w:szCs w:val="24"/>
              </w:rPr>
              <w:t>о</w:t>
            </w:r>
            <w:proofErr w:type="gramEnd"/>
            <w:r w:rsidR="002E0149">
              <w:rPr>
                <w:rFonts w:ascii="Times New Roman" w:hAnsi="Times New Roman" w:cs="Times New Roman"/>
                <w:sz w:val="24"/>
                <w:szCs w:val="24"/>
              </w:rPr>
              <w:t>тсутствуют городской или выше уровень зарплаты, ц</w:t>
            </w:r>
            <w:r w:rsidR="003B154A">
              <w:rPr>
                <w:rFonts w:ascii="Times New Roman" w:hAnsi="Times New Roman" w:cs="Times New Roman"/>
                <w:sz w:val="24"/>
                <w:szCs w:val="24"/>
              </w:rPr>
              <w:t>ентр</w:t>
            </w:r>
            <w:r w:rsidR="002E0149">
              <w:rPr>
                <w:rFonts w:ascii="Times New Roman" w:hAnsi="Times New Roman" w:cs="Times New Roman"/>
                <w:sz w:val="24"/>
                <w:szCs w:val="24"/>
              </w:rPr>
              <w:t xml:space="preserve">. </w:t>
            </w:r>
            <w:proofErr w:type="spellStart"/>
            <w:r w:rsidR="002E0149">
              <w:rPr>
                <w:rFonts w:ascii="Times New Roman" w:hAnsi="Times New Roman" w:cs="Times New Roman"/>
                <w:sz w:val="24"/>
                <w:szCs w:val="24"/>
              </w:rPr>
              <w:t>водо</w:t>
            </w:r>
            <w:proofErr w:type="spellEnd"/>
            <w:r w:rsidR="002E0149">
              <w:rPr>
                <w:rFonts w:ascii="Times New Roman" w:hAnsi="Times New Roman" w:cs="Times New Roman"/>
                <w:sz w:val="24"/>
                <w:szCs w:val="24"/>
              </w:rPr>
              <w:t>- и газоснабжение)</w:t>
            </w:r>
          </w:p>
        </w:tc>
        <w:tc>
          <w:tcPr>
            <w:tcW w:w="993" w:type="dxa"/>
          </w:tcPr>
          <w:p w:rsidR="002E0149" w:rsidRDefault="002E0149"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9" w:type="dxa"/>
          </w:tcPr>
          <w:p w:rsidR="002E0149" w:rsidRDefault="002E0149" w:rsidP="008B6E9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CC0815" w:rsidRPr="005849EF" w:rsidRDefault="00CC0815" w:rsidP="00FA7B9D">
      <w:pPr>
        <w:tabs>
          <w:tab w:val="left" w:pos="0"/>
        </w:tabs>
        <w:spacing w:after="0" w:line="360" w:lineRule="auto"/>
        <w:ind w:firstLine="709"/>
        <w:jc w:val="both"/>
        <w:rPr>
          <w:rFonts w:ascii="Times New Roman" w:hAnsi="Times New Roman" w:cs="Times New Roman"/>
          <w:sz w:val="28"/>
          <w:szCs w:val="28"/>
        </w:rPr>
      </w:pPr>
    </w:p>
    <w:p w:rsidR="00A07274" w:rsidRDefault="000C57B3" w:rsidP="00FA7B9D">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Обсудим табличные данные.</w:t>
      </w:r>
      <w:r w:rsidR="008B6E98">
        <w:rPr>
          <w:rFonts w:ascii="Times New Roman" w:hAnsi="Times New Roman" w:cs="Times New Roman"/>
          <w:sz w:val="28"/>
          <w:szCs w:val="28"/>
        </w:rPr>
        <w:t xml:space="preserve"> Очевидно, что чем больше условий не выполняется, тем меньше доля населения, способного принять участие в аграрной трудовой миграции. При этом опрошенные проявляют особую чувствительность к уровню зарплаты и степени модернизации сельхоз производства. Отсутствие модернизированного производства, предполагающее тяжелый физический труд, является весьма значительным фактором снижения готовности к миграции. При сочетании отсутствия модернизации производства и уровня зарплаты ниже городского количество мигрантов радикально минимизируе</w:t>
      </w:r>
      <w:r w:rsidR="00A07274">
        <w:rPr>
          <w:rFonts w:ascii="Times New Roman" w:hAnsi="Times New Roman" w:cs="Times New Roman"/>
          <w:sz w:val="28"/>
          <w:szCs w:val="28"/>
        </w:rPr>
        <w:t>тся.</w:t>
      </w:r>
      <w:r w:rsidR="00C7312F">
        <w:rPr>
          <w:rFonts w:ascii="Times New Roman" w:hAnsi="Times New Roman" w:cs="Times New Roman"/>
          <w:sz w:val="28"/>
          <w:szCs w:val="28"/>
        </w:rPr>
        <w:t xml:space="preserve"> Городской уровень зарплаты также является важным условием. При невыполнении этого условия миграционный поток уменьшается в 6 раз в сравнении с максимально возможным потоком. Сочетание уровня зарплат ниже городского и отсутствия других условий (например, </w:t>
      </w:r>
      <w:proofErr w:type="spellStart"/>
      <w:r w:rsidR="00C7312F">
        <w:rPr>
          <w:rFonts w:ascii="Times New Roman" w:hAnsi="Times New Roman" w:cs="Times New Roman"/>
          <w:sz w:val="28"/>
          <w:szCs w:val="28"/>
        </w:rPr>
        <w:t>водо</w:t>
      </w:r>
      <w:proofErr w:type="spellEnd"/>
      <w:r w:rsidR="00C7312F">
        <w:rPr>
          <w:rFonts w:ascii="Times New Roman" w:hAnsi="Times New Roman" w:cs="Times New Roman"/>
          <w:sz w:val="28"/>
          <w:szCs w:val="28"/>
        </w:rPr>
        <w:t>- и газоснабжения) ведет к резкому уменьшению количества людей, готовых переселиться.</w:t>
      </w:r>
    </w:p>
    <w:p w:rsidR="00A35897" w:rsidRDefault="008B6E98" w:rsidP="00FA7B9D">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Допустимым представляется отсутствие централизованного </w:t>
      </w:r>
      <w:proofErr w:type="spellStart"/>
      <w:r>
        <w:rPr>
          <w:rFonts w:ascii="Times New Roman" w:hAnsi="Times New Roman" w:cs="Times New Roman"/>
          <w:sz w:val="28"/>
          <w:szCs w:val="28"/>
        </w:rPr>
        <w:t>водо</w:t>
      </w:r>
      <w:proofErr w:type="spellEnd"/>
      <w:r>
        <w:rPr>
          <w:rFonts w:ascii="Times New Roman" w:hAnsi="Times New Roman" w:cs="Times New Roman"/>
          <w:sz w:val="28"/>
          <w:szCs w:val="28"/>
        </w:rPr>
        <w:t>- и газоснабжения. Учитывая высокие затраты на возведение подобных коммуникаций кажется целесообразным отказаться от вып</w:t>
      </w:r>
      <w:r w:rsidR="00A07274">
        <w:rPr>
          <w:rFonts w:ascii="Times New Roman" w:hAnsi="Times New Roman" w:cs="Times New Roman"/>
          <w:sz w:val="28"/>
          <w:szCs w:val="28"/>
        </w:rPr>
        <w:t>олнения этих условий. При дополнении отсутствия этих условий отсутствием централизованного электроснабжения количество мигрантов сокра</w:t>
      </w:r>
      <w:r w:rsidR="00C7312F">
        <w:rPr>
          <w:rFonts w:ascii="Times New Roman" w:hAnsi="Times New Roman" w:cs="Times New Roman"/>
          <w:sz w:val="28"/>
          <w:szCs w:val="28"/>
        </w:rPr>
        <w:t>щается вдвое.</w:t>
      </w:r>
    </w:p>
    <w:p w:rsidR="00954497" w:rsidRPr="005849EF" w:rsidRDefault="00954497" w:rsidP="00FA7B9D">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 нужно напомнить о том, что в случае не просто льготного, а бесплатного выделения земли и/или жилья (и в первую очередь жилья), уровень готовности мигрировать может существенно возрасти. Более подробно это обстоятельство описано в конце предыдущей части.</w:t>
      </w:r>
    </w:p>
    <w:p w:rsidR="007220CD" w:rsidRDefault="007220CD">
      <w:pPr>
        <w:rPr>
          <w:rFonts w:ascii="Times New Roman" w:eastAsiaTheme="majorEastAsia" w:hAnsi="Times New Roman" w:cs="Times New Roman"/>
          <w:b/>
          <w:bCs/>
          <w:color w:val="365F91" w:themeColor="accent1" w:themeShade="BF"/>
          <w:sz w:val="32"/>
          <w:szCs w:val="32"/>
        </w:rPr>
      </w:pPr>
      <w:bookmarkStart w:id="9" w:name="_Toc365957043"/>
      <w:r>
        <w:rPr>
          <w:rFonts w:ascii="Times New Roman" w:hAnsi="Times New Roman" w:cs="Times New Roman"/>
          <w:sz w:val="32"/>
          <w:szCs w:val="32"/>
        </w:rPr>
        <w:br w:type="page"/>
      </w:r>
    </w:p>
    <w:p w:rsidR="00A35897" w:rsidRPr="005849EF" w:rsidRDefault="00A35897" w:rsidP="008E78A9">
      <w:pPr>
        <w:pStyle w:val="1"/>
        <w:rPr>
          <w:rFonts w:ascii="Times New Roman" w:hAnsi="Times New Roman" w:cs="Times New Roman"/>
          <w:sz w:val="32"/>
          <w:szCs w:val="32"/>
        </w:rPr>
      </w:pPr>
      <w:r w:rsidRPr="005849EF">
        <w:rPr>
          <w:rFonts w:ascii="Times New Roman" w:hAnsi="Times New Roman" w:cs="Times New Roman"/>
          <w:sz w:val="32"/>
          <w:szCs w:val="32"/>
        </w:rPr>
        <w:lastRenderedPageBreak/>
        <w:t xml:space="preserve">Сравнительный анализ результатов </w:t>
      </w:r>
      <w:r w:rsidR="00696579" w:rsidRPr="005849EF">
        <w:rPr>
          <w:rFonts w:ascii="Times New Roman" w:hAnsi="Times New Roman" w:cs="Times New Roman"/>
          <w:sz w:val="32"/>
          <w:szCs w:val="32"/>
        </w:rPr>
        <w:t>опроса населения</w:t>
      </w:r>
      <w:r w:rsidRPr="005849EF">
        <w:rPr>
          <w:rFonts w:ascii="Times New Roman" w:hAnsi="Times New Roman" w:cs="Times New Roman"/>
          <w:sz w:val="32"/>
          <w:szCs w:val="32"/>
        </w:rPr>
        <w:t xml:space="preserve"> и</w:t>
      </w:r>
      <w:r w:rsidR="00696579" w:rsidRPr="005849EF">
        <w:rPr>
          <w:rFonts w:ascii="Times New Roman" w:hAnsi="Times New Roman" w:cs="Times New Roman"/>
          <w:sz w:val="32"/>
          <w:szCs w:val="32"/>
        </w:rPr>
        <w:t xml:space="preserve"> экспертного опроса</w:t>
      </w:r>
      <w:bookmarkEnd w:id="9"/>
    </w:p>
    <w:p w:rsidR="00851E71" w:rsidRPr="005849EF" w:rsidRDefault="00851E71" w:rsidP="00B36BC2">
      <w:pPr>
        <w:tabs>
          <w:tab w:val="left" w:pos="0"/>
        </w:tabs>
        <w:spacing w:after="0" w:line="360" w:lineRule="auto"/>
        <w:ind w:firstLine="709"/>
        <w:jc w:val="both"/>
        <w:rPr>
          <w:rFonts w:ascii="Times New Roman" w:hAnsi="Times New Roman" w:cs="Times New Roman"/>
          <w:sz w:val="28"/>
          <w:szCs w:val="28"/>
        </w:rPr>
      </w:pPr>
    </w:p>
    <w:p w:rsidR="00C63953" w:rsidRPr="005849EF" w:rsidRDefault="00B36BC2" w:rsidP="00B678B3">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Сравнение данных, полученных </w:t>
      </w:r>
      <w:r w:rsidR="00E04FA6" w:rsidRPr="005849EF">
        <w:rPr>
          <w:rFonts w:ascii="Times New Roman" w:hAnsi="Times New Roman" w:cs="Times New Roman"/>
          <w:sz w:val="28"/>
          <w:szCs w:val="28"/>
        </w:rPr>
        <w:t>в рамках глубинных интервью с переселенцами</w:t>
      </w:r>
      <w:r w:rsidRPr="005849EF">
        <w:rPr>
          <w:rFonts w:ascii="Times New Roman" w:hAnsi="Times New Roman" w:cs="Times New Roman"/>
          <w:sz w:val="28"/>
          <w:szCs w:val="28"/>
        </w:rPr>
        <w:t>, с данными экспертного опроса позволяет говорить о том, что существует сходство восприятия проблем аграрной трудовой миграции опрошенными экспертами и</w:t>
      </w:r>
      <w:r w:rsidR="00867179" w:rsidRPr="005849EF">
        <w:rPr>
          <w:rFonts w:ascii="Times New Roman" w:hAnsi="Times New Roman" w:cs="Times New Roman"/>
          <w:sz w:val="28"/>
          <w:szCs w:val="28"/>
        </w:rPr>
        <w:t xml:space="preserve"> потенциальными</w:t>
      </w:r>
      <w:r w:rsidRPr="005849EF">
        <w:rPr>
          <w:rFonts w:ascii="Times New Roman" w:hAnsi="Times New Roman" w:cs="Times New Roman"/>
          <w:sz w:val="28"/>
          <w:szCs w:val="28"/>
        </w:rPr>
        <w:t xml:space="preserve"> переселенцами на сельские территории. Это </w:t>
      </w:r>
      <w:proofErr w:type="gramStart"/>
      <w:r w:rsidRPr="005849EF">
        <w:rPr>
          <w:rFonts w:ascii="Times New Roman" w:hAnsi="Times New Roman" w:cs="Times New Roman"/>
          <w:sz w:val="28"/>
          <w:szCs w:val="28"/>
        </w:rPr>
        <w:t>сходство</w:t>
      </w:r>
      <w:proofErr w:type="gramEnd"/>
      <w:r w:rsidRPr="005849EF">
        <w:rPr>
          <w:rFonts w:ascii="Times New Roman" w:hAnsi="Times New Roman" w:cs="Times New Roman"/>
          <w:sz w:val="28"/>
          <w:szCs w:val="28"/>
        </w:rPr>
        <w:t xml:space="preserve"> прежде всего состоит в том, что миграция на сельские территории в настоящее время в Росси не носит массового характера. </w:t>
      </w:r>
      <w:proofErr w:type="gramStart"/>
      <w:r w:rsidRPr="005849EF">
        <w:rPr>
          <w:rFonts w:ascii="Times New Roman" w:hAnsi="Times New Roman" w:cs="Times New Roman"/>
          <w:sz w:val="28"/>
          <w:szCs w:val="28"/>
        </w:rPr>
        <w:t xml:space="preserve">Напротив, наблюдается </w:t>
      </w:r>
      <w:r w:rsidR="00D62EC9" w:rsidRPr="005849EF">
        <w:rPr>
          <w:rFonts w:ascii="Times New Roman" w:hAnsi="Times New Roman" w:cs="Times New Roman"/>
          <w:sz w:val="28"/>
          <w:szCs w:val="28"/>
        </w:rPr>
        <w:t>значительный</w:t>
      </w:r>
      <w:r w:rsidRPr="005849EF">
        <w:rPr>
          <w:rFonts w:ascii="Times New Roman" w:hAnsi="Times New Roman" w:cs="Times New Roman"/>
          <w:sz w:val="28"/>
          <w:szCs w:val="28"/>
        </w:rPr>
        <w:t xml:space="preserve"> отток сельского населения в города, что вызвано </w:t>
      </w:r>
      <w:r w:rsidR="00D62EC9" w:rsidRPr="005849EF">
        <w:rPr>
          <w:rFonts w:ascii="Times New Roman" w:hAnsi="Times New Roman" w:cs="Times New Roman"/>
          <w:sz w:val="28"/>
          <w:szCs w:val="28"/>
        </w:rPr>
        <w:t>неблагоприятными</w:t>
      </w:r>
      <w:r w:rsidRPr="005849EF">
        <w:rPr>
          <w:rFonts w:ascii="Times New Roman" w:hAnsi="Times New Roman" w:cs="Times New Roman"/>
          <w:sz w:val="28"/>
          <w:szCs w:val="28"/>
        </w:rPr>
        <w:t xml:space="preserve"> условиями жизни и де</w:t>
      </w:r>
      <w:r w:rsidR="00EB6EB1" w:rsidRPr="005849EF">
        <w:rPr>
          <w:rFonts w:ascii="Times New Roman" w:hAnsi="Times New Roman" w:cs="Times New Roman"/>
          <w:sz w:val="28"/>
          <w:szCs w:val="28"/>
        </w:rPr>
        <w:t xml:space="preserve">ятельности в сельской местности, такими как отсутствие инфраструктурных условий (медицинских учреждений, школ, детских садов, развитых дорог, муниципальных учреждений, клубов и других мест проведения досуга), неудовлетворительные коммунальные условия (отсутствие в </w:t>
      </w:r>
      <w:r w:rsidR="00D62EC9" w:rsidRPr="005849EF">
        <w:rPr>
          <w:rFonts w:ascii="Times New Roman" w:hAnsi="Times New Roman" w:cs="Times New Roman"/>
          <w:sz w:val="28"/>
          <w:szCs w:val="28"/>
        </w:rPr>
        <w:t>большинстве</w:t>
      </w:r>
      <w:r w:rsidR="00EB6EB1" w:rsidRPr="005849EF">
        <w:rPr>
          <w:rFonts w:ascii="Times New Roman" w:hAnsi="Times New Roman" w:cs="Times New Roman"/>
          <w:sz w:val="28"/>
          <w:szCs w:val="28"/>
        </w:rPr>
        <w:t xml:space="preserve"> сельских поселений канализации, постоянного водоснабжения, электрификации, газификации, горячей воды, неудовлетворительное состояние жилых домов в селе).</w:t>
      </w:r>
      <w:proofErr w:type="gramEnd"/>
      <w:r w:rsidR="00EB6EB1" w:rsidRPr="005849EF">
        <w:rPr>
          <w:rFonts w:ascii="Times New Roman" w:hAnsi="Times New Roman" w:cs="Times New Roman"/>
          <w:sz w:val="28"/>
          <w:szCs w:val="28"/>
        </w:rPr>
        <w:t xml:space="preserve"> Также немаловажным является тот факт, что, согласно экспертам и опрошенным</w:t>
      </w:r>
      <w:r w:rsidR="002E7D1C">
        <w:rPr>
          <w:rFonts w:ascii="Times New Roman" w:hAnsi="Times New Roman" w:cs="Times New Roman"/>
          <w:sz w:val="28"/>
          <w:szCs w:val="28"/>
        </w:rPr>
        <w:t xml:space="preserve"> состоявшимся</w:t>
      </w:r>
      <w:r w:rsidR="00EB6EB1" w:rsidRPr="005849EF">
        <w:rPr>
          <w:rFonts w:ascii="Times New Roman" w:hAnsi="Times New Roman" w:cs="Times New Roman"/>
          <w:sz w:val="28"/>
          <w:szCs w:val="28"/>
        </w:rPr>
        <w:t xml:space="preserve"> переселенцам, поддержка аграрной трудовой миграции в большинстве сельских поселений не носит характер целостной стратегии поддержки переселения. Помощь, оказываемая государственными органами аграрным трудовым мигрантам, носит фрагментарный и ограниченный характер. </w:t>
      </w:r>
      <w:r w:rsidR="00C63953" w:rsidRPr="005849EF">
        <w:rPr>
          <w:rFonts w:ascii="Times New Roman" w:hAnsi="Times New Roman" w:cs="Times New Roman"/>
          <w:sz w:val="28"/>
          <w:szCs w:val="28"/>
        </w:rPr>
        <w:t xml:space="preserve">Помимо этого, многие переселенцы отмечали негативный опыт взаимодействия с местной администрацией по вопросу о </w:t>
      </w:r>
      <w:r w:rsidR="00D62EC9" w:rsidRPr="005849EF">
        <w:rPr>
          <w:rFonts w:ascii="Times New Roman" w:hAnsi="Times New Roman" w:cs="Times New Roman"/>
          <w:sz w:val="28"/>
          <w:szCs w:val="28"/>
        </w:rPr>
        <w:t>приобретении</w:t>
      </w:r>
      <w:r w:rsidR="00C63953" w:rsidRPr="005849EF">
        <w:rPr>
          <w:rFonts w:ascii="Times New Roman" w:hAnsi="Times New Roman" w:cs="Times New Roman"/>
          <w:sz w:val="28"/>
          <w:szCs w:val="28"/>
        </w:rPr>
        <w:t xml:space="preserve"> земель для фермерских хозяйств, оформлении</w:t>
      </w:r>
      <w:r w:rsidR="00A003F0" w:rsidRPr="005849EF">
        <w:rPr>
          <w:rFonts w:ascii="Times New Roman" w:hAnsi="Times New Roman" w:cs="Times New Roman"/>
          <w:sz w:val="28"/>
          <w:szCs w:val="28"/>
        </w:rPr>
        <w:t xml:space="preserve"> земли в собственность и переводе земли из одной категории в другую. Существуют значительные бюрократические преграды ведению сельского </w:t>
      </w:r>
      <w:r w:rsidR="00D62EC9" w:rsidRPr="005849EF">
        <w:rPr>
          <w:rFonts w:ascii="Times New Roman" w:hAnsi="Times New Roman" w:cs="Times New Roman"/>
          <w:sz w:val="28"/>
          <w:szCs w:val="28"/>
        </w:rPr>
        <w:t>хозяйства</w:t>
      </w:r>
      <w:r w:rsidR="00A003F0" w:rsidRPr="005849EF">
        <w:rPr>
          <w:rFonts w:ascii="Times New Roman" w:hAnsi="Times New Roman" w:cs="Times New Roman"/>
          <w:sz w:val="28"/>
          <w:szCs w:val="28"/>
        </w:rPr>
        <w:t xml:space="preserve"> в большинстве регионов России, и вместе с тем наблюдается низкий уровень участия государственных органов в </w:t>
      </w:r>
      <w:r w:rsidR="00A003F0" w:rsidRPr="005849EF">
        <w:rPr>
          <w:rFonts w:ascii="Times New Roman" w:hAnsi="Times New Roman" w:cs="Times New Roman"/>
          <w:sz w:val="28"/>
          <w:szCs w:val="28"/>
        </w:rPr>
        <w:lastRenderedPageBreak/>
        <w:t>обеспечении условий переселения на сельские территории и дальнейшего проживания на селе.</w:t>
      </w:r>
    </w:p>
    <w:p w:rsidR="00D125CD" w:rsidRPr="005849EF" w:rsidRDefault="00EB6EB1" w:rsidP="00D125CD">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По мнению переселенцев, наряду с финансовой поддержкой самого переселения, выражаемо</w:t>
      </w:r>
      <w:r w:rsidR="00075E3B" w:rsidRPr="005849EF">
        <w:rPr>
          <w:rFonts w:ascii="Times New Roman" w:hAnsi="Times New Roman" w:cs="Times New Roman"/>
          <w:sz w:val="28"/>
          <w:szCs w:val="28"/>
        </w:rPr>
        <w:t>й</w:t>
      </w:r>
      <w:r w:rsidRPr="005849EF">
        <w:rPr>
          <w:rFonts w:ascii="Times New Roman" w:hAnsi="Times New Roman" w:cs="Times New Roman"/>
          <w:sz w:val="28"/>
          <w:szCs w:val="28"/>
        </w:rPr>
        <w:t xml:space="preserve"> в выплате подъемных пособий, а также в компенсации расходов, связанных с переездом, необходимо предоставление льгот при приобретении переселенцами недвижимости в сельской местности, а также льгот, связанных с налогообложением.</w:t>
      </w:r>
      <w:r w:rsidR="00075E3B" w:rsidRPr="005849EF">
        <w:rPr>
          <w:rFonts w:ascii="Times New Roman" w:hAnsi="Times New Roman" w:cs="Times New Roman"/>
          <w:sz w:val="28"/>
          <w:szCs w:val="28"/>
        </w:rPr>
        <w:t xml:space="preserve"> </w:t>
      </w:r>
      <w:r w:rsidR="00D62EC9" w:rsidRPr="005849EF">
        <w:rPr>
          <w:rFonts w:ascii="Times New Roman" w:hAnsi="Times New Roman" w:cs="Times New Roman"/>
          <w:sz w:val="28"/>
          <w:szCs w:val="28"/>
        </w:rPr>
        <w:t xml:space="preserve">Однако затруднения, связанные с аграрной трудовой миграции, определяются также низким уровнем жизни в сельской местности, </w:t>
      </w:r>
      <w:proofErr w:type="gramStart"/>
      <w:r w:rsidR="00D62EC9" w:rsidRPr="005849EF">
        <w:rPr>
          <w:rFonts w:ascii="Times New Roman" w:hAnsi="Times New Roman" w:cs="Times New Roman"/>
          <w:sz w:val="28"/>
          <w:szCs w:val="28"/>
        </w:rPr>
        <w:t>что</w:t>
      </w:r>
      <w:proofErr w:type="gramEnd"/>
      <w:r w:rsidR="00D62EC9" w:rsidRPr="005849EF">
        <w:rPr>
          <w:rFonts w:ascii="Times New Roman" w:hAnsi="Times New Roman" w:cs="Times New Roman"/>
          <w:sz w:val="28"/>
          <w:szCs w:val="28"/>
        </w:rPr>
        <w:t xml:space="preserve"> прежде всего выражается в неудовлетворительном уровне заработной платы в сельскохозяйственном производстве, а также отсутствием рабочих мест в селе. </w:t>
      </w:r>
      <w:r w:rsidR="00075E3B" w:rsidRPr="005849EF">
        <w:rPr>
          <w:rFonts w:ascii="Times New Roman" w:hAnsi="Times New Roman" w:cs="Times New Roman"/>
          <w:sz w:val="28"/>
          <w:szCs w:val="28"/>
        </w:rPr>
        <w:t xml:space="preserve">Эти факторы способствуют тому, что уровень </w:t>
      </w:r>
      <w:r w:rsidR="00D62EC9" w:rsidRPr="005849EF">
        <w:rPr>
          <w:rFonts w:ascii="Times New Roman" w:hAnsi="Times New Roman" w:cs="Times New Roman"/>
          <w:sz w:val="28"/>
          <w:szCs w:val="28"/>
        </w:rPr>
        <w:t>аграрной</w:t>
      </w:r>
      <w:r w:rsidR="00075E3B" w:rsidRPr="005849EF">
        <w:rPr>
          <w:rFonts w:ascii="Times New Roman" w:hAnsi="Times New Roman" w:cs="Times New Roman"/>
          <w:sz w:val="28"/>
          <w:szCs w:val="28"/>
        </w:rPr>
        <w:t xml:space="preserve"> трудовой миграции </w:t>
      </w:r>
      <w:r w:rsidR="00D62EC9" w:rsidRPr="005849EF">
        <w:rPr>
          <w:rFonts w:ascii="Times New Roman" w:hAnsi="Times New Roman" w:cs="Times New Roman"/>
          <w:sz w:val="28"/>
          <w:szCs w:val="28"/>
        </w:rPr>
        <w:t>является</w:t>
      </w:r>
      <w:r w:rsidR="00075E3B" w:rsidRPr="005849EF">
        <w:rPr>
          <w:rFonts w:ascii="Times New Roman" w:hAnsi="Times New Roman" w:cs="Times New Roman"/>
          <w:sz w:val="28"/>
          <w:szCs w:val="28"/>
        </w:rPr>
        <w:t xml:space="preserve"> низким, в то время как миграция из села в город становится все более распространенной.</w:t>
      </w:r>
    </w:p>
    <w:p w:rsidR="00B678B3" w:rsidRPr="005849EF" w:rsidRDefault="00B678B3" w:rsidP="00B678B3">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Переселение сельских жителей в город, согласно мнению опрошенных экспертов и переселенцев, </w:t>
      </w:r>
      <w:r w:rsidR="00D62EC9" w:rsidRPr="005849EF">
        <w:rPr>
          <w:rFonts w:ascii="Times New Roman" w:hAnsi="Times New Roman" w:cs="Times New Roman"/>
          <w:sz w:val="28"/>
          <w:szCs w:val="28"/>
        </w:rPr>
        <w:t>наблюдается</w:t>
      </w:r>
      <w:r w:rsidRPr="005849EF">
        <w:rPr>
          <w:rFonts w:ascii="Times New Roman" w:hAnsi="Times New Roman" w:cs="Times New Roman"/>
          <w:sz w:val="28"/>
          <w:szCs w:val="28"/>
        </w:rPr>
        <w:t xml:space="preserve"> среди наиболее социально активных возрастных групп сельского населения. В то же время аграрная трудовая миграция</w:t>
      </w:r>
      <w:r w:rsidR="002E7D1C">
        <w:rPr>
          <w:rFonts w:ascii="Times New Roman" w:hAnsi="Times New Roman" w:cs="Times New Roman"/>
          <w:sz w:val="28"/>
          <w:szCs w:val="28"/>
        </w:rPr>
        <w:t xml:space="preserve"> в настоящий момент</w:t>
      </w:r>
      <w:r w:rsidRPr="005849EF">
        <w:rPr>
          <w:rFonts w:ascii="Times New Roman" w:hAnsi="Times New Roman" w:cs="Times New Roman"/>
          <w:sz w:val="28"/>
          <w:szCs w:val="28"/>
        </w:rPr>
        <w:t xml:space="preserve"> </w:t>
      </w:r>
      <w:r w:rsidR="00D62EC9" w:rsidRPr="005849EF">
        <w:rPr>
          <w:rFonts w:ascii="Times New Roman" w:hAnsi="Times New Roman" w:cs="Times New Roman"/>
          <w:sz w:val="28"/>
          <w:szCs w:val="28"/>
        </w:rPr>
        <w:t>преимущественно</w:t>
      </w:r>
      <w:r w:rsidRPr="005849EF">
        <w:rPr>
          <w:rFonts w:ascii="Times New Roman" w:hAnsi="Times New Roman" w:cs="Times New Roman"/>
          <w:sz w:val="28"/>
          <w:szCs w:val="28"/>
        </w:rPr>
        <w:t xml:space="preserve"> связана с такими социальными группами российского общества, как пенсионеры, люди, имеющие дачные участки в сельской местности, а также</w:t>
      </w:r>
      <w:r w:rsidR="00733F9F" w:rsidRPr="005849EF">
        <w:rPr>
          <w:rFonts w:ascii="Times New Roman" w:hAnsi="Times New Roman" w:cs="Times New Roman"/>
          <w:sz w:val="28"/>
          <w:szCs w:val="28"/>
        </w:rPr>
        <w:t xml:space="preserve"> те, кто по разным причинам не смог адаптироваться в городской среде и для кого </w:t>
      </w:r>
      <w:r w:rsidR="00D62EC9" w:rsidRPr="005849EF">
        <w:rPr>
          <w:rFonts w:ascii="Times New Roman" w:hAnsi="Times New Roman" w:cs="Times New Roman"/>
          <w:sz w:val="28"/>
          <w:szCs w:val="28"/>
        </w:rPr>
        <w:t>переселение</w:t>
      </w:r>
      <w:r w:rsidR="00733F9F" w:rsidRPr="005849EF">
        <w:rPr>
          <w:rFonts w:ascii="Times New Roman" w:hAnsi="Times New Roman" w:cs="Times New Roman"/>
          <w:sz w:val="28"/>
          <w:szCs w:val="28"/>
        </w:rPr>
        <w:t xml:space="preserve"> на село является вынужденным шагом.</w:t>
      </w:r>
      <w:r w:rsidR="00EC59BB" w:rsidRPr="005849EF">
        <w:rPr>
          <w:rFonts w:ascii="Times New Roman" w:hAnsi="Times New Roman" w:cs="Times New Roman"/>
          <w:sz w:val="28"/>
          <w:szCs w:val="28"/>
        </w:rPr>
        <w:t xml:space="preserve"> Переселение из города в сельскую местность, согласно данным двух исследований, нередко бывает вызвано тем, что отрицательные стороны городской жизни могут быть преодолены </w:t>
      </w:r>
      <w:r w:rsidR="00D62EC9" w:rsidRPr="005849EF">
        <w:rPr>
          <w:rFonts w:ascii="Times New Roman" w:hAnsi="Times New Roman" w:cs="Times New Roman"/>
          <w:sz w:val="28"/>
          <w:szCs w:val="28"/>
        </w:rPr>
        <w:t>достоинствами</w:t>
      </w:r>
      <w:r w:rsidR="00EC59BB" w:rsidRPr="005849EF">
        <w:rPr>
          <w:rFonts w:ascii="Times New Roman" w:hAnsi="Times New Roman" w:cs="Times New Roman"/>
          <w:sz w:val="28"/>
          <w:szCs w:val="28"/>
        </w:rPr>
        <w:t xml:space="preserve"> проживания на сельских территориях.</w:t>
      </w:r>
    </w:p>
    <w:p w:rsidR="00647827" w:rsidRPr="005849EF" w:rsidRDefault="004768C5" w:rsidP="0064782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В результате предшествующих исследований было выделено четыре группы потенциальных мигрантов (</w:t>
      </w:r>
      <w:r w:rsidR="002E7D1C">
        <w:rPr>
          <w:rFonts w:ascii="Times New Roman" w:hAnsi="Times New Roman" w:cs="Times New Roman"/>
          <w:sz w:val="28"/>
          <w:szCs w:val="28"/>
        </w:rPr>
        <w:t>(а</w:t>
      </w:r>
      <w:proofErr w:type="gramStart"/>
      <w:r w:rsidR="002E7D1C">
        <w:rPr>
          <w:rFonts w:ascii="Times New Roman" w:hAnsi="Times New Roman" w:cs="Times New Roman"/>
          <w:sz w:val="28"/>
          <w:szCs w:val="28"/>
        </w:rPr>
        <w:t>)</w:t>
      </w:r>
      <w:r w:rsidRPr="005849EF">
        <w:rPr>
          <w:rFonts w:ascii="Times New Roman" w:hAnsi="Times New Roman" w:cs="Times New Roman"/>
          <w:sz w:val="28"/>
          <w:szCs w:val="28"/>
        </w:rPr>
        <w:t>п</w:t>
      </w:r>
      <w:proofErr w:type="gramEnd"/>
      <w:r w:rsidRPr="005849EF">
        <w:rPr>
          <w:rFonts w:ascii="Times New Roman" w:hAnsi="Times New Roman" w:cs="Times New Roman"/>
          <w:sz w:val="28"/>
          <w:szCs w:val="28"/>
        </w:rPr>
        <w:t>енсионеры,</w:t>
      </w:r>
      <w:r w:rsidR="002E7D1C">
        <w:rPr>
          <w:rFonts w:ascii="Times New Roman" w:hAnsi="Times New Roman" w:cs="Times New Roman"/>
          <w:sz w:val="28"/>
          <w:szCs w:val="28"/>
        </w:rPr>
        <w:t xml:space="preserve"> (б)</w:t>
      </w:r>
      <w:r w:rsidRPr="005849EF">
        <w:rPr>
          <w:rFonts w:ascii="Times New Roman" w:hAnsi="Times New Roman" w:cs="Times New Roman"/>
          <w:sz w:val="28"/>
          <w:szCs w:val="28"/>
        </w:rPr>
        <w:t xml:space="preserve"> безработные,</w:t>
      </w:r>
      <w:r w:rsidR="002E7D1C">
        <w:rPr>
          <w:rFonts w:ascii="Times New Roman" w:hAnsi="Times New Roman" w:cs="Times New Roman"/>
          <w:sz w:val="28"/>
          <w:szCs w:val="28"/>
        </w:rPr>
        <w:t xml:space="preserve"> (в)</w:t>
      </w:r>
      <w:r w:rsidRPr="005849EF">
        <w:rPr>
          <w:rFonts w:ascii="Times New Roman" w:hAnsi="Times New Roman" w:cs="Times New Roman"/>
          <w:sz w:val="28"/>
          <w:szCs w:val="28"/>
        </w:rPr>
        <w:t xml:space="preserve"> отставные силовики</w:t>
      </w:r>
      <w:r w:rsidR="002E7D1C">
        <w:rPr>
          <w:rFonts w:ascii="Times New Roman" w:hAnsi="Times New Roman" w:cs="Times New Roman"/>
          <w:sz w:val="28"/>
          <w:szCs w:val="28"/>
        </w:rPr>
        <w:t xml:space="preserve">, жители </w:t>
      </w:r>
      <w:proofErr w:type="spellStart"/>
      <w:r w:rsidR="002E7D1C">
        <w:rPr>
          <w:rFonts w:ascii="Times New Roman" w:hAnsi="Times New Roman" w:cs="Times New Roman"/>
          <w:sz w:val="28"/>
          <w:szCs w:val="28"/>
        </w:rPr>
        <w:t>моноэкономических</w:t>
      </w:r>
      <w:proofErr w:type="spellEnd"/>
      <w:r w:rsidR="002E7D1C">
        <w:rPr>
          <w:rFonts w:ascii="Times New Roman" w:hAnsi="Times New Roman" w:cs="Times New Roman"/>
          <w:sz w:val="28"/>
          <w:szCs w:val="28"/>
        </w:rPr>
        <w:t xml:space="preserve"> районов и выпускники вузов по мало востребованным специальностям</w:t>
      </w:r>
      <w:r w:rsidRPr="005849EF">
        <w:rPr>
          <w:rFonts w:ascii="Times New Roman" w:hAnsi="Times New Roman" w:cs="Times New Roman"/>
          <w:sz w:val="28"/>
          <w:szCs w:val="28"/>
        </w:rPr>
        <w:t xml:space="preserve"> и</w:t>
      </w:r>
      <w:r w:rsidR="002E7D1C">
        <w:rPr>
          <w:rFonts w:ascii="Times New Roman" w:hAnsi="Times New Roman" w:cs="Times New Roman"/>
          <w:sz w:val="28"/>
          <w:szCs w:val="28"/>
        </w:rPr>
        <w:t xml:space="preserve"> (г)</w:t>
      </w:r>
      <w:r w:rsidRPr="005849EF">
        <w:rPr>
          <w:rFonts w:ascii="Times New Roman" w:hAnsi="Times New Roman" w:cs="Times New Roman"/>
          <w:sz w:val="28"/>
          <w:szCs w:val="28"/>
        </w:rPr>
        <w:t xml:space="preserve"> переселенцы из села в город), которые предположительно должны были иметь более высокую </w:t>
      </w:r>
      <w:r w:rsidRPr="005849EF">
        <w:rPr>
          <w:rFonts w:ascii="Times New Roman" w:hAnsi="Times New Roman" w:cs="Times New Roman"/>
          <w:sz w:val="28"/>
          <w:szCs w:val="28"/>
        </w:rPr>
        <w:lastRenderedPageBreak/>
        <w:t>готовность к переселению, чем остальная часть населения</w:t>
      </w:r>
      <w:r w:rsidR="002047E2" w:rsidRPr="005849EF">
        <w:rPr>
          <w:rFonts w:ascii="Times New Roman" w:hAnsi="Times New Roman" w:cs="Times New Roman"/>
          <w:sz w:val="28"/>
          <w:szCs w:val="28"/>
        </w:rPr>
        <w:t>.</w:t>
      </w:r>
      <w:r w:rsidRPr="005849EF">
        <w:rPr>
          <w:rFonts w:ascii="Times New Roman" w:hAnsi="Times New Roman" w:cs="Times New Roman"/>
          <w:sz w:val="28"/>
          <w:szCs w:val="28"/>
        </w:rPr>
        <w:t xml:space="preserve"> Однако количественный опрос этих групп, а также совершеннолетнего городского населения в целом, показал, что существенной разницы в миграционных установка</w:t>
      </w:r>
      <w:r w:rsidR="002E7D1C">
        <w:rPr>
          <w:rFonts w:ascii="Times New Roman" w:hAnsi="Times New Roman" w:cs="Times New Roman"/>
          <w:sz w:val="28"/>
          <w:szCs w:val="28"/>
        </w:rPr>
        <w:t>х не наблюдается. Все опрошенные</w:t>
      </w:r>
      <w:r w:rsidRPr="005849EF">
        <w:rPr>
          <w:rFonts w:ascii="Times New Roman" w:hAnsi="Times New Roman" w:cs="Times New Roman"/>
          <w:sz w:val="28"/>
          <w:szCs w:val="28"/>
        </w:rPr>
        <w:t xml:space="preserve"> группы населения предъявляют одни и те же требования к условиям миграции и способны обеспечить приблизительно равный относительный поток мигрантов при создании той или иной комбинации условий.</w:t>
      </w:r>
    </w:p>
    <w:p w:rsidR="00C63953" w:rsidRPr="005849EF" w:rsidRDefault="00C63953" w:rsidP="006C146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 xml:space="preserve">Опрошенные </w:t>
      </w:r>
      <w:r w:rsidR="00D62EC9" w:rsidRPr="005849EF">
        <w:rPr>
          <w:rFonts w:ascii="Times New Roman" w:hAnsi="Times New Roman" w:cs="Times New Roman"/>
          <w:sz w:val="28"/>
          <w:szCs w:val="28"/>
        </w:rPr>
        <w:t>эксперты</w:t>
      </w:r>
      <w:r w:rsidRPr="005849EF">
        <w:rPr>
          <w:rFonts w:ascii="Times New Roman" w:hAnsi="Times New Roman" w:cs="Times New Roman"/>
          <w:sz w:val="28"/>
          <w:szCs w:val="28"/>
        </w:rPr>
        <w:t xml:space="preserve"> отмечали, что потребность в рабочих кадрах в сельской местности </w:t>
      </w:r>
      <w:proofErr w:type="gramStart"/>
      <w:r w:rsidRPr="005849EF">
        <w:rPr>
          <w:rFonts w:ascii="Times New Roman" w:hAnsi="Times New Roman" w:cs="Times New Roman"/>
          <w:sz w:val="28"/>
          <w:szCs w:val="28"/>
        </w:rPr>
        <w:t>сводится</w:t>
      </w:r>
      <w:proofErr w:type="gramEnd"/>
      <w:r w:rsidRPr="005849EF">
        <w:rPr>
          <w:rFonts w:ascii="Times New Roman" w:hAnsi="Times New Roman" w:cs="Times New Roman"/>
          <w:sz w:val="28"/>
          <w:szCs w:val="28"/>
        </w:rPr>
        <w:t xml:space="preserve"> прежде всего к недостатку квалифицированных специалистов, имеющих опыт работы с </w:t>
      </w:r>
      <w:r w:rsidR="00D62EC9" w:rsidRPr="005849EF">
        <w:rPr>
          <w:rFonts w:ascii="Times New Roman" w:hAnsi="Times New Roman" w:cs="Times New Roman"/>
          <w:sz w:val="28"/>
          <w:szCs w:val="28"/>
        </w:rPr>
        <w:t>сельскохозяйственной</w:t>
      </w:r>
      <w:r w:rsidRPr="005849EF">
        <w:rPr>
          <w:rFonts w:ascii="Times New Roman" w:hAnsi="Times New Roman" w:cs="Times New Roman"/>
          <w:sz w:val="28"/>
          <w:szCs w:val="28"/>
        </w:rPr>
        <w:t xml:space="preserve"> техникой. Однако</w:t>
      </w:r>
      <w:r w:rsidR="004768C5" w:rsidRPr="005849EF">
        <w:rPr>
          <w:rFonts w:ascii="Times New Roman" w:hAnsi="Times New Roman" w:cs="Times New Roman"/>
          <w:sz w:val="28"/>
          <w:szCs w:val="28"/>
        </w:rPr>
        <w:t xml:space="preserve"> состоявшиеся</w:t>
      </w:r>
      <w:r w:rsidRPr="005849EF">
        <w:rPr>
          <w:rFonts w:ascii="Times New Roman" w:hAnsi="Times New Roman" w:cs="Times New Roman"/>
          <w:sz w:val="28"/>
          <w:szCs w:val="28"/>
        </w:rPr>
        <w:t xml:space="preserve"> переселенцы указывают, что, при наличии острой потребности </w:t>
      </w:r>
      <w:r w:rsidR="00D62EC9" w:rsidRPr="005849EF">
        <w:rPr>
          <w:rFonts w:ascii="Times New Roman" w:hAnsi="Times New Roman" w:cs="Times New Roman"/>
          <w:sz w:val="28"/>
          <w:szCs w:val="28"/>
        </w:rPr>
        <w:t>сельскохозяйственного</w:t>
      </w:r>
      <w:r w:rsidRPr="005849EF">
        <w:rPr>
          <w:rFonts w:ascii="Times New Roman" w:hAnsi="Times New Roman" w:cs="Times New Roman"/>
          <w:sz w:val="28"/>
          <w:szCs w:val="28"/>
        </w:rPr>
        <w:t xml:space="preserve"> </w:t>
      </w:r>
      <w:r w:rsidR="00D62EC9" w:rsidRPr="005849EF">
        <w:rPr>
          <w:rFonts w:ascii="Times New Roman" w:hAnsi="Times New Roman" w:cs="Times New Roman"/>
          <w:sz w:val="28"/>
          <w:szCs w:val="28"/>
        </w:rPr>
        <w:t>производства</w:t>
      </w:r>
      <w:r w:rsidRPr="005849EF">
        <w:rPr>
          <w:rFonts w:ascii="Times New Roman" w:hAnsi="Times New Roman" w:cs="Times New Roman"/>
          <w:sz w:val="28"/>
          <w:szCs w:val="28"/>
        </w:rPr>
        <w:t xml:space="preserve"> </w:t>
      </w:r>
      <w:proofErr w:type="gramStart"/>
      <w:r w:rsidRPr="005849EF">
        <w:rPr>
          <w:rFonts w:ascii="Times New Roman" w:hAnsi="Times New Roman" w:cs="Times New Roman"/>
          <w:sz w:val="28"/>
          <w:szCs w:val="28"/>
        </w:rPr>
        <w:t>в</w:t>
      </w:r>
      <w:proofErr w:type="gramEnd"/>
      <w:r w:rsidRPr="005849EF">
        <w:rPr>
          <w:rFonts w:ascii="Times New Roman" w:hAnsi="Times New Roman" w:cs="Times New Roman"/>
          <w:sz w:val="28"/>
          <w:szCs w:val="28"/>
        </w:rPr>
        <w:t xml:space="preserve"> </w:t>
      </w:r>
      <w:proofErr w:type="gramStart"/>
      <w:r w:rsidRPr="005849EF">
        <w:rPr>
          <w:rFonts w:ascii="Times New Roman" w:hAnsi="Times New Roman" w:cs="Times New Roman"/>
          <w:sz w:val="28"/>
          <w:szCs w:val="28"/>
        </w:rPr>
        <w:t>подобного</w:t>
      </w:r>
      <w:proofErr w:type="gramEnd"/>
      <w:r w:rsidRPr="005849EF">
        <w:rPr>
          <w:rFonts w:ascii="Times New Roman" w:hAnsi="Times New Roman" w:cs="Times New Roman"/>
          <w:sz w:val="28"/>
          <w:szCs w:val="28"/>
        </w:rPr>
        <w:t xml:space="preserve"> рода специалистах, наблюдается крайне низкий уровень технической оснащенности предприятий и фермерских хозяйств в сельской местности. </w:t>
      </w:r>
      <w:r w:rsidR="00B03D6C" w:rsidRPr="005849EF">
        <w:rPr>
          <w:rFonts w:ascii="Times New Roman" w:hAnsi="Times New Roman" w:cs="Times New Roman"/>
          <w:sz w:val="28"/>
          <w:szCs w:val="28"/>
        </w:rPr>
        <w:t>Э</w:t>
      </w:r>
      <w:r w:rsidRPr="005849EF">
        <w:rPr>
          <w:rFonts w:ascii="Times New Roman" w:hAnsi="Times New Roman" w:cs="Times New Roman"/>
          <w:sz w:val="28"/>
          <w:szCs w:val="28"/>
        </w:rPr>
        <w:t>то</w:t>
      </w:r>
      <w:r w:rsidR="00B03D6C" w:rsidRPr="005849EF">
        <w:rPr>
          <w:rFonts w:ascii="Times New Roman" w:hAnsi="Times New Roman" w:cs="Times New Roman"/>
          <w:sz w:val="28"/>
          <w:szCs w:val="28"/>
        </w:rPr>
        <w:t xml:space="preserve"> связано с проблемой доступности </w:t>
      </w:r>
      <w:r w:rsidR="00D62EC9" w:rsidRPr="005849EF">
        <w:rPr>
          <w:rFonts w:ascii="Times New Roman" w:hAnsi="Times New Roman" w:cs="Times New Roman"/>
          <w:sz w:val="28"/>
          <w:szCs w:val="28"/>
        </w:rPr>
        <w:t>сельскохозяйственной</w:t>
      </w:r>
      <w:r w:rsidR="00B03D6C" w:rsidRPr="005849EF">
        <w:rPr>
          <w:rFonts w:ascii="Times New Roman" w:hAnsi="Times New Roman" w:cs="Times New Roman"/>
          <w:sz w:val="28"/>
          <w:szCs w:val="28"/>
        </w:rPr>
        <w:t xml:space="preserve"> техники, стоимость которой в большинстве случаев не позволяет фермерским </w:t>
      </w:r>
      <w:r w:rsidR="00D62EC9" w:rsidRPr="005849EF">
        <w:rPr>
          <w:rFonts w:ascii="Times New Roman" w:hAnsi="Times New Roman" w:cs="Times New Roman"/>
          <w:sz w:val="28"/>
          <w:szCs w:val="28"/>
        </w:rPr>
        <w:t>хозяйствам</w:t>
      </w:r>
      <w:r w:rsidR="00B03D6C" w:rsidRPr="005849EF">
        <w:rPr>
          <w:rFonts w:ascii="Times New Roman" w:hAnsi="Times New Roman" w:cs="Times New Roman"/>
          <w:sz w:val="28"/>
          <w:szCs w:val="28"/>
        </w:rPr>
        <w:t xml:space="preserve"> и другим объектам </w:t>
      </w:r>
      <w:r w:rsidR="00D62EC9" w:rsidRPr="005849EF">
        <w:rPr>
          <w:rFonts w:ascii="Times New Roman" w:hAnsi="Times New Roman" w:cs="Times New Roman"/>
          <w:sz w:val="28"/>
          <w:szCs w:val="28"/>
        </w:rPr>
        <w:t>сельскохозяйственного</w:t>
      </w:r>
      <w:r w:rsidR="00B03D6C" w:rsidRPr="005849EF">
        <w:rPr>
          <w:rFonts w:ascii="Times New Roman" w:hAnsi="Times New Roman" w:cs="Times New Roman"/>
          <w:sz w:val="28"/>
          <w:szCs w:val="28"/>
        </w:rPr>
        <w:t xml:space="preserve"> </w:t>
      </w:r>
      <w:r w:rsidR="00D62EC9" w:rsidRPr="005849EF">
        <w:rPr>
          <w:rFonts w:ascii="Times New Roman" w:hAnsi="Times New Roman" w:cs="Times New Roman"/>
          <w:sz w:val="28"/>
          <w:szCs w:val="28"/>
        </w:rPr>
        <w:t>производства</w:t>
      </w:r>
      <w:r w:rsidR="00B03D6C" w:rsidRPr="005849EF">
        <w:rPr>
          <w:rFonts w:ascii="Times New Roman" w:hAnsi="Times New Roman" w:cs="Times New Roman"/>
          <w:sz w:val="28"/>
          <w:szCs w:val="28"/>
        </w:rPr>
        <w:t xml:space="preserve"> приобретать технику. Также </w:t>
      </w:r>
      <w:r w:rsidR="00D62EC9" w:rsidRPr="005849EF">
        <w:rPr>
          <w:rFonts w:ascii="Times New Roman" w:hAnsi="Times New Roman" w:cs="Times New Roman"/>
          <w:sz w:val="28"/>
          <w:szCs w:val="28"/>
        </w:rPr>
        <w:t>переселенцы</w:t>
      </w:r>
      <w:r w:rsidR="00B03D6C" w:rsidRPr="005849EF">
        <w:rPr>
          <w:rFonts w:ascii="Times New Roman" w:hAnsi="Times New Roman" w:cs="Times New Roman"/>
          <w:sz w:val="28"/>
          <w:szCs w:val="28"/>
        </w:rPr>
        <w:t xml:space="preserve"> отмечают неэффективность системы государственного субсидирования покупки </w:t>
      </w:r>
      <w:r w:rsidR="00D62EC9" w:rsidRPr="005849EF">
        <w:rPr>
          <w:rFonts w:ascii="Times New Roman" w:hAnsi="Times New Roman" w:cs="Times New Roman"/>
          <w:sz w:val="28"/>
          <w:szCs w:val="28"/>
        </w:rPr>
        <w:t>сельскохозяйственной</w:t>
      </w:r>
      <w:r w:rsidR="00B03D6C" w:rsidRPr="005849EF">
        <w:rPr>
          <w:rFonts w:ascii="Times New Roman" w:hAnsi="Times New Roman" w:cs="Times New Roman"/>
          <w:sz w:val="28"/>
          <w:szCs w:val="28"/>
        </w:rPr>
        <w:t xml:space="preserve"> техники.</w:t>
      </w:r>
      <w:r w:rsidR="004768C5" w:rsidRPr="005849EF">
        <w:rPr>
          <w:rFonts w:ascii="Times New Roman" w:hAnsi="Times New Roman" w:cs="Times New Roman"/>
          <w:sz w:val="28"/>
          <w:szCs w:val="28"/>
        </w:rPr>
        <w:t xml:space="preserve"> При этом модернизация сельхоз производства и отсутствие тяжелого физического труда является одним из основных требований, предъявляемых к условиям миграции всеми группами опрошенных.</w:t>
      </w:r>
    </w:p>
    <w:p w:rsidR="00B03D6C" w:rsidRPr="005849EF" w:rsidRDefault="00B03D6C" w:rsidP="006C146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Согласно данным экспертного опроса, в Российской Федерации действует несколько</w:t>
      </w:r>
      <w:r w:rsidR="00602859" w:rsidRPr="005849EF">
        <w:rPr>
          <w:rFonts w:ascii="Times New Roman" w:hAnsi="Times New Roman" w:cs="Times New Roman"/>
          <w:sz w:val="28"/>
          <w:szCs w:val="28"/>
        </w:rPr>
        <w:t xml:space="preserve"> механизмов участия федеральных органов власти в поддержке аграрной трудовой миграции (такие как, программа переселения бывших соотечественников из стран СНГ и русскоязычных граждан с Северного Кавказа, программы привлечения в село молодых специалистов, программа социального развития села и т.д.). Впрочем, переселенцы отмечают, что существующие программы </w:t>
      </w:r>
      <w:r w:rsidR="00D62EC9" w:rsidRPr="005849EF">
        <w:rPr>
          <w:rFonts w:ascii="Times New Roman" w:hAnsi="Times New Roman" w:cs="Times New Roman"/>
          <w:sz w:val="28"/>
          <w:szCs w:val="28"/>
        </w:rPr>
        <w:t>поддержки</w:t>
      </w:r>
      <w:r w:rsidR="00602859" w:rsidRPr="005849EF">
        <w:rPr>
          <w:rFonts w:ascii="Times New Roman" w:hAnsi="Times New Roman" w:cs="Times New Roman"/>
          <w:sz w:val="28"/>
          <w:szCs w:val="28"/>
        </w:rPr>
        <w:t xml:space="preserve"> переселения на сельские территории являются в большей степени локальными, </w:t>
      </w:r>
      <w:r w:rsidR="00602859" w:rsidRPr="005849EF">
        <w:rPr>
          <w:rFonts w:ascii="Times New Roman" w:hAnsi="Times New Roman" w:cs="Times New Roman"/>
          <w:sz w:val="28"/>
          <w:szCs w:val="28"/>
        </w:rPr>
        <w:lastRenderedPageBreak/>
        <w:t xml:space="preserve">действующими на уровне конкретных регионов страны. Также немаловажно, что лишь незначительная часть опрошенных переселенцев могла назвать какие-либо действующие программы </w:t>
      </w:r>
      <w:r w:rsidR="00D62EC9" w:rsidRPr="005849EF">
        <w:rPr>
          <w:rFonts w:ascii="Times New Roman" w:hAnsi="Times New Roman" w:cs="Times New Roman"/>
          <w:sz w:val="28"/>
          <w:szCs w:val="28"/>
        </w:rPr>
        <w:t>государственной</w:t>
      </w:r>
      <w:r w:rsidR="00602859" w:rsidRPr="005849EF">
        <w:rPr>
          <w:rFonts w:ascii="Times New Roman" w:hAnsi="Times New Roman" w:cs="Times New Roman"/>
          <w:sz w:val="28"/>
          <w:szCs w:val="28"/>
        </w:rPr>
        <w:t xml:space="preserve"> поддержки </w:t>
      </w:r>
      <w:r w:rsidR="00D62EC9" w:rsidRPr="005849EF">
        <w:rPr>
          <w:rFonts w:ascii="Times New Roman" w:hAnsi="Times New Roman" w:cs="Times New Roman"/>
          <w:sz w:val="28"/>
          <w:szCs w:val="28"/>
        </w:rPr>
        <w:t>аграрной</w:t>
      </w:r>
      <w:r w:rsidR="00602859" w:rsidRPr="005849EF">
        <w:rPr>
          <w:rFonts w:ascii="Times New Roman" w:hAnsi="Times New Roman" w:cs="Times New Roman"/>
          <w:sz w:val="28"/>
          <w:szCs w:val="28"/>
        </w:rPr>
        <w:t xml:space="preserve"> </w:t>
      </w:r>
      <w:r w:rsidR="00D62EC9" w:rsidRPr="005849EF">
        <w:rPr>
          <w:rFonts w:ascii="Times New Roman" w:hAnsi="Times New Roman" w:cs="Times New Roman"/>
          <w:sz w:val="28"/>
          <w:szCs w:val="28"/>
        </w:rPr>
        <w:t>трудовой</w:t>
      </w:r>
      <w:r w:rsidR="00602859" w:rsidRPr="005849EF">
        <w:rPr>
          <w:rFonts w:ascii="Times New Roman" w:hAnsi="Times New Roman" w:cs="Times New Roman"/>
          <w:sz w:val="28"/>
          <w:szCs w:val="28"/>
        </w:rPr>
        <w:t xml:space="preserve"> миграции. </w:t>
      </w:r>
      <w:r w:rsidR="00D62EC9" w:rsidRPr="005849EF">
        <w:rPr>
          <w:rFonts w:ascii="Times New Roman" w:hAnsi="Times New Roman" w:cs="Times New Roman"/>
          <w:sz w:val="28"/>
          <w:szCs w:val="28"/>
        </w:rPr>
        <w:t>Это позволяет говорить о том, что сведения о мерах поддержки переселения на сельские территории являются достоянием узкого круга экспертов, в то время как реальные хозяйствующие субъекты в сельской местности в большинстве случаев не осведомлены о том, что в стране существует государственная помощь переселению на сельские территории.</w:t>
      </w:r>
      <w:r w:rsidR="004768C5" w:rsidRPr="005849EF">
        <w:rPr>
          <w:rFonts w:ascii="Times New Roman" w:hAnsi="Times New Roman" w:cs="Times New Roman"/>
          <w:sz w:val="28"/>
          <w:szCs w:val="28"/>
        </w:rPr>
        <w:t xml:space="preserve"> </w:t>
      </w:r>
      <w:r w:rsidR="004767F9" w:rsidRPr="005849EF">
        <w:rPr>
          <w:rFonts w:ascii="Times New Roman" w:hAnsi="Times New Roman" w:cs="Times New Roman"/>
          <w:sz w:val="28"/>
          <w:szCs w:val="28"/>
        </w:rPr>
        <w:t>Что касается потенциальных мигрантов, то предпочтительными средствами информирования о возможностях и условиях переезда они считают телевидение, специализированный Интернет-сайт и информирование через службу занятости.</w:t>
      </w:r>
    </w:p>
    <w:p w:rsidR="002C54AC" w:rsidRPr="005849EF" w:rsidRDefault="00D62EC9" w:rsidP="006C1467">
      <w:pPr>
        <w:tabs>
          <w:tab w:val="left" w:pos="0"/>
        </w:tabs>
        <w:spacing w:after="0" w:line="360" w:lineRule="auto"/>
        <w:ind w:firstLine="709"/>
        <w:jc w:val="both"/>
        <w:rPr>
          <w:rFonts w:ascii="Times New Roman" w:hAnsi="Times New Roman" w:cs="Times New Roman"/>
          <w:sz w:val="28"/>
          <w:szCs w:val="28"/>
        </w:rPr>
      </w:pPr>
      <w:r w:rsidRPr="005849EF">
        <w:rPr>
          <w:rFonts w:ascii="Times New Roman" w:hAnsi="Times New Roman" w:cs="Times New Roman"/>
          <w:sz w:val="28"/>
          <w:szCs w:val="28"/>
        </w:rPr>
        <w:t>Опрошенные</w:t>
      </w:r>
      <w:r w:rsidR="004767F9" w:rsidRPr="005849EF">
        <w:rPr>
          <w:rFonts w:ascii="Times New Roman" w:hAnsi="Times New Roman" w:cs="Times New Roman"/>
          <w:sz w:val="28"/>
          <w:szCs w:val="28"/>
        </w:rPr>
        <w:t xml:space="preserve"> состоявшиеся</w:t>
      </w:r>
      <w:r w:rsidRPr="005849EF">
        <w:rPr>
          <w:rFonts w:ascii="Times New Roman" w:hAnsi="Times New Roman" w:cs="Times New Roman"/>
          <w:sz w:val="28"/>
          <w:szCs w:val="28"/>
        </w:rPr>
        <w:t xml:space="preserve"> переселенцы и эксперты разделяют представление о необходимости проведения комплексной миграционной политики, нацеленной не на формирование частных условий аграрной трудовой миграции и жизни на сельских территориях, а на выработку целостной стратегии участия государства в миграционных процессах и поддержки переселения на сельские территории. </w:t>
      </w:r>
      <w:r w:rsidR="00022D6A" w:rsidRPr="005849EF">
        <w:rPr>
          <w:rFonts w:ascii="Times New Roman" w:hAnsi="Times New Roman" w:cs="Times New Roman"/>
          <w:sz w:val="28"/>
          <w:szCs w:val="28"/>
        </w:rPr>
        <w:t xml:space="preserve">Улучшение условий жизни на селе, модернизация </w:t>
      </w:r>
      <w:r w:rsidRPr="005849EF">
        <w:rPr>
          <w:rFonts w:ascii="Times New Roman" w:hAnsi="Times New Roman" w:cs="Times New Roman"/>
          <w:sz w:val="28"/>
          <w:szCs w:val="28"/>
        </w:rPr>
        <w:t>сельскохозяйственного</w:t>
      </w:r>
      <w:r w:rsidR="00022D6A" w:rsidRPr="005849EF">
        <w:rPr>
          <w:rFonts w:ascii="Times New Roman" w:hAnsi="Times New Roman" w:cs="Times New Roman"/>
          <w:sz w:val="28"/>
          <w:szCs w:val="28"/>
        </w:rPr>
        <w:t xml:space="preserve"> производства, а также предоставление финансовой поддержки переселенцам выступают как составные части этой стратегии. Ее реализация напрямую зависит от объема инвестиций государства в сферу аграрной трудовой миграции. При этом поддержка </w:t>
      </w:r>
      <w:r w:rsidRPr="005849EF">
        <w:rPr>
          <w:rFonts w:ascii="Times New Roman" w:hAnsi="Times New Roman" w:cs="Times New Roman"/>
          <w:sz w:val="28"/>
          <w:szCs w:val="28"/>
        </w:rPr>
        <w:t>переселения</w:t>
      </w:r>
      <w:r w:rsidR="00022D6A" w:rsidRPr="005849EF">
        <w:rPr>
          <w:rFonts w:ascii="Times New Roman" w:hAnsi="Times New Roman" w:cs="Times New Roman"/>
          <w:sz w:val="28"/>
          <w:szCs w:val="28"/>
        </w:rPr>
        <w:t xml:space="preserve"> на сельские территории с </w:t>
      </w:r>
      <w:r w:rsidRPr="005849EF">
        <w:rPr>
          <w:rFonts w:ascii="Times New Roman" w:hAnsi="Times New Roman" w:cs="Times New Roman"/>
          <w:sz w:val="28"/>
          <w:szCs w:val="28"/>
        </w:rPr>
        <w:t>трудоустройством</w:t>
      </w:r>
      <w:r w:rsidR="00022D6A" w:rsidRPr="005849EF">
        <w:rPr>
          <w:rFonts w:ascii="Times New Roman" w:hAnsi="Times New Roman" w:cs="Times New Roman"/>
          <w:sz w:val="28"/>
          <w:szCs w:val="28"/>
        </w:rPr>
        <w:t xml:space="preserve"> </w:t>
      </w:r>
      <w:r w:rsidRPr="005849EF">
        <w:rPr>
          <w:rFonts w:ascii="Times New Roman" w:hAnsi="Times New Roman" w:cs="Times New Roman"/>
          <w:sz w:val="28"/>
          <w:szCs w:val="28"/>
        </w:rPr>
        <w:t>переселенцев</w:t>
      </w:r>
      <w:r w:rsidR="00022D6A" w:rsidRPr="005849EF">
        <w:rPr>
          <w:rFonts w:ascii="Times New Roman" w:hAnsi="Times New Roman" w:cs="Times New Roman"/>
          <w:sz w:val="28"/>
          <w:szCs w:val="28"/>
        </w:rPr>
        <w:t xml:space="preserve"> в сельском </w:t>
      </w:r>
      <w:r w:rsidRPr="005849EF">
        <w:rPr>
          <w:rFonts w:ascii="Times New Roman" w:hAnsi="Times New Roman" w:cs="Times New Roman"/>
          <w:sz w:val="28"/>
          <w:szCs w:val="28"/>
        </w:rPr>
        <w:t>хозяйстве</w:t>
      </w:r>
      <w:r w:rsidR="00022D6A" w:rsidRPr="005849EF">
        <w:rPr>
          <w:rFonts w:ascii="Times New Roman" w:hAnsi="Times New Roman" w:cs="Times New Roman"/>
          <w:sz w:val="28"/>
          <w:szCs w:val="28"/>
        </w:rPr>
        <w:t xml:space="preserve"> предполагает оптимальный баланс между затратами на поддержку и эффектом от вложенных государством денежных средств. Основой создания стратегии привлечения </w:t>
      </w:r>
      <w:r w:rsidRPr="005849EF">
        <w:rPr>
          <w:rFonts w:ascii="Times New Roman" w:hAnsi="Times New Roman" w:cs="Times New Roman"/>
          <w:sz w:val="28"/>
          <w:szCs w:val="28"/>
        </w:rPr>
        <w:t>потенциальных</w:t>
      </w:r>
      <w:r w:rsidR="00022D6A" w:rsidRPr="005849EF">
        <w:rPr>
          <w:rFonts w:ascii="Times New Roman" w:hAnsi="Times New Roman" w:cs="Times New Roman"/>
          <w:sz w:val="28"/>
          <w:szCs w:val="28"/>
        </w:rPr>
        <w:t xml:space="preserve"> </w:t>
      </w:r>
      <w:r w:rsidRPr="005849EF">
        <w:rPr>
          <w:rFonts w:ascii="Times New Roman" w:hAnsi="Times New Roman" w:cs="Times New Roman"/>
          <w:sz w:val="28"/>
          <w:szCs w:val="28"/>
        </w:rPr>
        <w:t>переселенцев</w:t>
      </w:r>
      <w:r w:rsidR="00022D6A" w:rsidRPr="005849EF">
        <w:rPr>
          <w:rFonts w:ascii="Times New Roman" w:hAnsi="Times New Roman" w:cs="Times New Roman"/>
          <w:sz w:val="28"/>
          <w:szCs w:val="28"/>
        </w:rPr>
        <w:t xml:space="preserve"> в сельскую местность является выработка конкретных мер, обеспечивающих условия жизни на </w:t>
      </w:r>
      <w:proofErr w:type="gramStart"/>
      <w:r w:rsidR="00022D6A" w:rsidRPr="005849EF">
        <w:rPr>
          <w:rFonts w:ascii="Times New Roman" w:hAnsi="Times New Roman" w:cs="Times New Roman"/>
          <w:sz w:val="28"/>
          <w:szCs w:val="28"/>
        </w:rPr>
        <w:t>селе</w:t>
      </w:r>
      <w:proofErr w:type="gramEnd"/>
      <w:r w:rsidR="00022D6A" w:rsidRPr="005849EF">
        <w:rPr>
          <w:rFonts w:ascii="Times New Roman" w:hAnsi="Times New Roman" w:cs="Times New Roman"/>
          <w:sz w:val="28"/>
          <w:szCs w:val="28"/>
        </w:rPr>
        <w:t xml:space="preserve"> </w:t>
      </w:r>
      <w:r w:rsidRPr="005849EF">
        <w:rPr>
          <w:rFonts w:ascii="Times New Roman" w:hAnsi="Times New Roman" w:cs="Times New Roman"/>
          <w:sz w:val="28"/>
          <w:szCs w:val="28"/>
        </w:rPr>
        <w:t>прежде</w:t>
      </w:r>
      <w:r w:rsidR="00022D6A" w:rsidRPr="005849EF">
        <w:rPr>
          <w:rFonts w:ascii="Times New Roman" w:hAnsi="Times New Roman" w:cs="Times New Roman"/>
          <w:sz w:val="28"/>
          <w:szCs w:val="28"/>
        </w:rPr>
        <w:t xml:space="preserve"> всего тем группам населения, которые в наибольшей степени готовы к трудовой миграции на село. </w:t>
      </w:r>
      <w:proofErr w:type="gramStart"/>
      <w:r w:rsidRPr="005849EF">
        <w:rPr>
          <w:rFonts w:ascii="Times New Roman" w:hAnsi="Times New Roman" w:cs="Times New Roman"/>
          <w:sz w:val="28"/>
          <w:szCs w:val="28"/>
        </w:rPr>
        <w:t xml:space="preserve">В дальнейшем развитие программ переселения на сельские территории, </w:t>
      </w:r>
      <w:r w:rsidRPr="005849EF">
        <w:rPr>
          <w:rFonts w:ascii="Times New Roman" w:hAnsi="Times New Roman" w:cs="Times New Roman"/>
          <w:sz w:val="28"/>
          <w:szCs w:val="28"/>
        </w:rPr>
        <w:lastRenderedPageBreak/>
        <w:t>рассчитанных на увеличение доли переселенцев среди социальных групп российского общества, должно производиться по образцу программ, предоставленных целевым группам населения, и создание программ поддержки потенциальных переселенцев в рамках всего народонаселения предполагает учет опыта государственной поддержки целевых групп и корректировку общих программ аграрной трудовой миграции в соответствии с этим опытом.</w:t>
      </w:r>
      <w:proofErr w:type="gramEnd"/>
    </w:p>
    <w:p w:rsidR="002C54AC" w:rsidRPr="005849EF" w:rsidRDefault="002C54AC">
      <w:pPr>
        <w:rPr>
          <w:rFonts w:ascii="Times New Roman" w:hAnsi="Times New Roman" w:cs="Times New Roman"/>
          <w:sz w:val="28"/>
          <w:szCs w:val="28"/>
        </w:rPr>
      </w:pPr>
      <w:r w:rsidRPr="005849EF">
        <w:rPr>
          <w:rFonts w:ascii="Times New Roman" w:hAnsi="Times New Roman" w:cs="Times New Roman"/>
          <w:sz w:val="28"/>
          <w:szCs w:val="28"/>
        </w:rPr>
        <w:br w:type="page"/>
      </w:r>
    </w:p>
    <w:p w:rsidR="00022D6A" w:rsidRPr="005849EF" w:rsidRDefault="002C54AC" w:rsidP="002C54AC">
      <w:pPr>
        <w:pStyle w:val="1"/>
        <w:rPr>
          <w:rFonts w:ascii="Times New Roman" w:hAnsi="Times New Roman" w:cs="Times New Roman"/>
        </w:rPr>
      </w:pPr>
      <w:bookmarkStart w:id="10" w:name="_Toc365957044"/>
      <w:r w:rsidRPr="005849EF">
        <w:rPr>
          <w:rFonts w:ascii="Times New Roman" w:hAnsi="Times New Roman" w:cs="Times New Roman"/>
        </w:rPr>
        <w:lastRenderedPageBreak/>
        <w:t>Выводы</w:t>
      </w:r>
      <w:bookmarkEnd w:id="10"/>
    </w:p>
    <w:p w:rsidR="00602859" w:rsidRPr="005849EF" w:rsidRDefault="00602859" w:rsidP="006C1467">
      <w:pPr>
        <w:tabs>
          <w:tab w:val="left" w:pos="0"/>
        </w:tabs>
        <w:spacing w:after="0" w:line="360" w:lineRule="auto"/>
        <w:ind w:firstLine="709"/>
        <w:jc w:val="both"/>
        <w:rPr>
          <w:rFonts w:ascii="Times New Roman" w:hAnsi="Times New Roman" w:cs="Times New Roman"/>
          <w:sz w:val="28"/>
          <w:szCs w:val="28"/>
        </w:rPr>
      </w:pPr>
    </w:p>
    <w:p w:rsidR="00200C0A" w:rsidRDefault="00200C0A" w:rsidP="00200C0A">
      <w:pPr>
        <w:tabs>
          <w:tab w:val="left" w:pos="0"/>
        </w:tabs>
        <w:spacing w:after="0" w:line="360" w:lineRule="auto"/>
        <w:ind w:firstLine="709"/>
        <w:jc w:val="both"/>
        <w:rPr>
          <w:rFonts w:ascii="Times New Roman" w:hAnsi="Times New Roman" w:cs="Times New Roman"/>
          <w:sz w:val="28"/>
          <w:szCs w:val="28"/>
        </w:rPr>
      </w:pPr>
      <w:r w:rsidRPr="00E31BAC">
        <w:rPr>
          <w:rFonts w:ascii="Times New Roman" w:hAnsi="Times New Roman" w:cs="Times New Roman"/>
          <w:sz w:val="28"/>
          <w:szCs w:val="28"/>
        </w:rPr>
        <w:t>В результате проведенного исследования</w:t>
      </w:r>
      <w:r>
        <w:rPr>
          <w:rFonts w:ascii="Times New Roman" w:hAnsi="Times New Roman" w:cs="Times New Roman"/>
          <w:sz w:val="28"/>
          <w:szCs w:val="28"/>
        </w:rPr>
        <w:t xml:space="preserve"> можно сделать вывод о том, что создание условий, которые удовлетворят потенциальных переселенцев на сельские территории, значимым образом влияет на взаимное соотношение долей тех, кто готов к аграрной трудовой миграции, и тех, кто пока не рассматривает для себя такую возможность. Так, возможность предоставления условий, облегчающих переезд в сельскую местность, почти в 1,5 раза уменьшает долю тех, кто не считает возможным переселение на село, и почти в 3 раза увеличивает долю респондентов, рассматривающих возможность не только переселения в сельскую местность, но и трудоустройства в сельском хозяйстве.</w:t>
      </w:r>
    </w:p>
    <w:p w:rsidR="00200C0A" w:rsidRDefault="00200C0A" w:rsidP="00200C0A">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условий, которые в наибольшей степени влияют на готовность потенциальных переселенцев к участию в аграрной трудовой миграции, необходимо отметить</w:t>
      </w:r>
      <w:r w:rsidR="007665CB">
        <w:rPr>
          <w:rFonts w:ascii="Times New Roman" w:hAnsi="Times New Roman" w:cs="Times New Roman"/>
          <w:sz w:val="28"/>
          <w:szCs w:val="28"/>
        </w:rPr>
        <w:t>,</w:t>
      </w:r>
      <w:r>
        <w:rPr>
          <w:rFonts w:ascii="Times New Roman" w:hAnsi="Times New Roman" w:cs="Times New Roman"/>
          <w:sz w:val="28"/>
          <w:szCs w:val="28"/>
        </w:rPr>
        <w:t xml:space="preserve"> прежде всего</w:t>
      </w:r>
      <w:r w:rsidR="007665CB">
        <w:rPr>
          <w:rFonts w:ascii="Times New Roman" w:hAnsi="Times New Roman" w:cs="Times New Roman"/>
          <w:sz w:val="28"/>
          <w:szCs w:val="28"/>
        </w:rPr>
        <w:t>,</w:t>
      </w:r>
      <w:r>
        <w:rPr>
          <w:rFonts w:ascii="Times New Roman" w:hAnsi="Times New Roman" w:cs="Times New Roman"/>
          <w:sz w:val="28"/>
          <w:szCs w:val="28"/>
        </w:rPr>
        <w:t xml:space="preserve"> финансовые условия. Программа поддержки переселенцев, согласно респондентам, должна включать в себя компенсацию расходов на переезд, выплату подъемных пособий, а также </w:t>
      </w:r>
      <w:r w:rsidRPr="00237FC5">
        <w:rPr>
          <w:rFonts w:ascii="Times New Roman" w:hAnsi="Times New Roman" w:cs="Times New Roman"/>
          <w:sz w:val="28"/>
          <w:szCs w:val="28"/>
        </w:rPr>
        <w:t>льготные условия</w:t>
      </w:r>
      <w:r>
        <w:rPr>
          <w:rFonts w:ascii="Times New Roman" w:hAnsi="Times New Roman" w:cs="Times New Roman"/>
          <w:sz w:val="28"/>
          <w:szCs w:val="28"/>
        </w:rPr>
        <w:t xml:space="preserve"> приобретения </w:t>
      </w:r>
      <w:r w:rsidRPr="00237FC5">
        <w:rPr>
          <w:rFonts w:ascii="Times New Roman" w:hAnsi="Times New Roman" w:cs="Times New Roman"/>
          <w:sz w:val="28"/>
          <w:szCs w:val="28"/>
        </w:rPr>
        <w:t xml:space="preserve">жилья </w:t>
      </w:r>
      <w:r>
        <w:rPr>
          <w:rFonts w:ascii="Times New Roman" w:hAnsi="Times New Roman" w:cs="Times New Roman"/>
          <w:sz w:val="28"/>
          <w:szCs w:val="28"/>
        </w:rPr>
        <w:t xml:space="preserve">в сельской местности. В представлениях потенциальных аграрных трудовых мигрантов относительно необходимых условий поддержки переселения также значимое место занимают условия труда в сельском хозяйстве. Для опрошенных наибольшее значение среди этих условий имеют, прежде всего, трудоустройство в сельском хозяйстве, достойная заработная плата и условия работы в сельскохозяйственном производстве. На третьем месте по значимости среди условий, соблюдение которых может повысить уровень аграрной трудовой миграции, для респондентов располагаются условия, связанные с инфраструктурой села.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для потенциальных переселенцев важно наличие в селе учреждений здравоохранения, электроснабжения, газификации, водоснабжения и образовательных учреждений. Условия, которые, по мнению переселенцев, обладают меньшим значением, сводятся к </w:t>
      </w:r>
      <w:r>
        <w:rPr>
          <w:rFonts w:ascii="Times New Roman" w:hAnsi="Times New Roman" w:cs="Times New Roman"/>
          <w:sz w:val="28"/>
          <w:szCs w:val="28"/>
        </w:rPr>
        <w:lastRenderedPageBreak/>
        <w:t>приемлемому уровню дорог в сельской местности, магазинам, бесперебойному транспортному сообщению с городом, а также к наличию доступа к Интернету в сельских населенных пунктах.</w:t>
      </w:r>
    </w:p>
    <w:p w:rsidR="00200C0A" w:rsidRDefault="00200C0A" w:rsidP="00200C0A">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ближайших пяти лет наибольший объем мигрантов обеспечит комбинация таких условий программы переселения, как </w:t>
      </w:r>
      <w:r w:rsidRPr="00FF1E45">
        <w:rPr>
          <w:rFonts w:ascii="Times New Roman" w:hAnsi="Times New Roman" w:cs="Times New Roman"/>
          <w:sz w:val="28"/>
          <w:szCs w:val="28"/>
        </w:rPr>
        <w:t>наличие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w:t>
      </w:r>
      <w:r>
        <w:rPr>
          <w:rFonts w:ascii="Times New Roman" w:hAnsi="Times New Roman" w:cs="Times New Roman"/>
          <w:sz w:val="28"/>
          <w:szCs w:val="28"/>
        </w:rPr>
        <w:t>ско</w:t>
      </w:r>
      <w:r w:rsidRPr="00FF1E45">
        <w:rPr>
          <w:rFonts w:ascii="Times New Roman" w:hAnsi="Times New Roman" w:cs="Times New Roman"/>
          <w:sz w:val="28"/>
          <w:szCs w:val="28"/>
        </w:rPr>
        <w:t xml:space="preserve">хозяйственного производства, льготное налогообложение, льготные условия покупки или аренды жилья, централизованное </w:t>
      </w:r>
      <w:proofErr w:type="spellStart"/>
      <w:r w:rsidRPr="00FF1E45">
        <w:rPr>
          <w:rFonts w:ascii="Times New Roman" w:hAnsi="Times New Roman" w:cs="Times New Roman"/>
          <w:sz w:val="28"/>
          <w:szCs w:val="28"/>
        </w:rPr>
        <w:t>вод</w:t>
      </w:r>
      <w:proofErr w:type="gramStart"/>
      <w:r w:rsidRPr="00FF1E45">
        <w:rPr>
          <w:rFonts w:ascii="Times New Roman" w:hAnsi="Times New Roman" w:cs="Times New Roman"/>
          <w:sz w:val="28"/>
          <w:szCs w:val="28"/>
        </w:rPr>
        <w:t>о</w:t>
      </w:r>
      <w:proofErr w:type="spellEnd"/>
      <w:r w:rsidRPr="00FF1E45">
        <w:rPr>
          <w:rFonts w:ascii="Times New Roman" w:hAnsi="Times New Roman" w:cs="Times New Roman"/>
          <w:sz w:val="28"/>
          <w:szCs w:val="28"/>
        </w:rPr>
        <w:t>-</w:t>
      </w:r>
      <w:proofErr w:type="gramEnd"/>
      <w:r w:rsidRPr="00FF1E45">
        <w:rPr>
          <w:rFonts w:ascii="Times New Roman" w:hAnsi="Times New Roman" w:cs="Times New Roman"/>
          <w:sz w:val="28"/>
          <w:szCs w:val="28"/>
        </w:rPr>
        <w:t xml:space="preserve">, </w:t>
      </w:r>
      <w:proofErr w:type="spellStart"/>
      <w:r w:rsidRPr="00FF1E45">
        <w:rPr>
          <w:rFonts w:ascii="Times New Roman" w:hAnsi="Times New Roman" w:cs="Times New Roman"/>
          <w:sz w:val="28"/>
          <w:szCs w:val="28"/>
        </w:rPr>
        <w:t>газо</w:t>
      </w:r>
      <w:proofErr w:type="spellEnd"/>
      <w:r w:rsidRPr="00FF1E45">
        <w:rPr>
          <w:rFonts w:ascii="Times New Roman" w:hAnsi="Times New Roman" w:cs="Times New Roman"/>
          <w:sz w:val="28"/>
          <w:szCs w:val="28"/>
        </w:rPr>
        <w:t>-, электроснабжение, магазины, образовательные и здравоохранительные учреждения, дороги, бесперебойное сообщение с городом, доступ к Интернету.</w:t>
      </w:r>
      <w:r>
        <w:rPr>
          <w:rFonts w:ascii="Times New Roman" w:hAnsi="Times New Roman" w:cs="Times New Roman"/>
          <w:sz w:val="28"/>
          <w:szCs w:val="28"/>
        </w:rPr>
        <w:t xml:space="preserve"> В случае предоставления этих условий участниками аграрной трудовой миграции станут 25 миллионов человек. В случае соблюдения тех же условий, но за исключением централизованного </w:t>
      </w:r>
      <w:proofErr w:type="spellStart"/>
      <w:r>
        <w:rPr>
          <w:rFonts w:ascii="Times New Roman" w:hAnsi="Times New Roman" w:cs="Times New Roman"/>
          <w:sz w:val="28"/>
          <w:szCs w:val="28"/>
        </w:rPr>
        <w:t>водо</w:t>
      </w:r>
      <w:proofErr w:type="spellEnd"/>
      <w:r>
        <w:rPr>
          <w:rFonts w:ascii="Times New Roman" w:hAnsi="Times New Roman" w:cs="Times New Roman"/>
          <w:sz w:val="28"/>
          <w:szCs w:val="28"/>
        </w:rPr>
        <w:t>- и газоснабжения, на село с последующим трудоустройством в сельском хозяйстве готовы переселиться 7 миллионов человек.</w:t>
      </w:r>
    </w:p>
    <w:p w:rsidR="00200C0A" w:rsidRPr="00CD53CB" w:rsidRDefault="00200C0A" w:rsidP="00200C0A">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таких условий, как </w:t>
      </w:r>
      <w:r w:rsidRPr="00CD53CB">
        <w:rPr>
          <w:rFonts w:ascii="Times New Roman" w:hAnsi="Times New Roman" w:cs="Times New Roman"/>
          <w:sz w:val="28"/>
          <w:szCs w:val="28"/>
        </w:rPr>
        <w:t xml:space="preserve">наличие подготовленного рабочего места, выплата подъемных пособий, компенсация расходов на переезд, модернизация сельхозпроизводства, льготное налогообложение, льготные условия покупки или аренды жилья, централизованное </w:t>
      </w:r>
      <w:proofErr w:type="spellStart"/>
      <w:r w:rsidRPr="00CD53CB">
        <w:rPr>
          <w:rFonts w:ascii="Times New Roman" w:hAnsi="Times New Roman" w:cs="Times New Roman"/>
          <w:sz w:val="28"/>
          <w:szCs w:val="28"/>
        </w:rPr>
        <w:t>вод</w:t>
      </w:r>
      <w:proofErr w:type="gramStart"/>
      <w:r w:rsidRPr="00CD53CB">
        <w:rPr>
          <w:rFonts w:ascii="Times New Roman" w:hAnsi="Times New Roman" w:cs="Times New Roman"/>
          <w:sz w:val="28"/>
          <w:szCs w:val="28"/>
        </w:rPr>
        <w:t>о</w:t>
      </w:r>
      <w:proofErr w:type="spellEnd"/>
      <w:r w:rsidRPr="00CD53CB">
        <w:rPr>
          <w:rFonts w:ascii="Times New Roman" w:hAnsi="Times New Roman" w:cs="Times New Roman"/>
          <w:sz w:val="28"/>
          <w:szCs w:val="28"/>
        </w:rPr>
        <w:t>-</w:t>
      </w:r>
      <w:proofErr w:type="gramEnd"/>
      <w:r w:rsidRPr="00CD53CB">
        <w:rPr>
          <w:rFonts w:ascii="Times New Roman" w:hAnsi="Times New Roman" w:cs="Times New Roman"/>
          <w:sz w:val="28"/>
          <w:szCs w:val="28"/>
        </w:rPr>
        <w:t xml:space="preserve">, </w:t>
      </w:r>
      <w:proofErr w:type="spellStart"/>
      <w:r w:rsidRPr="00CD53CB">
        <w:rPr>
          <w:rFonts w:ascii="Times New Roman" w:hAnsi="Times New Roman" w:cs="Times New Roman"/>
          <w:sz w:val="28"/>
          <w:szCs w:val="28"/>
        </w:rPr>
        <w:t>газо</w:t>
      </w:r>
      <w:proofErr w:type="spellEnd"/>
      <w:r w:rsidRPr="00CD53CB">
        <w:rPr>
          <w:rFonts w:ascii="Times New Roman" w:hAnsi="Times New Roman" w:cs="Times New Roman"/>
          <w:sz w:val="28"/>
          <w:szCs w:val="28"/>
        </w:rPr>
        <w:t>-, электроснабжение, магазины, образовательные и здравоохранительные учреждения, дороги, бесперебойное сообщение с городом, Интернет (</w:t>
      </w:r>
      <w:r>
        <w:rPr>
          <w:rFonts w:ascii="Times New Roman" w:hAnsi="Times New Roman" w:cs="Times New Roman"/>
          <w:sz w:val="28"/>
          <w:szCs w:val="28"/>
        </w:rPr>
        <w:t xml:space="preserve">в данном случае </w:t>
      </w:r>
      <w:r w:rsidRPr="00CD53CB">
        <w:rPr>
          <w:rFonts w:ascii="Times New Roman" w:hAnsi="Times New Roman" w:cs="Times New Roman"/>
          <w:sz w:val="28"/>
          <w:szCs w:val="28"/>
        </w:rPr>
        <w:t>отсутствует городской или выше уровень зарплаты</w:t>
      </w:r>
      <w:r>
        <w:rPr>
          <w:rFonts w:ascii="Times New Roman" w:hAnsi="Times New Roman" w:cs="Times New Roman"/>
          <w:sz w:val="28"/>
          <w:szCs w:val="28"/>
        </w:rPr>
        <w:t>), то комбинация этих условий может предоставить селу 4 миллиона переселенцев</w:t>
      </w:r>
    </w:p>
    <w:p w:rsidR="00200C0A" w:rsidRDefault="00200C0A" w:rsidP="00200C0A">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перечисленных в первом случае условий, впрочем, предполагающее отсутствие не только</w:t>
      </w:r>
      <w:r w:rsidRPr="00BD3226">
        <w:rPr>
          <w:rFonts w:ascii="Times New Roman" w:hAnsi="Times New Roman" w:cs="Times New Roman"/>
          <w:sz w:val="28"/>
          <w:szCs w:val="28"/>
        </w:rPr>
        <w:t xml:space="preserve"> </w:t>
      </w:r>
      <w:r>
        <w:rPr>
          <w:rFonts w:ascii="Times New Roman" w:hAnsi="Times New Roman" w:cs="Times New Roman"/>
          <w:sz w:val="28"/>
          <w:szCs w:val="28"/>
        </w:rPr>
        <w:t xml:space="preserve">централизованного </w:t>
      </w:r>
      <w:proofErr w:type="spellStart"/>
      <w:r>
        <w:rPr>
          <w:rFonts w:ascii="Times New Roman" w:hAnsi="Times New Roman" w:cs="Times New Roman"/>
          <w:sz w:val="28"/>
          <w:szCs w:val="28"/>
        </w:rPr>
        <w:t>водо</w:t>
      </w:r>
      <w:proofErr w:type="spellEnd"/>
      <w:r>
        <w:rPr>
          <w:rFonts w:ascii="Times New Roman" w:hAnsi="Times New Roman" w:cs="Times New Roman"/>
          <w:sz w:val="28"/>
          <w:szCs w:val="28"/>
        </w:rPr>
        <w:t xml:space="preserve">- и газоснабжения, но также электроснабжения, обеспечит село 3,5 миллионами переселенцев. </w:t>
      </w:r>
      <w:proofErr w:type="gramStart"/>
      <w:r>
        <w:rPr>
          <w:rFonts w:ascii="Times New Roman" w:hAnsi="Times New Roman" w:cs="Times New Roman"/>
          <w:sz w:val="28"/>
          <w:szCs w:val="28"/>
        </w:rPr>
        <w:t xml:space="preserve">Если создать комбинацию условий, включающую в себя </w:t>
      </w:r>
      <w:r w:rsidRPr="00BD3226">
        <w:rPr>
          <w:rFonts w:ascii="Times New Roman" w:hAnsi="Times New Roman" w:cs="Times New Roman"/>
          <w:sz w:val="28"/>
          <w:szCs w:val="28"/>
        </w:rPr>
        <w:t xml:space="preserve">наличие подготовленного рабочего места, уровень зарплаты не ниже </w:t>
      </w:r>
      <w:r w:rsidRPr="00BD3226">
        <w:rPr>
          <w:rFonts w:ascii="Times New Roman" w:hAnsi="Times New Roman" w:cs="Times New Roman"/>
          <w:sz w:val="28"/>
          <w:szCs w:val="28"/>
        </w:rPr>
        <w:lastRenderedPageBreak/>
        <w:t>городского, выплата подъемных пособий, компенсация расходов на переезд, модернизация сельхозпроизводства, льготное налогообложение, льготные условия покупки или аренды жилья, централизованное электроснабжение, магазины, дороги, бесперебойное сообщение с городом, Интернет (</w:t>
      </w:r>
      <w:r>
        <w:rPr>
          <w:rFonts w:ascii="Times New Roman" w:hAnsi="Times New Roman" w:cs="Times New Roman"/>
          <w:sz w:val="28"/>
          <w:szCs w:val="28"/>
        </w:rPr>
        <w:t>за отсутствием</w:t>
      </w:r>
      <w:r w:rsidRPr="00BD3226">
        <w:rPr>
          <w:rFonts w:ascii="Times New Roman" w:hAnsi="Times New Roman" w:cs="Times New Roman"/>
          <w:sz w:val="28"/>
          <w:szCs w:val="28"/>
        </w:rPr>
        <w:t xml:space="preserve"> центр</w:t>
      </w:r>
      <w:r>
        <w:rPr>
          <w:rFonts w:ascii="Times New Roman" w:hAnsi="Times New Roman" w:cs="Times New Roman"/>
          <w:sz w:val="28"/>
          <w:szCs w:val="28"/>
        </w:rPr>
        <w:t>ального</w:t>
      </w:r>
      <w:r w:rsidRPr="00BD3226">
        <w:rPr>
          <w:rFonts w:ascii="Times New Roman" w:hAnsi="Times New Roman" w:cs="Times New Roman"/>
          <w:sz w:val="28"/>
          <w:szCs w:val="28"/>
        </w:rPr>
        <w:t xml:space="preserve"> </w:t>
      </w:r>
      <w:proofErr w:type="spellStart"/>
      <w:r w:rsidRPr="00BD3226">
        <w:rPr>
          <w:rFonts w:ascii="Times New Roman" w:hAnsi="Times New Roman" w:cs="Times New Roman"/>
          <w:sz w:val="28"/>
          <w:szCs w:val="28"/>
        </w:rPr>
        <w:t>водо</w:t>
      </w:r>
      <w:proofErr w:type="spellEnd"/>
      <w:r w:rsidRPr="00BD3226">
        <w:rPr>
          <w:rFonts w:ascii="Times New Roman" w:hAnsi="Times New Roman" w:cs="Times New Roman"/>
          <w:sz w:val="28"/>
          <w:szCs w:val="28"/>
        </w:rPr>
        <w:t xml:space="preserve">- и </w:t>
      </w:r>
      <w:r>
        <w:rPr>
          <w:rFonts w:ascii="Times New Roman" w:hAnsi="Times New Roman" w:cs="Times New Roman"/>
          <w:sz w:val="28"/>
          <w:szCs w:val="28"/>
        </w:rPr>
        <w:t>газоснабжения</w:t>
      </w:r>
      <w:r w:rsidRPr="00BD3226">
        <w:rPr>
          <w:rFonts w:ascii="Times New Roman" w:hAnsi="Times New Roman" w:cs="Times New Roman"/>
          <w:sz w:val="28"/>
          <w:szCs w:val="28"/>
        </w:rPr>
        <w:t xml:space="preserve">, </w:t>
      </w:r>
      <w:r>
        <w:rPr>
          <w:rFonts w:ascii="Times New Roman" w:hAnsi="Times New Roman" w:cs="Times New Roman"/>
          <w:sz w:val="28"/>
          <w:szCs w:val="28"/>
        </w:rPr>
        <w:t>учреждений</w:t>
      </w:r>
      <w:r w:rsidRPr="00BD3226">
        <w:rPr>
          <w:rFonts w:ascii="Times New Roman" w:hAnsi="Times New Roman" w:cs="Times New Roman"/>
          <w:sz w:val="28"/>
          <w:szCs w:val="28"/>
        </w:rPr>
        <w:t xml:space="preserve"> здравоохранения и образования</w:t>
      </w:r>
      <w:r>
        <w:rPr>
          <w:rFonts w:ascii="Times New Roman" w:hAnsi="Times New Roman" w:cs="Times New Roman"/>
          <w:sz w:val="28"/>
          <w:szCs w:val="28"/>
        </w:rPr>
        <w:t>), количество переселенцев, которые готовы участвовать в программе аграрной</w:t>
      </w:r>
      <w:proofErr w:type="gramEnd"/>
      <w:r>
        <w:rPr>
          <w:rFonts w:ascii="Times New Roman" w:hAnsi="Times New Roman" w:cs="Times New Roman"/>
          <w:sz w:val="28"/>
          <w:szCs w:val="28"/>
        </w:rPr>
        <w:t xml:space="preserve"> трудовой миграции, составит 1 миллион возможных участников.</w:t>
      </w:r>
    </w:p>
    <w:p w:rsidR="00200C0A" w:rsidRDefault="00200C0A" w:rsidP="00200C0A">
      <w:pPr>
        <w:tabs>
          <w:tab w:val="left" w:pos="0"/>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Что касается таких условий, как н</w:t>
      </w:r>
      <w:r w:rsidRPr="00371166">
        <w:rPr>
          <w:rFonts w:ascii="Times New Roman" w:hAnsi="Times New Roman" w:cs="Times New Roman"/>
          <w:sz w:val="28"/>
          <w:szCs w:val="28"/>
        </w:rPr>
        <w:t>аличие подготовленного рабочего места, выплата подъемных пособий, компенсация расходов на переезд, модернизация сельхозпроизводства, льготное налогообложение, льготные условия покупки или аренды жилья, централизованное электроснабжение, магазины, образовательные и здравоохранительные учреждения, дороги, бесперебойное сообщение с городом, Интернет (</w:t>
      </w:r>
      <w:r>
        <w:rPr>
          <w:rFonts w:ascii="Times New Roman" w:hAnsi="Times New Roman" w:cs="Times New Roman"/>
          <w:sz w:val="28"/>
          <w:szCs w:val="28"/>
        </w:rPr>
        <w:t xml:space="preserve">в этом списке </w:t>
      </w:r>
      <w:r w:rsidRPr="00371166">
        <w:rPr>
          <w:rFonts w:ascii="Times New Roman" w:hAnsi="Times New Roman" w:cs="Times New Roman"/>
          <w:sz w:val="28"/>
          <w:szCs w:val="28"/>
        </w:rPr>
        <w:t>отсутствуют городской или выше уровень зарплаты, центр</w:t>
      </w:r>
      <w:r>
        <w:rPr>
          <w:rFonts w:ascii="Times New Roman" w:hAnsi="Times New Roman" w:cs="Times New Roman"/>
          <w:sz w:val="28"/>
          <w:szCs w:val="28"/>
        </w:rPr>
        <w:t>альное</w:t>
      </w:r>
      <w:r w:rsidRPr="00371166">
        <w:rPr>
          <w:rFonts w:ascii="Times New Roman" w:hAnsi="Times New Roman" w:cs="Times New Roman"/>
          <w:sz w:val="28"/>
          <w:szCs w:val="28"/>
        </w:rPr>
        <w:t xml:space="preserve"> </w:t>
      </w:r>
      <w:proofErr w:type="spellStart"/>
      <w:r w:rsidRPr="00371166">
        <w:rPr>
          <w:rFonts w:ascii="Times New Roman" w:hAnsi="Times New Roman" w:cs="Times New Roman"/>
          <w:sz w:val="28"/>
          <w:szCs w:val="28"/>
        </w:rPr>
        <w:t>водо</w:t>
      </w:r>
      <w:proofErr w:type="spellEnd"/>
      <w:r w:rsidRPr="00371166">
        <w:rPr>
          <w:rFonts w:ascii="Times New Roman" w:hAnsi="Times New Roman" w:cs="Times New Roman"/>
          <w:sz w:val="28"/>
          <w:szCs w:val="28"/>
        </w:rPr>
        <w:t>- и газоснабжение</w:t>
      </w:r>
      <w:r>
        <w:rPr>
          <w:rFonts w:ascii="Times New Roman" w:hAnsi="Times New Roman" w:cs="Times New Roman"/>
          <w:sz w:val="28"/>
          <w:szCs w:val="28"/>
        </w:rPr>
        <w:t>), то совмещение этих условий может привлечь так же</w:t>
      </w:r>
      <w:proofErr w:type="gramEnd"/>
      <w:r>
        <w:rPr>
          <w:rFonts w:ascii="Times New Roman" w:hAnsi="Times New Roman" w:cs="Times New Roman"/>
          <w:sz w:val="28"/>
          <w:szCs w:val="28"/>
        </w:rPr>
        <w:t>, как и в предыдущем случае 1 миллион переселенцев.</w:t>
      </w:r>
    </w:p>
    <w:p w:rsidR="00200C0A" w:rsidRDefault="00200C0A" w:rsidP="00200C0A">
      <w:pPr>
        <w:tabs>
          <w:tab w:val="left" w:pos="0"/>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Комбинация условий, включающих в себя н</w:t>
      </w:r>
      <w:r w:rsidRPr="00CD53CB">
        <w:rPr>
          <w:rFonts w:ascii="Times New Roman" w:hAnsi="Times New Roman" w:cs="Times New Roman"/>
          <w:sz w:val="28"/>
          <w:szCs w:val="28"/>
        </w:rPr>
        <w:t>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сельхозпроизводства, льготное налогообложение, льготные условия покупки или аренды жилья, централизованное электроснабжение, магазины, дороги, бесперебойное сообщение с городом, Интернет, учреждения здравоохранения (</w:t>
      </w:r>
      <w:r>
        <w:rPr>
          <w:rFonts w:ascii="Times New Roman" w:hAnsi="Times New Roman" w:cs="Times New Roman"/>
          <w:sz w:val="28"/>
          <w:szCs w:val="28"/>
        </w:rPr>
        <w:t xml:space="preserve">в данной комбинации </w:t>
      </w:r>
      <w:r w:rsidRPr="00CD53CB">
        <w:rPr>
          <w:rFonts w:ascii="Times New Roman" w:hAnsi="Times New Roman" w:cs="Times New Roman"/>
          <w:sz w:val="28"/>
          <w:szCs w:val="28"/>
        </w:rPr>
        <w:t>отсутствуют центр</w:t>
      </w:r>
      <w:r>
        <w:rPr>
          <w:rFonts w:ascii="Times New Roman" w:hAnsi="Times New Roman" w:cs="Times New Roman"/>
          <w:sz w:val="28"/>
          <w:szCs w:val="28"/>
        </w:rPr>
        <w:t>альное</w:t>
      </w:r>
      <w:r w:rsidRPr="00CD53CB">
        <w:rPr>
          <w:rFonts w:ascii="Times New Roman" w:hAnsi="Times New Roman" w:cs="Times New Roman"/>
          <w:sz w:val="28"/>
          <w:szCs w:val="28"/>
        </w:rPr>
        <w:t xml:space="preserve"> </w:t>
      </w:r>
      <w:proofErr w:type="spellStart"/>
      <w:r w:rsidRPr="00CD53CB">
        <w:rPr>
          <w:rFonts w:ascii="Times New Roman" w:hAnsi="Times New Roman" w:cs="Times New Roman"/>
          <w:sz w:val="28"/>
          <w:szCs w:val="28"/>
        </w:rPr>
        <w:t>водо</w:t>
      </w:r>
      <w:proofErr w:type="spellEnd"/>
      <w:r w:rsidRPr="00CD53CB">
        <w:rPr>
          <w:rFonts w:ascii="Times New Roman" w:hAnsi="Times New Roman" w:cs="Times New Roman"/>
          <w:sz w:val="28"/>
          <w:szCs w:val="28"/>
        </w:rPr>
        <w:t>- и газоснабжение, учреждения образования</w:t>
      </w:r>
      <w:r>
        <w:rPr>
          <w:rFonts w:ascii="Times New Roman" w:hAnsi="Times New Roman" w:cs="Times New Roman"/>
          <w:sz w:val="28"/>
          <w:szCs w:val="28"/>
        </w:rPr>
        <w:t>), может обеспечить объем мигрантов на сельские территории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размере</w:t>
      </w:r>
      <w:proofErr w:type="gramEnd"/>
      <w:r>
        <w:rPr>
          <w:rFonts w:ascii="Times New Roman" w:hAnsi="Times New Roman" w:cs="Times New Roman"/>
          <w:sz w:val="28"/>
          <w:szCs w:val="28"/>
        </w:rPr>
        <w:t xml:space="preserve"> 2,5 миллионов человек.</w:t>
      </w:r>
    </w:p>
    <w:p w:rsidR="00200C0A" w:rsidRDefault="00200C0A" w:rsidP="00200C0A">
      <w:pPr>
        <w:tabs>
          <w:tab w:val="left" w:pos="0"/>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 таких условий, как н</w:t>
      </w:r>
      <w:r w:rsidRPr="00371166">
        <w:rPr>
          <w:rFonts w:ascii="Times New Roman" w:hAnsi="Times New Roman" w:cs="Times New Roman"/>
          <w:sz w:val="28"/>
          <w:szCs w:val="28"/>
        </w:rPr>
        <w:t xml:space="preserve">аличие подготовленного рабочего места, уровень зарплаты не ниже городского, выплата подъемных пособий, компенсация расходов на переезд, льготное налогообложение, льготные условия покупки или аренды жилья, централизованное электроснабжение, </w:t>
      </w:r>
      <w:r w:rsidRPr="00371166">
        <w:rPr>
          <w:rFonts w:ascii="Times New Roman" w:hAnsi="Times New Roman" w:cs="Times New Roman"/>
          <w:sz w:val="28"/>
          <w:szCs w:val="28"/>
        </w:rPr>
        <w:lastRenderedPageBreak/>
        <w:t>магазины, дороги, учреждения здравоохранения, бесперебойное сообщение с городом, Интернет (</w:t>
      </w:r>
      <w:r>
        <w:rPr>
          <w:rFonts w:ascii="Times New Roman" w:hAnsi="Times New Roman" w:cs="Times New Roman"/>
          <w:sz w:val="28"/>
          <w:szCs w:val="28"/>
        </w:rPr>
        <w:t>данный список предполагает отсутствие</w:t>
      </w:r>
      <w:r w:rsidRPr="00371166">
        <w:rPr>
          <w:rFonts w:ascii="Times New Roman" w:hAnsi="Times New Roman" w:cs="Times New Roman"/>
          <w:sz w:val="28"/>
          <w:szCs w:val="28"/>
        </w:rPr>
        <w:t xml:space="preserve"> центр</w:t>
      </w:r>
      <w:r>
        <w:rPr>
          <w:rFonts w:ascii="Times New Roman" w:hAnsi="Times New Roman" w:cs="Times New Roman"/>
          <w:sz w:val="28"/>
          <w:szCs w:val="28"/>
        </w:rPr>
        <w:t>ального</w:t>
      </w:r>
      <w:r w:rsidRPr="00371166">
        <w:rPr>
          <w:rFonts w:ascii="Times New Roman" w:hAnsi="Times New Roman" w:cs="Times New Roman"/>
          <w:sz w:val="28"/>
          <w:szCs w:val="28"/>
        </w:rPr>
        <w:t xml:space="preserve"> </w:t>
      </w:r>
      <w:proofErr w:type="spellStart"/>
      <w:r w:rsidRPr="00371166">
        <w:rPr>
          <w:rFonts w:ascii="Times New Roman" w:hAnsi="Times New Roman" w:cs="Times New Roman"/>
          <w:sz w:val="28"/>
          <w:szCs w:val="28"/>
        </w:rPr>
        <w:t>водо</w:t>
      </w:r>
      <w:proofErr w:type="spellEnd"/>
      <w:r w:rsidRPr="00371166">
        <w:rPr>
          <w:rFonts w:ascii="Times New Roman" w:hAnsi="Times New Roman" w:cs="Times New Roman"/>
          <w:sz w:val="28"/>
          <w:szCs w:val="28"/>
        </w:rPr>
        <w:t xml:space="preserve">- и </w:t>
      </w:r>
      <w:r>
        <w:rPr>
          <w:rFonts w:ascii="Times New Roman" w:hAnsi="Times New Roman" w:cs="Times New Roman"/>
          <w:sz w:val="28"/>
          <w:szCs w:val="28"/>
        </w:rPr>
        <w:t>газоснабжения</w:t>
      </w:r>
      <w:r w:rsidRPr="00371166">
        <w:rPr>
          <w:rFonts w:ascii="Times New Roman" w:hAnsi="Times New Roman" w:cs="Times New Roman"/>
          <w:sz w:val="28"/>
          <w:szCs w:val="28"/>
        </w:rPr>
        <w:t xml:space="preserve">, </w:t>
      </w:r>
      <w:r>
        <w:rPr>
          <w:rFonts w:ascii="Times New Roman" w:hAnsi="Times New Roman" w:cs="Times New Roman"/>
          <w:sz w:val="28"/>
          <w:szCs w:val="28"/>
        </w:rPr>
        <w:t>учреждений</w:t>
      </w:r>
      <w:r w:rsidRPr="00371166">
        <w:rPr>
          <w:rFonts w:ascii="Times New Roman" w:hAnsi="Times New Roman" w:cs="Times New Roman"/>
          <w:sz w:val="28"/>
          <w:szCs w:val="28"/>
        </w:rPr>
        <w:t xml:space="preserve"> образования, </w:t>
      </w:r>
      <w:r>
        <w:rPr>
          <w:rFonts w:ascii="Times New Roman" w:hAnsi="Times New Roman" w:cs="Times New Roman"/>
          <w:sz w:val="28"/>
          <w:szCs w:val="28"/>
        </w:rPr>
        <w:t>модернизированного</w:t>
      </w:r>
      <w:r w:rsidRPr="00371166">
        <w:rPr>
          <w:rFonts w:ascii="Times New Roman" w:hAnsi="Times New Roman" w:cs="Times New Roman"/>
          <w:sz w:val="28"/>
          <w:szCs w:val="28"/>
        </w:rPr>
        <w:t xml:space="preserve"> сельхозпроизводств</w:t>
      </w:r>
      <w:r>
        <w:rPr>
          <w:rFonts w:ascii="Times New Roman" w:hAnsi="Times New Roman" w:cs="Times New Roman"/>
          <w:sz w:val="28"/>
          <w:szCs w:val="28"/>
        </w:rPr>
        <w:t>а), может обеспечить село менее чем 1 миллионом аграрных трудовых</w:t>
      </w:r>
      <w:proofErr w:type="gramEnd"/>
      <w:r>
        <w:rPr>
          <w:rFonts w:ascii="Times New Roman" w:hAnsi="Times New Roman" w:cs="Times New Roman"/>
          <w:sz w:val="28"/>
          <w:szCs w:val="28"/>
        </w:rPr>
        <w:t xml:space="preserve"> мигрантов.</w:t>
      </w:r>
    </w:p>
    <w:p w:rsidR="00200C0A" w:rsidRPr="00240525" w:rsidRDefault="00200C0A" w:rsidP="00200C0A">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таких условий, как н</w:t>
      </w:r>
      <w:r w:rsidRPr="00240525">
        <w:rPr>
          <w:rFonts w:ascii="Times New Roman" w:hAnsi="Times New Roman" w:cs="Times New Roman"/>
          <w:sz w:val="28"/>
          <w:szCs w:val="28"/>
        </w:rPr>
        <w:t xml:space="preserve">аличие подготовленного рабочего места, выплата подъемных пособий, компенсация расходов на переезд, льготное налогообложение, льготные условия покупки или аренды жилья, централизованное </w:t>
      </w:r>
      <w:proofErr w:type="spellStart"/>
      <w:r w:rsidRPr="00240525">
        <w:rPr>
          <w:rFonts w:ascii="Times New Roman" w:hAnsi="Times New Roman" w:cs="Times New Roman"/>
          <w:sz w:val="28"/>
          <w:szCs w:val="28"/>
        </w:rPr>
        <w:t>вод</w:t>
      </w:r>
      <w:proofErr w:type="gramStart"/>
      <w:r w:rsidRPr="00240525">
        <w:rPr>
          <w:rFonts w:ascii="Times New Roman" w:hAnsi="Times New Roman" w:cs="Times New Roman"/>
          <w:sz w:val="28"/>
          <w:szCs w:val="28"/>
        </w:rPr>
        <w:t>о</w:t>
      </w:r>
      <w:proofErr w:type="spellEnd"/>
      <w:r w:rsidRPr="00240525">
        <w:rPr>
          <w:rFonts w:ascii="Times New Roman" w:hAnsi="Times New Roman" w:cs="Times New Roman"/>
          <w:sz w:val="28"/>
          <w:szCs w:val="28"/>
        </w:rPr>
        <w:t>-</w:t>
      </w:r>
      <w:proofErr w:type="gramEnd"/>
      <w:r w:rsidRPr="00240525">
        <w:rPr>
          <w:rFonts w:ascii="Times New Roman" w:hAnsi="Times New Roman" w:cs="Times New Roman"/>
          <w:sz w:val="28"/>
          <w:szCs w:val="28"/>
        </w:rPr>
        <w:t xml:space="preserve">, </w:t>
      </w:r>
      <w:proofErr w:type="spellStart"/>
      <w:r w:rsidRPr="00240525">
        <w:rPr>
          <w:rFonts w:ascii="Times New Roman" w:hAnsi="Times New Roman" w:cs="Times New Roman"/>
          <w:sz w:val="28"/>
          <w:szCs w:val="28"/>
        </w:rPr>
        <w:t>газо</w:t>
      </w:r>
      <w:proofErr w:type="spellEnd"/>
      <w:r w:rsidRPr="00240525">
        <w:rPr>
          <w:rFonts w:ascii="Times New Roman" w:hAnsi="Times New Roman" w:cs="Times New Roman"/>
          <w:sz w:val="28"/>
          <w:szCs w:val="28"/>
        </w:rPr>
        <w:t>-, электроснабжение, магазины, образовательные и здравоохранительные учреждения, дороги, бесперебойное сообщение с городом, Интернет (</w:t>
      </w:r>
      <w:r>
        <w:rPr>
          <w:rFonts w:ascii="Times New Roman" w:hAnsi="Times New Roman" w:cs="Times New Roman"/>
          <w:sz w:val="28"/>
          <w:szCs w:val="28"/>
        </w:rPr>
        <w:t>в данном списке условий отсутствуют</w:t>
      </w:r>
      <w:r w:rsidRPr="00240525">
        <w:rPr>
          <w:rFonts w:ascii="Times New Roman" w:hAnsi="Times New Roman" w:cs="Times New Roman"/>
          <w:sz w:val="28"/>
          <w:szCs w:val="28"/>
        </w:rPr>
        <w:t xml:space="preserve"> зарплаты не ниже городских и модернизация </w:t>
      </w:r>
      <w:r>
        <w:rPr>
          <w:rFonts w:ascii="Times New Roman" w:hAnsi="Times New Roman" w:cs="Times New Roman"/>
          <w:sz w:val="28"/>
          <w:szCs w:val="28"/>
        </w:rPr>
        <w:t xml:space="preserve">сельскохозяйственного </w:t>
      </w:r>
      <w:r w:rsidRPr="00240525">
        <w:rPr>
          <w:rFonts w:ascii="Times New Roman" w:hAnsi="Times New Roman" w:cs="Times New Roman"/>
          <w:sz w:val="28"/>
          <w:szCs w:val="28"/>
        </w:rPr>
        <w:t>производства</w:t>
      </w:r>
      <w:r>
        <w:rPr>
          <w:rFonts w:ascii="Times New Roman" w:hAnsi="Times New Roman" w:cs="Times New Roman"/>
          <w:sz w:val="28"/>
          <w:szCs w:val="28"/>
        </w:rPr>
        <w:t>), также можно говорить о менее 1 миллионе потенциальных переселенцев.</w:t>
      </w:r>
    </w:p>
    <w:p w:rsidR="00200C0A" w:rsidRPr="00E31BAC" w:rsidRDefault="00200C0A" w:rsidP="00200C0A">
      <w:pPr>
        <w:tabs>
          <w:tab w:val="left" w:pos="0"/>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Решение задачи, предполагающей минимизацию вкладываемых государством финансовых средств в процессы переселения на сельские территории при обеспечении высокого уровня аграрной трудовой миграции, выражаемого в наибольшем количестве переселенцев, возможно в случае осуществления таких комбинаций условий, как н</w:t>
      </w:r>
      <w:r w:rsidRPr="00240525">
        <w:rPr>
          <w:rFonts w:ascii="Times New Roman" w:hAnsi="Times New Roman" w:cs="Times New Roman"/>
          <w:sz w:val="28"/>
          <w:szCs w:val="28"/>
        </w:rPr>
        <w:t>аличие подготовленного рабочего места, уровень зарплаты не ниже городского, выплата подъемных пособий, компенсация расходов на переезд, модернизация сельхозпроизводства, льготное налогообложение, льготные условия покупки или аренды жилья</w:t>
      </w:r>
      <w:proofErr w:type="gramEnd"/>
      <w:r w:rsidRPr="00240525">
        <w:rPr>
          <w:rFonts w:ascii="Times New Roman" w:hAnsi="Times New Roman" w:cs="Times New Roman"/>
          <w:sz w:val="28"/>
          <w:szCs w:val="28"/>
        </w:rPr>
        <w:t>, централизованное электроснабжение, магазины, образовательные и здравоохранительные учреждения, дороги, бесперебойное сообщение с городом, Интернет</w:t>
      </w:r>
      <w:r>
        <w:rPr>
          <w:rFonts w:ascii="Times New Roman" w:hAnsi="Times New Roman" w:cs="Times New Roman"/>
          <w:sz w:val="28"/>
          <w:szCs w:val="28"/>
        </w:rPr>
        <w:t xml:space="preserve">. В данном списке условий </w:t>
      </w:r>
      <w:r w:rsidRPr="00240525">
        <w:rPr>
          <w:rFonts w:ascii="Times New Roman" w:hAnsi="Times New Roman" w:cs="Times New Roman"/>
          <w:sz w:val="28"/>
          <w:szCs w:val="28"/>
        </w:rPr>
        <w:t>отсутствуют центр</w:t>
      </w:r>
      <w:r>
        <w:rPr>
          <w:rFonts w:ascii="Times New Roman" w:hAnsi="Times New Roman" w:cs="Times New Roman"/>
          <w:sz w:val="28"/>
          <w:szCs w:val="28"/>
        </w:rPr>
        <w:t>альное</w:t>
      </w:r>
      <w:r w:rsidRPr="00240525">
        <w:rPr>
          <w:rFonts w:ascii="Times New Roman" w:hAnsi="Times New Roman" w:cs="Times New Roman"/>
          <w:sz w:val="28"/>
          <w:szCs w:val="28"/>
        </w:rPr>
        <w:t xml:space="preserve"> </w:t>
      </w:r>
      <w:proofErr w:type="spellStart"/>
      <w:r w:rsidRPr="00240525">
        <w:rPr>
          <w:rFonts w:ascii="Times New Roman" w:hAnsi="Times New Roman" w:cs="Times New Roman"/>
          <w:sz w:val="28"/>
          <w:szCs w:val="28"/>
        </w:rPr>
        <w:t>водо</w:t>
      </w:r>
      <w:proofErr w:type="spellEnd"/>
      <w:r w:rsidRPr="00240525">
        <w:rPr>
          <w:rFonts w:ascii="Times New Roman" w:hAnsi="Times New Roman" w:cs="Times New Roman"/>
          <w:sz w:val="28"/>
          <w:szCs w:val="28"/>
        </w:rPr>
        <w:t>- и газоснабжение</w:t>
      </w:r>
      <w:r>
        <w:rPr>
          <w:rFonts w:ascii="Times New Roman" w:hAnsi="Times New Roman" w:cs="Times New Roman"/>
          <w:sz w:val="28"/>
          <w:szCs w:val="28"/>
        </w:rPr>
        <w:t xml:space="preserve">, что связано с высоким уровнем затрат по обеспечению этих условий в сельской местности. При соблюдении указанных условий возможно привлечение в программы поддержки аграрной трудовой миграции около 7 миллионов человек. Предложенный список представляет собой оптимальный объем условий, которые необходимы для </w:t>
      </w:r>
      <w:r>
        <w:rPr>
          <w:rFonts w:ascii="Times New Roman" w:hAnsi="Times New Roman" w:cs="Times New Roman"/>
          <w:sz w:val="28"/>
          <w:szCs w:val="28"/>
        </w:rPr>
        <w:lastRenderedPageBreak/>
        <w:t xml:space="preserve">обеспечения значительного объема переселенцев на сельские территории, с </w:t>
      </w:r>
      <w:r w:rsidRPr="00E31BAC">
        <w:rPr>
          <w:rFonts w:ascii="Times New Roman" w:hAnsi="Times New Roman" w:cs="Times New Roman"/>
          <w:sz w:val="28"/>
          <w:szCs w:val="28"/>
        </w:rPr>
        <w:t>привлечением наименьших финансовых средств.</w:t>
      </w:r>
    </w:p>
    <w:p w:rsidR="006366CA" w:rsidRPr="005849EF" w:rsidRDefault="006366CA" w:rsidP="009148D3">
      <w:pPr>
        <w:tabs>
          <w:tab w:val="left" w:pos="0"/>
        </w:tabs>
        <w:spacing w:after="0" w:line="360" w:lineRule="auto"/>
        <w:ind w:firstLine="709"/>
        <w:jc w:val="both"/>
        <w:rPr>
          <w:rFonts w:ascii="Times New Roman" w:hAnsi="Times New Roman" w:cs="Times New Roman"/>
          <w:sz w:val="28"/>
          <w:szCs w:val="28"/>
        </w:rPr>
      </w:pPr>
    </w:p>
    <w:sectPr w:rsidR="006366CA" w:rsidRPr="005849EF" w:rsidSect="00ED009A">
      <w:footerReference w:type="defaul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EA4" w:rsidRDefault="00781EA4" w:rsidP="008E78A9">
      <w:pPr>
        <w:spacing w:after="0" w:line="240" w:lineRule="auto"/>
      </w:pPr>
      <w:r>
        <w:separator/>
      </w:r>
    </w:p>
  </w:endnote>
  <w:endnote w:type="continuationSeparator" w:id="0">
    <w:p w:rsidR="00781EA4" w:rsidRDefault="00781EA4" w:rsidP="008E7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742"/>
      <w:docPartObj>
        <w:docPartGallery w:val="Page Numbers (Bottom of Page)"/>
        <w:docPartUnique/>
      </w:docPartObj>
    </w:sdtPr>
    <w:sdtContent>
      <w:p w:rsidR="007665CB" w:rsidRDefault="00C35206">
        <w:pPr>
          <w:pStyle w:val="ab"/>
          <w:jc w:val="right"/>
        </w:pPr>
        <w:fldSimple w:instr=" PAGE   \* MERGEFORMAT ">
          <w:r w:rsidR="00F1273D">
            <w:rPr>
              <w:noProof/>
            </w:rPr>
            <w:t>1</w:t>
          </w:r>
        </w:fldSimple>
      </w:p>
    </w:sdtContent>
  </w:sdt>
  <w:p w:rsidR="007665CB" w:rsidRDefault="007665C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EA4" w:rsidRDefault="00781EA4" w:rsidP="008E78A9">
      <w:pPr>
        <w:spacing w:after="0" w:line="240" w:lineRule="auto"/>
      </w:pPr>
      <w:r>
        <w:separator/>
      </w:r>
    </w:p>
  </w:footnote>
  <w:footnote w:type="continuationSeparator" w:id="0">
    <w:p w:rsidR="00781EA4" w:rsidRDefault="00781EA4" w:rsidP="008E78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2827"/>
    <w:multiLevelType w:val="hybridMultilevel"/>
    <w:tmpl w:val="35B0E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093DB2"/>
    <w:multiLevelType w:val="hybridMultilevel"/>
    <w:tmpl w:val="F6DCF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8C6AF9"/>
    <w:rsid w:val="00022D6A"/>
    <w:rsid w:val="00023C63"/>
    <w:rsid w:val="00035CB3"/>
    <w:rsid w:val="00056108"/>
    <w:rsid w:val="0007015B"/>
    <w:rsid w:val="00073130"/>
    <w:rsid w:val="00075E3B"/>
    <w:rsid w:val="000770D2"/>
    <w:rsid w:val="00080217"/>
    <w:rsid w:val="000976A4"/>
    <w:rsid w:val="000A1EAB"/>
    <w:rsid w:val="000B0920"/>
    <w:rsid w:val="000B5229"/>
    <w:rsid w:val="000B78F4"/>
    <w:rsid w:val="000C1515"/>
    <w:rsid w:val="000C57B3"/>
    <w:rsid w:val="000D2769"/>
    <w:rsid w:val="000D2C05"/>
    <w:rsid w:val="000D332E"/>
    <w:rsid w:val="000D6262"/>
    <w:rsid w:val="000E0FC1"/>
    <w:rsid w:val="00143C18"/>
    <w:rsid w:val="00143C49"/>
    <w:rsid w:val="0015615E"/>
    <w:rsid w:val="00160FCD"/>
    <w:rsid w:val="00180D58"/>
    <w:rsid w:val="001834C7"/>
    <w:rsid w:val="001954DA"/>
    <w:rsid w:val="001A336D"/>
    <w:rsid w:val="001E2ED8"/>
    <w:rsid w:val="001F17FF"/>
    <w:rsid w:val="001F6893"/>
    <w:rsid w:val="00200C0A"/>
    <w:rsid w:val="002047E2"/>
    <w:rsid w:val="00214C16"/>
    <w:rsid w:val="002256A9"/>
    <w:rsid w:val="00231355"/>
    <w:rsid w:val="00237F64"/>
    <w:rsid w:val="002444C2"/>
    <w:rsid w:val="002459D9"/>
    <w:rsid w:val="0025133D"/>
    <w:rsid w:val="00251FC6"/>
    <w:rsid w:val="00252147"/>
    <w:rsid w:val="00256905"/>
    <w:rsid w:val="002609A3"/>
    <w:rsid w:val="00265B8F"/>
    <w:rsid w:val="002755CB"/>
    <w:rsid w:val="002821AE"/>
    <w:rsid w:val="002A1C07"/>
    <w:rsid w:val="002A6305"/>
    <w:rsid w:val="002C293C"/>
    <w:rsid w:val="002C54AC"/>
    <w:rsid w:val="002E0016"/>
    <w:rsid w:val="002E0149"/>
    <w:rsid w:val="002E1CE5"/>
    <w:rsid w:val="002E222E"/>
    <w:rsid w:val="002E6D20"/>
    <w:rsid w:val="002E7D1C"/>
    <w:rsid w:val="002F54E6"/>
    <w:rsid w:val="002F7DA5"/>
    <w:rsid w:val="00304337"/>
    <w:rsid w:val="00310EC2"/>
    <w:rsid w:val="00316EC8"/>
    <w:rsid w:val="003214F5"/>
    <w:rsid w:val="003360B9"/>
    <w:rsid w:val="00341FE0"/>
    <w:rsid w:val="003455F4"/>
    <w:rsid w:val="0035540A"/>
    <w:rsid w:val="003704C0"/>
    <w:rsid w:val="00371735"/>
    <w:rsid w:val="0037737A"/>
    <w:rsid w:val="00391D21"/>
    <w:rsid w:val="003A6C2E"/>
    <w:rsid w:val="003B0D3D"/>
    <w:rsid w:val="003B154A"/>
    <w:rsid w:val="003C1272"/>
    <w:rsid w:val="003C1CDE"/>
    <w:rsid w:val="003C72DD"/>
    <w:rsid w:val="003D0C87"/>
    <w:rsid w:val="003F3C48"/>
    <w:rsid w:val="003F78B7"/>
    <w:rsid w:val="004125C2"/>
    <w:rsid w:val="0042493B"/>
    <w:rsid w:val="00454C64"/>
    <w:rsid w:val="004767F9"/>
    <w:rsid w:val="004768C5"/>
    <w:rsid w:val="00493B11"/>
    <w:rsid w:val="00495058"/>
    <w:rsid w:val="004A289F"/>
    <w:rsid w:val="004B1121"/>
    <w:rsid w:val="004D15B9"/>
    <w:rsid w:val="004E3184"/>
    <w:rsid w:val="004F4BAD"/>
    <w:rsid w:val="00515BE1"/>
    <w:rsid w:val="00522B1C"/>
    <w:rsid w:val="00531E2D"/>
    <w:rsid w:val="0053515E"/>
    <w:rsid w:val="00535276"/>
    <w:rsid w:val="00563468"/>
    <w:rsid w:val="00582161"/>
    <w:rsid w:val="005839E1"/>
    <w:rsid w:val="005849EF"/>
    <w:rsid w:val="00592820"/>
    <w:rsid w:val="005A09AF"/>
    <w:rsid w:val="005C1CE9"/>
    <w:rsid w:val="005E6EC2"/>
    <w:rsid w:val="006023B7"/>
    <w:rsid w:val="00602859"/>
    <w:rsid w:val="0062070E"/>
    <w:rsid w:val="0062618B"/>
    <w:rsid w:val="00627CFE"/>
    <w:rsid w:val="00633DFE"/>
    <w:rsid w:val="006366CA"/>
    <w:rsid w:val="0064417F"/>
    <w:rsid w:val="00645300"/>
    <w:rsid w:val="0064667A"/>
    <w:rsid w:val="00647548"/>
    <w:rsid w:val="00647827"/>
    <w:rsid w:val="0065017F"/>
    <w:rsid w:val="00664D9B"/>
    <w:rsid w:val="006738A2"/>
    <w:rsid w:val="006821AC"/>
    <w:rsid w:val="00696579"/>
    <w:rsid w:val="006B6929"/>
    <w:rsid w:val="006C1467"/>
    <w:rsid w:val="006D0721"/>
    <w:rsid w:val="006D2F4B"/>
    <w:rsid w:val="006D42A0"/>
    <w:rsid w:val="006E209B"/>
    <w:rsid w:val="006F222C"/>
    <w:rsid w:val="00700254"/>
    <w:rsid w:val="00704B19"/>
    <w:rsid w:val="007218A8"/>
    <w:rsid w:val="007220CD"/>
    <w:rsid w:val="0072632D"/>
    <w:rsid w:val="007274D4"/>
    <w:rsid w:val="00733F9F"/>
    <w:rsid w:val="007414F6"/>
    <w:rsid w:val="00762A3E"/>
    <w:rsid w:val="007665CB"/>
    <w:rsid w:val="00781EA4"/>
    <w:rsid w:val="00784311"/>
    <w:rsid w:val="007A0A0D"/>
    <w:rsid w:val="007A0D12"/>
    <w:rsid w:val="007A75F9"/>
    <w:rsid w:val="007B5ED7"/>
    <w:rsid w:val="007B6213"/>
    <w:rsid w:val="007C1B57"/>
    <w:rsid w:val="007F46A2"/>
    <w:rsid w:val="007F660E"/>
    <w:rsid w:val="007F7953"/>
    <w:rsid w:val="008009D2"/>
    <w:rsid w:val="00814B24"/>
    <w:rsid w:val="00816C95"/>
    <w:rsid w:val="00817926"/>
    <w:rsid w:val="008202A9"/>
    <w:rsid w:val="008329C9"/>
    <w:rsid w:val="00841EC0"/>
    <w:rsid w:val="008476DA"/>
    <w:rsid w:val="00847886"/>
    <w:rsid w:val="00851E71"/>
    <w:rsid w:val="00867179"/>
    <w:rsid w:val="008851DF"/>
    <w:rsid w:val="0089102B"/>
    <w:rsid w:val="00894D77"/>
    <w:rsid w:val="008A189A"/>
    <w:rsid w:val="008A4551"/>
    <w:rsid w:val="008B5906"/>
    <w:rsid w:val="008B6E98"/>
    <w:rsid w:val="008C6AF9"/>
    <w:rsid w:val="008E78A9"/>
    <w:rsid w:val="008F54B1"/>
    <w:rsid w:val="00905183"/>
    <w:rsid w:val="00906BA6"/>
    <w:rsid w:val="009146F7"/>
    <w:rsid w:val="009148D3"/>
    <w:rsid w:val="00927FFA"/>
    <w:rsid w:val="00945448"/>
    <w:rsid w:val="009514A7"/>
    <w:rsid w:val="00954497"/>
    <w:rsid w:val="009547B3"/>
    <w:rsid w:val="009601DD"/>
    <w:rsid w:val="00971A34"/>
    <w:rsid w:val="009A1CC6"/>
    <w:rsid w:val="009A669B"/>
    <w:rsid w:val="009B042F"/>
    <w:rsid w:val="009B18F3"/>
    <w:rsid w:val="009D4914"/>
    <w:rsid w:val="009E020C"/>
    <w:rsid w:val="009E4824"/>
    <w:rsid w:val="009E7B78"/>
    <w:rsid w:val="00A002CC"/>
    <w:rsid w:val="00A003F0"/>
    <w:rsid w:val="00A07274"/>
    <w:rsid w:val="00A0789E"/>
    <w:rsid w:val="00A16C19"/>
    <w:rsid w:val="00A26C7A"/>
    <w:rsid w:val="00A35897"/>
    <w:rsid w:val="00A439E6"/>
    <w:rsid w:val="00A46FA0"/>
    <w:rsid w:val="00A53353"/>
    <w:rsid w:val="00A54A43"/>
    <w:rsid w:val="00A803F9"/>
    <w:rsid w:val="00A90265"/>
    <w:rsid w:val="00A96A9C"/>
    <w:rsid w:val="00AA52B4"/>
    <w:rsid w:val="00AA5E03"/>
    <w:rsid w:val="00AB4BB0"/>
    <w:rsid w:val="00AC60E5"/>
    <w:rsid w:val="00AD364C"/>
    <w:rsid w:val="00AE14C8"/>
    <w:rsid w:val="00AF068F"/>
    <w:rsid w:val="00AF3E06"/>
    <w:rsid w:val="00B01E0F"/>
    <w:rsid w:val="00B03101"/>
    <w:rsid w:val="00B03D6C"/>
    <w:rsid w:val="00B10282"/>
    <w:rsid w:val="00B25442"/>
    <w:rsid w:val="00B31A4F"/>
    <w:rsid w:val="00B36BC2"/>
    <w:rsid w:val="00B678B3"/>
    <w:rsid w:val="00B94CEB"/>
    <w:rsid w:val="00BA3EC6"/>
    <w:rsid w:val="00BB57D1"/>
    <w:rsid w:val="00BC209D"/>
    <w:rsid w:val="00C001B9"/>
    <w:rsid w:val="00C00E98"/>
    <w:rsid w:val="00C01538"/>
    <w:rsid w:val="00C02309"/>
    <w:rsid w:val="00C03A5F"/>
    <w:rsid w:val="00C05651"/>
    <w:rsid w:val="00C10B6F"/>
    <w:rsid w:val="00C11EE3"/>
    <w:rsid w:val="00C30AC2"/>
    <w:rsid w:val="00C30E26"/>
    <w:rsid w:val="00C35206"/>
    <w:rsid w:val="00C374B6"/>
    <w:rsid w:val="00C4025B"/>
    <w:rsid w:val="00C40AC4"/>
    <w:rsid w:val="00C63953"/>
    <w:rsid w:val="00C70CDE"/>
    <w:rsid w:val="00C7312F"/>
    <w:rsid w:val="00C73478"/>
    <w:rsid w:val="00CB0773"/>
    <w:rsid w:val="00CB5B0C"/>
    <w:rsid w:val="00CB63F3"/>
    <w:rsid w:val="00CB6ABF"/>
    <w:rsid w:val="00CC0478"/>
    <w:rsid w:val="00CC0815"/>
    <w:rsid w:val="00CD0C27"/>
    <w:rsid w:val="00CF4B4E"/>
    <w:rsid w:val="00D00EB6"/>
    <w:rsid w:val="00D125CD"/>
    <w:rsid w:val="00D1263F"/>
    <w:rsid w:val="00D1376B"/>
    <w:rsid w:val="00D14196"/>
    <w:rsid w:val="00D2612C"/>
    <w:rsid w:val="00D4172F"/>
    <w:rsid w:val="00D417EE"/>
    <w:rsid w:val="00D41D2B"/>
    <w:rsid w:val="00D423C5"/>
    <w:rsid w:val="00D5504A"/>
    <w:rsid w:val="00D559D3"/>
    <w:rsid w:val="00D62EC9"/>
    <w:rsid w:val="00D6468F"/>
    <w:rsid w:val="00D7694E"/>
    <w:rsid w:val="00D7707B"/>
    <w:rsid w:val="00D8236F"/>
    <w:rsid w:val="00D829AC"/>
    <w:rsid w:val="00DA34B2"/>
    <w:rsid w:val="00DB2CE1"/>
    <w:rsid w:val="00DC3737"/>
    <w:rsid w:val="00DC4974"/>
    <w:rsid w:val="00DC4AEE"/>
    <w:rsid w:val="00DD659C"/>
    <w:rsid w:val="00DE4522"/>
    <w:rsid w:val="00E0372F"/>
    <w:rsid w:val="00E04FA6"/>
    <w:rsid w:val="00E05913"/>
    <w:rsid w:val="00E06878"/>
    <w:rsid w:val="00E142D1"/>
    <w:rsid w:val="00E16493"/>
    <w:rsid w:val="00E33786"/>
    <w:rsid w:val="00E3484C"/>
    <w:rsid w:val="00E35B17"/>
    <w:rsid w:val="00E60081"/>
    <w:rsid w:val="00E76BBE"/>
    <w:rsid w:val="00E82694"/>
    <w:rsid w:val="00E862EE"/>
    <w:rsid w:val="00E876A9"/>
    <w:rsid w:val="00E95842"/>
    <w:rsid w:val="00EA13F1"/>
    <w:rsid w:val="00EB6EB1"/>
    <w:rsid w:val="00EC59BB"/>
    <w:rsid w:val="00ED009A"/>
    <w:rsid w:val="00ED2DAC"/>
    <w:rsid w:val="00ED4B7D"/>
    <w:rsid w:val="00EE66D9"/>
    <w:rsid w:val="00EF2440"/>
    <w:rsid w:val="00EF79C4"/>
    <w:rsid w:val="00EF7D73"/>
    <w:rsid w:val="00F01858"/>
    <w:rsid w:val="00F07215"/>
    <w:rsid w:val="00F1273D"/>
    <w:rsid w:val="00F13EB5"/>
    <w:rsid w:val="00F15C13"/>
    <w:rsid w:val="00F174B4"/>
    <w:rsid w:val="00F241C7"/>
    <w:rsid w:val="00F57E24"/>
    <w:rsid w:val="00F82F49"/>
    <w:rsid w:val="00F97E36"/>
    <w:rsid w:val="00FA7B9D"/>
    <w:rsid w:val="00FC03CD"/>
    <w:rsid w:val="00FD4D63"/>
    <w:rsid w:val="00FE4676"/>
    <w:rsid w:val="00FF0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09A"/>
  </w:style>
  <w:style w:type="paragraph" w:styleId="1">
    <w:name w:val="heading 1"/>
    <w:basedOn w:val="a"/>
    <w:next w:val="a"/>
    <w:link w:val="10"/>
    <w:uiPriority w:val="9"/>
    <w:qFormat/>
    <w:rsid w:val="00A35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58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A6C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6C2E"/>
    <w:rPr>
      <w:rFonts w:ascii="Tahoma" w:hAnsi="Tahoma" w:cs="Tahoma"/>
      <w:sz w:val="16"/>
      <w:szCs w:val="16"/>
    </w:rPr>
  </w:style>
  <w:style w:type="character" w:customStyle="1" w:styleId="10">
    <w:name w:val="Заголовок 1 Знак"/>
    <w:basedOn w:val="a0"/>
    <w:link w:val="1"/>
    <w:uiPriority w:val="9"/>
    <w:rsid w:val="00A358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35897"/>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7C1B57"/>
    <w:pPr>
      <w:ind w:left="720"/>
      <w:contextualSpacing/>
    </w:pPr>
  </w:style>
  <w:style w:type="paragraph" w:styleId="a7">
    <w:name w:val="TOC Heading"/>
    <w:basedOn w:val="1"/>
    <w:next w:val="a"/>
    <w:uiPriority w:val="39"/>
    <w:semiHidden/>
    <w:unhideWhenUsed/>
    <w:qFormat/>
    <w:rsid w:val="008E78A9"/>
    <w:pPr>
      <w:outlineLvl w:val="9"/>
    </w:pPr>
  </w:style>
  <w:style w:type="paragraph" w:styleId="11">
    <w:name w:val="toc 1"/>
    <w:basedOn w:val="a"/>
    <w:next w:val="a"/>
    <w:autoRedefine/>
    <w:uiPriority w:val="39"/>
    <w:unhideWhenUsed/>
    <w:rsid w:val="008E78A9"/>
    <w:pPr>
      <w:spacing w:after="100"/>
    </w:pPr>
  </w:style>
  <w:style w:type="paragraph" w:styleId="21">
    <w:name w:val="toc 2"/>
    <w:basedOn w:val="a"/>
    <w:next w:val="a"/>
    <w:autoRedefine/>
    <w:uiPriority w:val="39"/>
    <w:unhideWhenUsed/>
    <w:rsid w:val="008E78A9"/>
    <w:pPr>
      <w:spacing w:after="100"/>
      <w:ind w:left="220"/>
    </w:pPr>
  </w:style>
  <w:style w:type="character" w:styleId="a8">
    <w:name w:val="Hyperlink"/>
    <w:basedOn w:val="a0"/>
    <w:uiPriority w:val="99"/>
    <w:unhideWhenUsed/>
    <w:rsid w:val="008E78A9"/>
    <w:rPr>
      <w:color w:val="0000FF" w:themeColor="hyperlink"/>
      <w:u w:val="single"/>
    </w:rPr>
  </w:style>
  <w:style w:type="paragraph" w:styleId="a9">
    <w:name w:val="header"/>
    <w:basedOn w:val="a"/>
    <w:link w:val="aa"/>
    <w:uiPriority w:val="99"/>
    <w:semiHidden/>
    <w:unhideWhenUsed/>
    <w:rsid w:val="008E78A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E78A9"/>
  </w:style>
  <w:style w:type="paragraph" w:styleId="ab">
    <w:name w:val="footer"/>
    <w:basedOn w:val="a"/>
    <w:link w:val="ac"/>
    <w:uiPriority w:val="99"/>
    <w:unhideWhenUsed/>
    <w:rsid w:val="008E78A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7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5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58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A6C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6C2E"/>
    <w:rPr>
      <w:rFonts w:ascii="Tahoma" w:hAnsi="Tahoma" w:cs="Tahoma"/>
      <w:sz w:val="16"/>
      <w:szCs w:val="16"/>
    </w:rPr>
  </w:style>
  <w:style w:type="character" w:customStyle="1" w:styleId="10">
    <w:name w:val="Заголовок 1 Знак"/>
    <w:basedOn w:val="a0"/>
    <w:link w:val="1"/>
    <w:uiPriority w:val="9"/>
    <w:rsid w:val="00A358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3589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295506">
      <w:bodyDiv w:val="1"/>
      <w:marLeft w:val="0"/>
      <w:marRight w:val="0"/>
      <w:marTop w:val="0"/>
      <w:marBottom w:val="0"/>
      <w:divBdr>
        <w:top w:val="none" w:sz="0" w:space="0" w:color="auto"/>
        <w:left w:val="none" w:sz="0" w:space="0" w:color="auto"/>
        <w:bottom w:val="none" w:sz="0" w:space="0" w:color="auto"/>
        <w:right w:val="none" w:sz="0" w:space="0" w:color="auto"/>
      </w:divBdr>
    </w:div>
    <w:div w:id="137772369">
      <w:bodyDiv w:val="1"/>
      <w:marLeft w:val="0"/>
      <w:marRight w:val="0"/>
      <w:marTop w:val="0"/>
      <w:marBottom w:val="0"/>
      <w:divBdr>
        <w:top w:val="none" w:sz="0" w:space="0" w:color="auto"/>
        <w:left w:val="none" w:sz="0" w:space="0" w:color="auto"/>
        <w:bottom w:val="none" w:sz="0" w:space="0" w:color="auto"/>
        <w:right w:val="none" w:sz="0" w:space="0" w:color="auto"/>
      </w:divBdr>
    </w:div>
    <w:div w:id="205218707">
      <w:bodyDiv w:val="1"/>
      <w:marLeft w:val="0"/>
      <w:marRight w:val="0"/>
      <w:marTop w:val="0"/>
      <w:marBottom w:val="0"/>
      <w:divBdr>
        <w:top w:val="none" w:sz="0" w:space="0" w:color="auto"/>
        <w:left w:val="none" w:sz="0" w:space="0" w:color="auto"/>
        <w:bottom w:val="none" w:sz="0" w:space="0" w:color="auto"/>
        <w:right w:val="none" w:sz="0" w:space="0" w:color="auto"/>
      </w:divBdr>
    </w:div>
    <w:div w:id="274752482">
      <w:bodyDiv w:val="1"/>
      <w:marLeft w:val="0"/>
      <w:marRight w:val="0"/>
      <w:marTop w:val="0"/>
      <w:marBottom w:val="0"/>
      <w:divBdr>
        <w:top w:val="none" w:sz="0" w:space="0" w:color="auto"/>
        <w:left w:val="none" w:sz="0" w:space="0" w:color="auto"/>
        <w:bottom w:val="none" w:sz="0" w:space="0" w:color="auto"/>
        <w:right w:val="none" w:sz="0" w:space="0" w:color="auto"/>
      </w:divBdr>
    </w:div>
    <w:div w:id="314339829">
      <w:bodyDiv w:val="1"/>
      <w:marLeft w:val="0"/>
      <w:marRight w:val="0"/>
      <w:marTop w:val="0"/>
      <w:marBottom w:val="0"/>
      <w:divBdr>
        <w:top w:val="none" w:sz="0" w:space="0" w:color="auto"/>
        <w:left w:val="none" w:sz="0" w:space="0" w:color="auto"/>
        <w:bottom w:val="none" w:sz="0" w:space="0" w:color="auto"/>
        <w:right w:val="none" w:sz="0" w:space="0" w:color="auto"/>
      </w:divBdr>
    </w:div>
    <w:div w:id="369964662">
      <w:bodyDiv w:val="1"/>
      <w:marLeft w:val="0"/>
      <w:marRight w:val="0"/>
      <w:marTop w:val="0"/>
      <w:marBottom w:val="0"/>
      <w:divBdr>
        <w:top w:val="none" w:sz="0" w:space="0" w:color="auto"/>
        <w:left w:val="none" w:sz="0" w:space="0" w:color="auto"/>
        <w:bottom w:val="none" w:sz="0" w:space="0" w:color="auto"/>
        <w:right w:val="none" w:sz="0" w:space="0" w:color="auto"/>
      </w:divBdr>
    </w:div>
    <w:div w:id="396392876">
      <w:bodyDiv w:val="1"/>
      <w:marLeft w:val="0"/>
      <w:marRight w:val="0"/>
      <w:marTop w:val="0"/>
      <w:marBottom w:val="0"/>
      <w:divBdr>
        <w:top w:val="none" w:sz="0" w:space="0" w:color="auto"/>
        <w:left w:val="none" w:sz="0" w:space="0" w:color="auto"/>
        <w:bottom w:val="none" w:sz="0" w:space="0" w:color="auto"/>
        <w:right w:val="none" w:sz="0" w:space="0" w:color="auto"/>
      </w:divBdr>
    </w:div>
    <w:div w:id="647370070">
      <w:bodyDiv w:val="1"/>
      <w:marLeft w:val="0"/>
      <w:marRight w:val="0"/>
      <w:marTop w:val="0"/>
      <w:marBottom w:val="0"/>
      <w:divBdr>
        <w:top w:val="none" w:sz="0" w:space="0" w:color="auto"/>
        <w:left w:val="none" w:sz="0" w:space="0" w:color="auto"/>
        <w:bottom w:val="none" w:sz="0" w:space="0" w:color="auto"/>
        <w:right w:val="none" w:sz="0" w:space="0" w:color="auto"/>
      </w:divBdr>
    </w:div>
    <w:div w:id="914582416">
      <w:bodyDiv w:val="1"/>
      <w:marLeft w:val="0"/>
      <w:marRight w:val="0"/>
      <w:marTop w:val="0"/>
      <w:marBottom w:val="0"/>
      <w:divBdr>
        <w:top w:val="none" w:sz="0" w:space="0" w:color="auto"/>
        <w:left w:val="none" w:sz="0" w:space="0" w:color="auto"/>
        <w:bottom w:val="none" w:sz="0" w:space="0" w:color="auto"/>
        <w:right w:val="none" w:sz="0" w:space="0" w:color="auto"/>
      </w:divBdr>
    </w:div>
    <w:div w:id="937638831">
      <w:bodyDiv w:val="1"/>
      <w:marLeft w:val="0"/>
      <w:marRight w:val="0"/>
      <w:marTop w:val="0"/>
      <w:marBottom w:val="0"/>
      <w:divBdr>
        <w:top w:val="none" w:sz="0" w:space="0" w:color="auto"/>
        <w:left w:val="none" w:sz="0" w:space="0" w:color="auto"/>
        <w:bottom w:val="none" w:sz="0" w:space="0" w:color="auto"/>
        <w:right w:val="none" w:sz="0" w:space="0" w:color="auto"/>
      </w:divBdr>
    </w:div>
    <w:div w:id="995180808">
      <w:bodyDiv w:val="1"/>
      <w:marLeft w:val="0"/>
      <w:marRight w:val="0"/>
      <w:marTop w:val="0"/>
      <w:marBottom w:val="0"/>
      <w:divBdr>
        <w:top w:val="none" w:sz="0" w:space="0" w:color="auto"/>
        <w:left w:val="none" w:sz="0" w:space="0" w:color="auto"/>
        <w:bottom w:val="none" w:sz="0" w:space="0" w:color="auto"/>
        <w:right w:val="none" w:sz="0" w:space="0" w:color="auto"/>
      </w:divBdr>
    </w:div>
    <w:div w:id="1214007210">
      <w:bodyDiv w:val="1"/>
      <w:marLeft w:val="0"/>
      <w:marRight w:val="0"/>
      <w:marTop w:val="0"/>
      <w:marBottom w:val="0"/>
      <w:divBdr>
        <w:top w:val="none" w:sz="0" w:space="0" w:color="auto"/>
        <w:left w:val="none" w:sz="0" w:space="0" w:color="auto"/>
        <w:bottom w:val="none" w:sz="0" w:space="0" w:color="auto"/>
        <w:right w:val="none" w:sz="0" w:space="0" w:color="auto"/>
      </w:divBdr>
    </w:div>
    <w:div w:id="1505392677">
      <w:bodyDiv w:val="1"/>
      <w:marLeft w:val="0"/>
      <w:marRight w:val="0"/>
      <w:marTop w:val="0"/>
      <w:marBottom w:val="0"/>
      <w:divBdr>
        <w:top w:val="none" w:sz="0" w:space="0" w:color="auto"/>
        <w:left w:val="none" w:sz="0" w:space="0" w:color="auto"/>
        <w:bottom w:val="none" w:sz="0" w:space="0" w:color="auto"/>
        <w:right w:val="none" w:sz="0" w:space="0" w:color="auto"/>
      </w:divBdr>
    </w:div>
    <w:div w:id="1654291140">
      <w:bodyDiv w:val="1"/>
      <w:marLeft w:val="0"/>
      <w:marRight w:val="0"/>
      <w:marTop w:val="0"/>
      <w:marBottom w:val="0"/>
      <w:divBdr>
        <w:top w:val="none" w:sz="0" w:space="0" w:color="auto"/>
        <w:left w:val="none" w:sz="0" w:space="0" w:color="auto"/>
        <w:bottom w:val="none" w:sz="0" w:space="0" w:color="auto"/>
        <w:right w:val="none" w:sz="0" w:space="0" w:color="auto"/>
      </w:divBdr>
    </w:div>
    <w:div w:id="17738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Occupation\&#1048;&#1048;&#1055;\&#1055;&#1088;&#1086;&#1077;&#1082;&#1090;&#1099;\&#1057;%20&#1061;\&#1057;&#1077;&#1083;&#1100;&#1089;&#1082;&#1086;&#1077;%20&#1093;&#1086;&#1079;&#1103;&#1081;&#1089;&#1090;&#1074;&#1086;.%20&#1082;&#1086;&#1083;&#1080;&#1095;&#1077;&#1089;&#1090;&#1074;&#1077;&#1085;&#1085;&#1080;&#1082;\&#1082;&#1086;&#1083;&#1080;&#1095;&#1077;&#1089;&#1090;&#1074;&#1077;&#1085;&#1085;&#1099;&#1081;%20&#1101;&#1090;&#1072;&#1087;\&#1086;&#1090;&#1095;&#1077;&#1090;\Output\3%20&#1095;&#1072;&#1089;&#1090;&#1100;\&#1086;&#1073;&#1097;&#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Лист1!$B$10:$B$13</c:f>
              <c:strCache>
                <c:ptCount val="1"/>
                <c:pt idx="0">
                  <c:v>Да, я думаю о переезде в село и трудоустройстве в сельском хозяйстве. Я думаю о переезде в село, но не связываю переезд с работой в сельском хозяйстве. Нет, в настоящий момент я не рассматриваю возможности переезда в село и трудоустройства в сельском хозя</c:v>
                </c:pt>
              </c:strCache>
            </c:strRef>
          </c:tx>
          <c:dLbls>
            <c:dLbl>
              <c:idx val="0"/>
              <c:tx>
                <c:rich>
                  <a:bodyPr/>
                  <a:lstStyle/>
                  <a:p>
                    <a:r>
                      <a:rPr lang="ru-RU"/>
                      <a:t>10</a:t>
                    </a:r>
                    <a:endParaRPr lang="en-US"/>
                  </a:p>
                </c:rich>
              </c:tx>
              <c:showVal val="1"/>
            </c:dLbl>
            <c:dLbl>
              <c:idx val="1"/>
              <c:tx>
                <c:rich>
                  <a:bodyPr/>
                  <a:lstStyle/>
                  <a:p>
                    <a:r>
                      <a:rPr lang="ru-RU"/>
                      <a:t>14</a:t>
                    </a:r>
                    <a:endParaRPr lang="en-US"/>
                  </a:p>
                </c:rich>
              </c:tx>
              <c:showVal val="1"/>
            </c:dLbl>
            <c:dLbl>
              <c:idx val="2"/>
              <c:tx>
                <c:rich>
                  <a:bodyPr/>
                  <a:lstStyle/>
                  <a:p>
                    <a:r>
                      <a:rPr lang="ru-RU"/>
                      <a:t>73</a:t>
                    </a:r>
                    <a:endParaRPr lang="en-US"/>
                  </a:p>
                </c:rich>
              </c:tx>
              <c:showVal val="1"/>
            </c:dLbl>
            <c:dLbl>
              <c:idx val="3"/>
              <c:tx>
                <c:rich>
                  <a:bodyPr/>
                  <a:lstStyle/>
                  <a:p>
                    <a:r>
                      <a:rPr lang="ru-RU"/>
                      <a:t>3</a:t>
                    </a:r>
                    <a:endParaRPr lang="en-US"/>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Лист1!$B$10:$B$13</c:f>
              <c:strCache>
                <c:ptCount val="4"/>
                <c:pt idx="0">
                  <c:v>Да, я думаю о переезде в село и трудоустройстве в сельском хозяйстве.</c:v>
                </c:pt>
                <c:pt idx="1">
                  <c:v>Я думаю о переезде в село, но не связываю переезд с работой в сельском хозяйстве.</c:v>
                </c:pt>
                <c:pt idx="2">
                  <c:v>Нет, в настоящий момент я не рассматриваю возможности переезда в село и трудоустройства в сельском хозяйстве.</c:v>
                </c:pt>
                <c:pt idx="3">
                  <c:v>Затрудняюсь ответить</c:v>
                </c:pt>
              </c:strCache>
            </c:strRef>
          </c:cat>
          <c:val>
            <c:numRef>
              <c:f>Лист1!$D$10:$D$13</c:f>
              <c:numCache>
                <c:formatCode>General</c:formatCode>
                <c:ptCount val="4"/>
                <c:pt idx="0">
                  <c:v>10.1</c:v>
                </c:pt>
                <c:pt idx="1">
                  <c:v>13.8</c:v>
                </c:pt>
                <c:pt idx="2">
                  <c:v>73.2</c:v>
                </c:pt>
                <c:pt idx="3">
                  <c:v>2.8</c:v>
                </c:pt>
              </c:numCache>
            </c:numRef>
          </c:val>
        </c:ser>
        <c:firstSliceAng val="0"/>
      </c:pie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Лист1!$B$202:$B$205</c:f>
              <c:strCache>
                <c:ptCount val="1"/>
                <c:pt idx="0">
                  <c:v>Да, в таком случае переезд и трудоустройство в сельском хозяйстве возможны. В таком случае возможен переезд в село, но не работа в области сельского хозяйства. Нет, переезд в село для меня невозможен в любом случае Затруднились ответить.</c:v>
                </c:pt>
              </c:strCache>
            </c:strRef>
          </c:tx>
          <c:dLbls>
            <c:dLbl>
              <c:idx val="0"/>
              <c:tx>
                <c:rich>
                  <a:bodyPr/>
                  <a:lstStyle/>
                  <a:p>
                    <a:r>
                      <a:rPr lang="ru-RU"/>
                      <a:t>35</a:t>
                    </a:r>
                    <a:endParaRPr lang="en-US"/>
                  </a:p>
                </c:rich>
              </c:tx>
              <c:showVal val="1"/>
            </c:dLbl>
            <c:dLbl>
              <c:idx val="1"/>
              <c:tx>
                <c:rich>
                  <a:bodyPr/>
                  <a:lstStyle/>
                  <a:p>
                    <a:r>
                      <a:rPr lang="ru-RU"/>
                      <a:t>19</a:t>
                    </a:r>
                    <a:endParaRPr lang="en-US"/>
                  </a:p>
                </c:rich>
              </c:tx>
              <c:showVal val="1"/>
            </c:dLbl>
            <c:dLbl>
              <c:idx val="2"/>
              <c:tx>
                <c:rich>
                  <a:bodyPr/>
                  <a:lstStyle/>
                  <a:p>
                    <a:r>
                      <a:rPr lang="ru-RU"/>
                      <a:t>45</a:t>
                    </a:r>
                    <a:endParaRPr lang="en-US"/>
                  </a:p>
                </c:rich>
              </c:tx>
              <c:showVal val="1"/>
            </c:dLbl>
            <c:dLbl>
              <c:idx val="3"/>
              <c:tx>
                <c:rich>
                  <a:bodyPr/>
                  <a:lstStyle/>
                  <a:p>
                    <a:r>
                      <a:rPr lang="ru-RU"/>
                      <a:t>1</a:t>
                    </a:r>
                    <a:endParaRPr lang="en-US"/>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Лист1!$B$202:$B$205</c:f>
              <c:strCache>
                <c:ptCount val="4"/>
                <c:pt idx="0">
                  <c:v>Да, в таком случае переезд и трудоустройство в сельском хозяйстве возможны.</c:v>
                </c:pt>
                <c:pt idx="1">
                  <c:v>В таком случае возможен переезд в село, но не работа в области сельского хозяйства.</c:v>
                </c:pt>
                <c:pt idx="2">
                  <c:v>Нет, переезд в село для меня невозможен в любом случае</c:v>
                </c:pt>
                <c:pt idx="3">
                  <c:v>Затруднились ответить.</c:v>
                </c:pt>
              </c:strCache>
            </c:strRef>
          </c:cat>
          <c:val>
            <c:numRef>
              <c:f>Лист1!$D$202:$D$205</c:f>
              <c:numCache>
                <c:formatCode>General</c:formatCode>
                <c:ptCount val="4"/>
                <c:pt idx="0">
                  <c:v>35.300000000000004</c:v>
                </c:pt>
                <c:pt idx="1">
                  <c:v>18.7</c:v>
                </c:pt>
                <c:pt idx="2">
                  <c:v>45.3</c:v>
                </c:pt>
                <c:pt idx="3">
                  <c:v>0.70000000000000062</c:v>
                </c:pt>
              </c:numCache>
            </c:numRef>
          </c:val>
        </c:ser>
        <c:firstSliceAng val="0"/>
      </c:pie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Лист1!$B$238:$B$244</c:f>
              <c:strCache>
                <c:ptCount val="1"/>
                <c:pt idx="0">
                  <c:v>Безлимитный интернет. Развитая социальная инфраструктура (магазины, больницы, школы и т.п.) Развитые коммунальные услуги (водо-, газо-, электроснабжение) Высокая заработная плата. Территориальная близость родственников, друзей, знакомых Другое Затрудняюсь</c:v>
                </c:pt>
              </c:strCache>
            </c:strRef>
          </c:tx>
          <c:cat>
            <c:strRef>
              <c:f>Лист1!$B$238:$B$244</c:f>
              <c:strCache>
                <c:ptCount val="7"/>
                <c:pt idx="0">
                  <c:v>Безлимитный интернет.</c:v>
                </c:pt>
                <c:pt idx="1">
                  <c:v>Развитая социальная инфраструктура (магазины, больницы, школы и т.п.)</c:v>
                </c:pt>
                <c:pt idx="2">
                  <c:v>Развитые коммунальные услуги (водо-, газо-, электроснабжение)</c:v>
                </c:pt>
                <c:pt idx="3">
                  <c:v>Высокая заработная плата.</c:v>
                </c:pt>
                <c:pt idx="4">
                  <c:v>Территориальная близость родственников, друзей, знакомых</c:v>
                </c:pt>
                <c:pt idx="5">
                  <c:v>Другое</c:v>
                </c:pt>
                <c:pt idx="6">
                  <c:v>Затрудняюсь ответить.</c:v>
                </c:pt>
              </c:strCache>
            </c:strRef>
          </c:cat>
          <c:val>
            <c:numRef>
              <c:f>Лист1!$E$238:$E$244</c:f>
              <c:numCache>
                <c:formatCode>General</c:formatCode>
                <c:ptCount val="7"/>
                <c:pt idx="0">
                  <c:v>23.799999999999986</c:v>
                </c:pt>
                <c:pt idx="1">
                  <c:v>60.70000000000001</c:v>
                </c:pt>
                <c:pt idx="2">
                  <c:v>58.20000000000001</c:v>
                </c:pt>
                <c:pt idx="3">
                  <c:v>40.800000000000004</c:v>
                </c:pt>
                <c:pt idx="4">
                  <c:v>42.8</c:v>
                </c:pt>
                <c:pt idx="5">
                  <c:v>8.8000000000000025</c:v>
                </c:pt>
                <c:pt idx="6">
                  <c:v>11.1</c:v>
                </c:pt>
              </c:numCache>
            </c:numRef>
          </c:val>
        </c:ser>
        <c:axId val="92087040"/>
        <c:axId val="92088576"/>
      </c:barChart>
      <c:catAx>
        <c:axId val="92087040"/>
        <c:scaling>
          <c:orientation val="maxMin"/>
        </c:scaling>
        <c:axPos val="l"/>
        <c:tickLblPos val="nextTo"/>
        <c:txPr>
          <a:bodyPr/>
          <a:lstStyle/>
          <a:p>
            <a:pPr>
              <a:defRPr>
                <a:latin typeface="Times New Roman" pitchFamily="18" charset="0"/>
                <a:cs typeface="Times New Roman" pitchFamily="18" charset="0"/>
              </a:defRPr>
            </a:pPr>
            <a:endParaRPr lang="ru-RU"/>
          </a:p>
        </c:txPr>
        <c:crossAx val="92088576"/>
        <c:crosses val="autoZero"/>
        <c:auto val="1"/>
        <c:lblAlgn val="ctr"/>
        <c:lblOffset val="100"/>
      </c:catAx>
      <c:valAx>
        <c:axId val="92088576"/>
        <c:scaling>
          <c:orientation val="minMax"/>
        </c:scaling>
        <c:axPos val="t"/>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2087040"/>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Лист1!$B$272:$B$278</c:f>
              <c:strCache>
                <c:ptCount val="1"/>
                <c:pt idx="0">
                  <c:v>Безлимитный интернет. Развитая социальная инфраструктура (магазины, больницы, школы и т.п.) Развитые коммунальные услуги (водо-, газо-, электроснабжение) Высокая заработная плата. Территориальная близость родственников, друзей, знакомых Другое Затрудняюсь</c:v>
                </c:pt>
              </c:strCache>
            </c:strRef>
          </c:tx>
          <c:cat>
            <c:strRef>
              <c:f>Лист1!$B$272:$B$278</c:f>
              <c:strCache>
                <c:ptCount val="7"/>
                <c:pt idx="0">
                  <c:v>Безлимитный интернет.</c:v>
                </c:pt>
                <c:pt idx="1">
                  <c:v>Развитая социальная инфраструктура (магазины, больницы, школы и т.п.)</c:v>
                </c:pt>
                <c:pt idx="2">
                  <c:v>Развитые коммунальные услуги (водо-, газо-, электроснабжение)</c:v>
                </c:pt>
                <c:pt idx="3">
                  <c:v>Высокая заработная плата.</c:v>
                </c:pt>
                <c:pt idx="4">
                  <c:v>Территориальная близость родственников, друзей, знакомых</c:v>
                </c:pt>
                <c:pt idx="5">
                  <c:v>Другое</c:v>
                </c:pt>
                <c:pt idx="6">
                  <c:v>Затрудняюсь ответить.</c:v>
                </c:pt>
              </c:strCache>
            </c:strRef>
          </c:cat>
          <c:val>
            <c:numRef>
              <c:f>Лист1!$E$272:$E$278</c:f>
              <c:numCache>
                <c:formatCode>General</c:formatCode>
                <c:ptCount val="7"/>
                <c:pt idx="0">
                  <c:v>32.800000000000004</c:v>
                </c:pt>
                <c:pt idx="1">
                  <c:v>69.3</c:v>
                </c:pt>
                <c:pt idx="2">
                  <c:v>68.899999999999991</c:v>
                </c:pt>
                <c:pt idx="3">
                  <c:v>38.9</c:v>
                </c:pt>
                <c:pt idx="4">
                  <c:v>41.4</c:v>
                </c:pt>
                <c:pt idx="5">
                  <c:v>8.6</c:v>
                </c:pt>
                <c:pt idx="6">
                  <c:v>7.8</c:v>
                </c:pt>
              </c:numCache>
            </c:numRef>
          </c:val>
        </c:ser>
        <c:axId val="92112000"/>
        <c:axId val="92113536"/>
      </c:barChart>
      <c:catAx>
        <c:axId val="92112000"/>
        <c:scaling>
          <c:orientation val="maxMin"/>
        </c:scaling>
        <c:axPos val="l"/>
        <c:tickLblPos val="nextTo"/>
        <c:txPr>
          <a:bodyPr/>
          <a:lstStyle/>
          <a:p>
            <a:pPr>
              <a:defRPr>
                <a:latin typeface="Times New Roman" pitchFamily="18" charset="0"/>
                <a:cs typeface="Times New Roman" pitchFamily="18" charset="0"/>
              </a:defRPr>
            </a:pPr>
            <a:endParaRPr lang="ru-RU"/>
          </a:p>
        </c:txPr>
        <c:crossAx val="92113536"/>
        <c:crosses val="autoZero"/>
        <c:auto val="1"/>
        <c:lblAlgn val="ctr"/>
        <c:lblOffset val="100"/>
      </c:catAx>
      <c:valAx>
        <c:axId val="92113536"/>
        <c:scaling>
          <c:orientation val="minMax"/>
        </c:scaling>
        <c:axPos val="t"/>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2112000"/>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Лист1!$B$309:$B$315</c:f>
              <c:strCache>
                <c:ptCount val="1"/>
                <c:pt idx="0">
                  <c:v>Безлимитный интернет. Развитая социальная инфраструктура (магазины, больницы, школы и т.п.) Развитые коммунальные услуги (водо-, газо-, электроснабжение) Высокая заработная плата. Территориальная близость родственников, друзей, знакомых Другое Затрудняюсь</c:v>
                </c:pt>
              </c:strCache>
            </c:strRef>
          </c:tx>
          <c:cat>
            <c:strRef>
              <c:f>Лист1!$B$309:$B$315</c:f>
              <c:strCache>
                <c:ptCount val="7"/>
                <c:pt idx="0">
                  <c:v>Безлимитный интернет.</c:v>
                </c:pt>
                <c:pt idx="1">
                  <c:v>Развитая социальная инфраструктура (магазины, больницы, школы и т.п.)</c:v>
                </c:pt>
                <c:pt idx="2">
                  <c:v>Развитые коммунальные услуги (водо-, газо-, электроснабжение)</c:v>
                </c:pt>
                <c:pt idx="3">
                  <c:v>Высокая заработная плата.</c:v>
                </c:pt>
                <c:pt idx="4">
                  <c:v>Территориальная близость родственников, друзей, знакомых</c:v>
                </c:pt>
                <c:pt idx="5">
                  <c:v>Другое</c:v>
                </c:pt>
                <c:pt idx="6">
                  <c:v>Затрудняюсь ответить.</c:v>
                </c:pt>
              </c:strCache>
            </c:strRef>
          </c:cat>
          <c:val>
            <c:numRef>
              <c:f>Лист1!$E$309:$E$315</c:f>
              <c:numCache>
                <c:formatCode>General</c:formatCode>
                <c:ptCount val="7"/>
                <c:pt idx="0">
                  <c:v>35.9</c:v>
                </c:pt>
                <c:pt idx="1">
                  <c:v>70.899999999999991</c:v>
                </c:pt>
                <c:pt idx="2">
                  <c:v>70.099999999999994</c:v>
                </c:pt>
                <c:pt idx="3">
                  <c:v>55.600000000000009</c:v>
                </c:pt>
                <c:pt idx="4">
                  <c:v>47.9</c:v>
                </c:pt>
                <c:pt idx="5">
                  <c:v>10.3</c:v>
                </c:pt>
                <c:pt idx="6">
                  <c:v>6.8000000000000007</c:v>
                </c:pt>
              </c:numCache>
            </c:numRef>
          </c:val>
        </c:ser>
        <c:axId val="92014080"/>
        <c:axId val="92015616"/>
      </c:barChart>
      <c:catAx>
        <c:axId val="92014080"/>
        <c:scaling>
          <c:orientation val="maxMin"/>
        </c:scaling>
        <c:axPos val="l"/>
        <c:tickLblPos val="nextTo"/>
        <c:txPr>
          <a:bodyPr/>
          <a:lstStyle/>
          <a:p>
            <a:pPr>
              <a:defRPr>
                <a:latin typeface="Times New Roman" pitchFamily="18" charset="0"/>
                <a:cs typeface="Times New Roman" pitchFamily="18" charset="0"/>
              </a:defRPr>
            </a:pPr>
            <a:endParaRPr lang="ru-RU"/>
          </a:p>
        </c:txPr>
        <c:crossAx val="92015616"/>
        <c:crosses val="autoZero"/>
        <c:auto val="1"/>
        <c:lblAlgn val="ctr"/>
        <c:lblOffset val="100"/>
      </c:catAx>
      <c:valAx>
        <c:axId val="92015616"/>
        <c:scaling>
          <c:orientation val="minMax"/>
        </c:scaling>
        <c:axPos val="t"/>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2014080"/>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Лист1!$B$344:$B$350</c:f>
              <c:strCache>
                <c:ptCount val="1"/>
                <c:pt idx="0">
                  <c:v>Безлимитный интернет. Развитая социальная инфраструктура (магазины, больницы, школы и т.п.) Развитые коммунальные услуги (водо-, газо-, электроснабжение) Высокая заработная плата. Территориальная близость родственников, друзей, знакомых Другое Затрудняюсь</c:v>
                </c:pt>
              </c:strCache>
            </c:strRef>
          </c:tx>
          <c:cat>
            <c:strRef>
              <c:f>Лист1!$B$344:$B$350</c:f>
              <c:strCache>
                <c:ptCount val="7"/>
                <c:pt idx="0">
                  <c:v>Безлимитный интернет.</c:v>
                </c:pt>
                <c:pt idx="1">
                  <c:v>Развитая социальная инфраструктура (магазины, больницы, школы и т.п.)</c:v>
                </c:pt>
                <c:pt idx="2">
                  <c:v>Развитые коммунальные услуги (водо-, газо-, электроснабжение)</c:v>
                </c:pt>
                <c:pt idx="3">
                  <c:v>Высокая заработная плата.</c:v>
                </c:pt>
                <c:pt idx="4">
                  <c:v>Территориальная близость родственников, друзей, знакомых</c:v>
                </c:pt>
                <c:pt idx="5">
                  <c:v>Другое</c:v>
                </c:pt>
                <c:pt idx="6">
                  <c:v>Затрудняюсь ответить.</c:v>
                </c:pt>
              </c:strCache>
            </c:strRef>
          </c:cat>
          <c:val>
            <c:numRef>
              <c:f>Лист1!$E$344:$E$350</c:f>
              <c:numCache>
                <c:formatCode>General</c:formatCode>
                <c:ptCount val="7"/>
                <c:pt idx="0">
                  <c:v>16</c:v>
                </c:pt>
                <c:pt idx="1">
                  <c:v>65.2</c:v>
                </c:pt>
                <c:pt idx="2">
                  <c:v>63.6</c:v>
                </c:pt>
                <c:pt idx="3">
                  <c:v>30.8</c:v>
                </c:pt>
                <c:pt idx="4">
                  <c:v>49.2</c:v>
                </c:pt>
                <c:pt idx="5">
                  <c:v>8.4</c:v>
                </c:pt>
                <c:pt idx="6">
                  <c:v>12</c:v>
                </c:pt>
              </c:numCache>
            </c:numRef>
          </c:val>
        </c:ser>
        <c:axId val="92026752"/>
        <c:axId val="92028288"/>
      </c:barChart>
      <c:catAx>
        <c:axId val="92026752"/>
        <c:scaling>
          <c:orientation val="maxMin"/>
        </c:scaling>
        <c:axPos val="l"/>
        <c:tickLblPos val="nextTo"/>
        <c:txPr>
          <a:bodyPr/>
          <a:lstStyle/>
          <a:p>
            <a:pPr>
              <a:defRPr>
                <a:latin typeface="Times New Roman" pitchFamily="18" charset="0"/>
                <a:cs typeface="Times New Roman" pitchFamily="18" charset="0"/>
              </a:defRPr>
            </a:pPr>
            <a:endParaRPr lang="ru-RU"/>
          </a:p>
        </c:txPr>
        <c:crossAx val="92028288"/>
        <c:crosses val="autoZero"/>
        <c:auto val="1"/>
        <c:lblAlgn val="ctr"/>
        <c:lblOffset val="100"/>
      </c:catAx>
      <c:valAx>
        <c:axId val="92028288"/>
        <c:scaling>
          <c:orientation val="minMax"/>
        </c:scaling>
        <c:axPos val="t"/>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2026752"/>
        <c:crosses val="autoZero"/>
        <c:crossBetween val="between"/>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Лист1!$B$379:$B$385</c:f>
              <c:strCache>
                <c:ptCount val="1"/>
                <c:pt idx="0">
                  <c:v>Безлимитный интернет. Развитая социальная инфраструктура (магазины, больницы, школы и т.п.) Развитые коммунальные услуги (водо-, газо-, электроснабжение) Высокая заработная плата. Территориальная близость родственников, друзей, знакомых Другое Затрудняюсь</c:v>
                </c:pt>
              </c:strCache>
            </c:strRef>
          </c:tx>
          <c:cat>
            <c:strRef>
              <c:f>Лист1!$B$379:$B$385</c:f>
              <c:strCache>
                <c:ptCount val="7"/>
                <c:pt idx="0">
                  <c:v>Безлимитный интернет.</c:v>
                </c:pt>
                <c:pt idx="1">
                  <c:v>Развитая социальная инфраструктура (магазины, больницы, школы и т.п.)</c:v>
                </c:pt>
                <c:pt idx="2">
                  <c:v>Развитые коммунальные услуги (водо-, газо-, электроснабжение)</c:v>
                </c:pt>
                <c:pt idx="3">
                  <c:v>Высокая заработная плата.</c:v>
                </c:pt>
                <c:pt idx="4">
                  <c:v>Территориальная близость родственников, друзей, знакомых</c:v>
                </c:pt>
                <c:pt idx="5">
                  <c:v>Другое</c:v>
                </c:pt>
                <c:pt idx="6">
                  <c:v>Затрудняюсь ответить.</c:v>
                </c:pt>
              </c:strCache>
            </c:strRef>
          </c:cat>
          <c:val>
            <c:numRef>
              <c:f>Лист1!$E$379:$E$385</c:f>
              <c:numCache>
                <c:formatCode>General</c:formatCode>
                <c:ptCount val="7"/>
                <c:pt idx="0">
                  <c:v>29.4</c:v>
                </c:pt>
                <c:pt idx="1">
                  <c:v>71.599999999999994</c:v>
                </c:pt>
                <c:pt idx="2">
                  <c:v>63.9</c:v>
                </c:pt>
                <c:pt idx="3">
                  <c:v>50</c:v>
                </c:pt>
                <c:pt idx="4">
                  <c:v>41.20000000000001</c:v>
                </c:pt>
                <c:pt idx="5">
                  <c:v>7.1999999999999975</c:v>
                </c:pt>
                <c:pt idx="6">
                  <c:v>11.3</c:v>
                </c:pt>
              </c:numCache>
            </c:numRef>
          </c:val>
        </c:ser>
        <c:axId val="92055808"/>
        <c:axId val="92065792"/>
      </c:barChart>
      <c:catAx>
        <c:axId val="92055808"/>
        <c:scaling>
          <c:orientation val="maxMin"/>
        </c:scaling>
        <c:axPos val="l"/>
        <c:tickLblPos val="nextTo"/>
        <c:txPr>
          <a:bodyPr/>
          <a:lstStyle/>
          <a:p>
            <a:pPr>
              <a:defRPr>
                <a:latin typeface="Times New Roman" pitchFamily="18" charset="0"/>
                <a:cs typeface="Times New Roman" pitchFamily="18" charset="0"/>
              </a:defRPr>
            </a:pPr>
            <a:endParaRPr lang="ru-RU"/>
          </a:p>
        </c:txPr>
        <c:crossAx val="92065792"/>
        <c:crosses val="autoZero"/>
        <c:auto val="1"/>
        <c:lblAlgn val="ctr"/>
        <c:lblOffset val="100"/>
      </c:catAx>
      <c:valAx>
        <c:axId val="92065792"/>
        <c:scaling>
          <c:orientation val="minMax"/>
        </c:scaling>
        <c:axPos val="t"/>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2055808"/>
        <c:crosses val="autoZero"/>
        <c:crossBetween val="between"/>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Лист1!$B$1169:$B$1173</c:f>
              <c:strCache>
                <c:ptCount val="1"/>
                <c:pt idx="0">
                  <c:v>Затруднились ответить Маловажное условие Не более и не менее важное, чем другие условия Одно из наиболее важных условий Самое важное условие</c:v>
                </c:pt>
              </c:strCache>
            </c:strRef>
          </c:tx>
          <c:dLbls>
            <c:dLbl>
              <c:idx val="0"/>
              <c:tx>
                <c:rich>
                  <a:bodyPr/>
                  <a:lstStyle/>
                  <a:p>
                    <a:r>
                      <a:rPr lang="ru-RU"/>
                      <a:t>2</a:t>
                    </a:r>
                    <a:endParaRPr lang="en-US"/>
                  </a:p>
                </c:rich>
              </c:tx>
              <c:showVal val="1"/>
            </c:dLbl>
            <c:dLbl>
              <c:idx val="1"/>
              <c:tx>
                <c:rich>
                  <a:bodyPr/>
                  <a:lstStyle/>
                  <a:p>
                    <a:r>
                      <a:rPr lang="ru-RU"/>
                      <a:t>5</a:t>
                    </a:r>
                    <a:endParaRPr lang="en-US"/>
                  </a:p>
                </c:rich>
              </c:tx>
              <c:showVal val="1"/>
            </c:dLbl>
            <c:dLbl>
              <c:idx val="2"/>
              <c:tx>
                <c:rich>
                  <a:bodyPr/>
                  <a:lstStyle/>
                  <a:p>
                    <a:r>
                      <a:rPr lang="ru-RU"/>
                      <a:t>11</a:t>
                    </a:r>
                    <a:endParaRPr lang="en-US"/>
                  </a:p>
                </c:rich>
              </c:tx>
              <c:showVal val="1"/>
            </c:dLbl>
            <c:dLbl>
              <c:idx val="3"/>
              <c:tx>
                <c:rich>
                  <a:bodyPr/>
                  <a:lstStyle/>
                  <a:p>
                    <a:r>
                      <a:rPr lang="ru-RU"/>
                      <a:t>41</a:t>
                    </a:r>
                    <a:endParaRPr lang="en-US"/>
                  </a:p>
                </c:rich>
              </c:tx>
              <c:showVal val="1"/>
            </c:dLbl>
            <c:dLbl>
              <c:idx val="4"/>
              <c:tx>
                <c:rich>
                  <a:bodyPr/>
                  <a:lstStyle/>
                  <a:p>
                    <a:r>
                      <a:rPr lang="ru-RU"/>
                      <a:t>41</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Лист1!$B$1169:$B$1173</c:f>
              <c:strCache>
                <c:ptCount val="5"/>
                <c:pt idx="0">
                  <c:v>Затруднились ответить</c:v>
                </c:pt>
                <c:pt idx="1">
                  <c:v>Маловажное условие</c:v>
                </c:pt>
                <c:pt idx="2">
                  <c:v>Не более и не менее важное, чем другие условия</c:v>
                </c:pt>
                <c:pt idx="3">
                  <c:v>Одно из наиболее важных условий</c:v>
                </c:pt>
                <c:pt idx="4">
                  <c:v>Самое важное условие</c:v>
                </c:pt>
              </c:strCache>
            </c:strRef>
          </c:cat>
          <c:val>
            <c:numRef>
              <c:f>Лист1!$C$1169:$C$1173</c:f>
              <c:numCache>
                <c:formatCode>General</c:formatCode>
                <c:ptCount val="5"/>
                <c:pt idx="0">
                  <c:v>1.7</c:v>
                </c:pt>
                <c:pt idx="1">
                  <c:v>4.5</c:v>
                </c:pt>
                <c:pt idx="2">
                  <c:v>11.3</c:v>
                </c:pt>
                <c:pt idx="3">
                  <c:v>41.2</c:v>
                </c:pt>
                <c:pt idx="4">
                  <c:v>41.3</c:v>
                </c:pt>
              </c:numCache>
            </c:numRef>
          </c:val>
        </c:ser>
        <c:axId val="92077056"/>
        <c:axId val="92312320"/>
      </c:barChart>
      <c:catAx>
        <c:axId val="92077056"/>
        <c:scaling>
          <c:orientation val="minMax"/>
        </c:scaling>
        <c:axPos val="l"/>
        <c:tickLblPos val="nextTo"/>
        <c:txPr>
          <a:bodyPr/>
          <a:lstStyle/>
          <a:p>
            <a:pPr>
              <a:defRPr>
                <a:latin typeface="Times New Roman" pitchFamily="18" charset="0"/>
                <a:cs typeface="Times New Roman" pitchFamily="18" charset="0"/>
              </a:defRPr>
            </a:pPr>
            <a:endParaRPr lang="ru-RU"/>
          </a:p>
        </c:txPr>
        <c:crossAx val="92312320"/>
        <c:crosses val="autoZero"/>
        <c:auto val="1"/>
        <c:lblAlgn val="ctr"/>
        <c:lblOffset val="100"/>
      </c:catAx>
      <c:valAx>
        <c:axId val="92312320"/>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2077056"/>
        <c:crosses val="autoZero"/>
        <c:crossBetween val="between"/>
      </c:valAx>
    </c:plotArea>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Лист1!$B$1178:$B$1182</c:f>
              <c:strCache>
                <c:ptCount val="1"/>
                <c:pt idx="0">
                  <c:v>Затруднились ответить Маловажное условие Не более и не менее важное, чем другие условия Одно из наиболее важных условий Самое важное условие</c:v>
                </c:pt>
              </c:strCache>
            </c:strRef>
          </c:tx>
          <c:dLbls>
            <c:dLbl>
              <c:idx val="1"/>
              <c:tx>
                <c:rich>
                  <a:bodyPr/>
                  <a:lstStyle/>
                  <a:p>
                    <a:r>
                      <a:rPr lang="ru-RU"/>
                      <a:t>2</a:t>
                    </a:r>
                    <a:endParaRPr lang="en-US"/>
                  </a:p>
                </c:rich>
              </c:tx>
              <c:showVal val="1"/>
            </c:dLbl>
            <c:dLbl>
              <c:idx val="2"/>
              <c:tx>
                <c:rich>
                  <a:bodyPr/>
                  <a:lstStyle/>
                  <a:p>
                    <a:r>
                      <a:rPr lang="ru-RU"/>
                      <a:t>6</a:t>
                    </a:r>
                    <a:endParaRPr lang="en-US"/>
                  </a:p>
                </c:rich>
              </c:tx>
              <c:showVal val="1"/>
            </c:dLbl>
            <c:dLbl>
              <c:idx val="3"/>
              <c:tx>
                <c:rich>
                  <a:bodyPr/>
                  <a:lstStyle/>
                  <a:p>
                    <a:r>
                      <a:rPr lang="ru-RU"/>
                      <a:t>34</a:t>
                    </a:r>
                    <a:endParaRPr lang="en-US"/>
                  </a:p>
                </c:rich>
              </c:tx>
              <c:showVal val="1"/>
            </c:dLbl>
            <c:dLbl>
              <c:idx val="4"/>
              <c:tx>
                <c:rich>
                  <a:bodyPr/>
                  <a:lstStyle/>
                  <a:p>
                    <a:r>
                      <a:rPr lang="ru-RU">
                        <a:latin typeface="Times New Roman" pitchFamily="18" charset="0"/>
                        <a:cs typeface="Times New Roman" pitchFamily="18" charset="0"/>
                      </a:rPr>
                      <a:t>56</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Лист1!$B$1178:$B$1182</c:f>
              <c:strCache>
                <c:ptCount val="5"/>
                <c:pt idx="0">
                  <c:v>Затруднились ответить</c:v>
                </c:pt>
                <c:pt idx="1">
                  <c:v>Маловажное условие</c:v>
                </c:pt>
                <c:pt idx="2">
                  <c:v>Не более и не менее важное, чем другие условия</c:v>
                </c:pt>
                <c:pt idx="3">
                  <c:v>Одно из наиболее важных условий</c:v>
                </c:pt>
                <c:pt idx="4">
                  <c:v>Самое важное условие</c:v>
                </c:pt>
              </c:strCache>
            </c:strRef>
          </c:cat>
          <c:val>
            <c:numRef>
              <c:f>Лист1!$C$1178:$C$1182</c:f>
              <c:numCache>
                <c:formatCode>General</c:formatCode>
                <c:ptCount val="5"/>
                <c:pt idx="0">
                  <c:v>2</c:v>
                </c:pt>
                <c:pt idx="1">
                  <c:v>2.4</c:v>
                </c:pt>
                <c:pt idx="2">
                  <c:v>5.7</c:v>
                </c:pt>
                <c:pt idx="3">
                  <c:v>33.800000000000004</c:v>
                </c:pt>
                <c:pt idx="4">
                  <c:v>56.1</c:v>
                </c:pt>
              </c:numCache>
            </c:numRef>
          </c:val>
        </c:ser>
        <c:axId val="92327936"/>
        <c:axId val="92329472"/>
      </c:barChart>
      <c:catAx>
        <c:axId val="92327936"/>
        <c:scaling>
          <c:orientation val="minMax"/>
        </c:scaling>
        <c:axPos val="l"/>
        <c:tickLblPos val="nextTo"/>
        <c:txPr>
          <a:bodyPr/>
          <a:lstStyle/>
          <a:p>
            <a:pPr>
              <a:defRPr>
                <a:latin typeface="Times New Roman" pitchFamily="18" charset="0"/>
                <a:cs typeface="Times New Roman" pitchFamily="18" charset="0"/>
              </a:defRPr>
            </a:pPr>
            <a:endParaRPr lang="ru-RU"/>
          </a:p>
        </c:txPr>
        <c:crossAx val="92329472"/>
        <c:crosses val="autoZero"/>
        <c:auto val="1"/>
        <c:lblAlgn val="ctr"/>
        <c:lblOffset val="100"/>
      </c:catAx>
      <c:valAx>
        <c:axId val="92329472"/>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2327936"/>
        <c:crosses val="autoZero"/>
        <c:crossBetween val="between"/>
      </c:valAx>
    </c:plotArea>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Лист1!$B$1193:$B$1197</c:f>
              <c:strCache>
                <c:ptCount val="1"/>
                <c:pt idx="0">
                  <c:v>Затруднились ответить Маловажное условие Не более и не менее важное, чем другие условия Одно из наиболее важных условий Самое важное условие</c:v>
                </c:pt>
              </c:strCache>
            </c:strRef>
          </c:tx>
          <c:dLbls>
            <c:dLbl>
              <c:idx val="0"/>
              <c:tx>
                <c:rich>
                  <a:bodyPr/>
                  <a:lstStyle/>
                  <a:p>
                    <a:r>
                      <a:rPr lang="ru-RU"/>
                      <a:t>3</a:t>
                    </a:r>
                    <a:endParaRPr lang="en-US"/>
                  </a:p>
                </c:rich>
              </c:tx>
              <c:showVal val="1"/>
            </c:dLbl>
            <c:dLbl>
              <c:idx val="1"/>
              <c:tx>
                <c:rich>
                  <a:bodyPr/>
                  <a:lstStyle/>
                  <a:p>
                    <a:r>
                      <a:rPr lang="ru-RU"/>
                      <a:t>5</a:t>
                    </a:r>
                    <a:endParaRPr lang="en-US"/>
                  </a:p>
                </c:rich>
              </c:tx>
              <c:showVal val="1"/>
            </c:dLbl>
            <c:dLbl>
              <c:idx val="2"/>
              <c:tx>
                <c:rich>
                  <a:bodyPr/>
                  <a:lstStyle/>
                  <a:p>
                    <a:r>
                      <a:rPr lang="ru-RU"/>
                      <a:t>14</a:t>
                    </a:r>
                    <a:endParaRPr lang="en-US"/>
                  </a:p>
                </c:rich>
              </c:tx>
              <c:showVal val="1"/>
            </c:dLbl>
            <c:dLbl>
              <c:idx val="3"/>
              <c:tx>
                <c:rich>
                  <a:bodyPr/>
                  <a:lstStyle/>
                  <a:p>
                    <a:r>
                      <a:rPr lang="ru-RU"/>
                      <a:t>30</a:t>
                    </a:r>
                    <a:endParaRPr lang="en-US"/>
                  </a:p>
                </c:rich>
              </c:tx>
              <c:showVal val="1"/>
            </c:dLbl>
            <c:dLbl>
              <c:idx val="4"/>
              <c:tx>
                <c:rich>
                  <a:bodyPr/>
                  <a:lstStyle/>
                  <a:p>
                    <a:r>
                      <a:rPr lang="ru-RU"/>
                      <a:t>48</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Лист1!$B$1193:$B$1197</c:f>
              <c:strCache>
                <c:ptCount val="5"/>
                <c:pt idx="0">
                  <c:v>Затруднились ответить</c:v>
                </c:pt>
                <c:pt idx="1">
                  <c:v>Маловажное условие</c:v>
                </c:pt>
                <c:pt idx="2">
                  <c:v>Не более и не менее важное, чем другие условия</c:v>
                </c:pt>
                <c:pt idx="3">
                  <c:v>Одно из наиболее важных условий</c:v>
                </c:pt>
                <c:pt idx="4">
                  <c:v>Самое важное условие</c:v>
                </c:pt>
              </c:strCache>
            </c:strRef>
          </c:cat>
          <c:val>
            <c:numRef>
              <c:f>Лист1!$C$1193:$C$1197</c:f>
              <c:numCache>
                <c:formatCode>General</c:formatCode>
                <c:ptCount val="5"/>
                <c:pt idx="0">
                  <c:v>2.5</c:v>
                </c:pt>
                <c:pt idx="1">
                  <c:v>5.0999999999999996</c:v>
                </c:pt>
                <c:pt idx="2">
                  <c:v>13.9</c:v>
                </c:pt>
                <c:pt idx="3">
                  <c:v>30.4</c:v>
                </c:pt>
                <c:pt idx="4">
                  <c:v>48.1</c:v>
                </c:pt>
              </c:numCache>
            </c:numRef>
          </c:val>
        </c:ser>
        <c:axId val="92365568"/>
        <c:axId val="92367104"/>
      </c:barChart>
      <c:catAx>
        <c:axId val="92365568"/>
        <c:scaling>
          <c:orientation val="minMax"/>
        </c:scaling>
        <c:axPos val="l"/>
        <c:tickLblPos val="nextTo"/>
        <c:txPr>
          <a:bodyPr/>
          <a:lstStyle/>
          <a:p>
            <a:pPr>
              <a:defRPr>
                <a:latin typeface="Times New Roman" pitchFamily="18" charset="0"/>
                <a:cs typeface="Times New Roman" pitchFamily="18" charset="0"/>
              </a:defRPr>
            </a:pPr>
            <a:endParaRPr lang="ru-RU"/>
          </a:p>
        </c:txPr>
        <c:crossAx val="92367104"/>
        <c:crosses val="autoZero"/>
        <c:auto val="1"/>
        <c:lblAlgn val="ctr"/>
        <c:lblOffset val="100"/>
      </c:catAx>
      <c:valAx>
        <c:axId val="92367104"/>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2365568"/>
        <c:crosses val="autoZero"/>
        <c:crossBetween val="between"/>
      </c:valAx>
    </c:plotArea>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Лист1!$B$1202:$B$1206</c:f>
              <c:strCache>
                <c:ptCount val="1"/>
                <c:pt idx="0">
                  <c:v>Затруднились ответить Маловажное условие Не более и не менее важное, чем другие условия Одно из наиболее важных условий Самое важное условие</c:v>
                </c:pt>
              </c:strCache>
            </c:strRef>
          </c:tx>
          <c:dLbls>
            <c:dLbl>
              <c:idx val="0"/>
              <c:tx>
                <c:rich>
                  <a:bodyPr/>
                  <a:lstStyle/>
                  <a:p>
                    <a:r>
                      <a:rPr lang="ru-RU"/>
                      <a:t>1</a:t>
                    </a:r>
                    <a:endParaRPr lang="en-US"/>
                  </a:p>
                </c:rich>
              </c:tx>
              <c:showVal val="1"/>
            </c:dLbl>
            <c:dLbl>
              <c:idx val="1"/>
              <c:tx>
                <c:rich>
                  <a:bodyPr/>
                  <a:lstStyle/>
                  <a:p>
                    <a:r>
                      <a:rPr lang="ru-RU"/>
                      <a:t>1</a:t>
                    </a:r>
                    <a:endParaRPr lang="en-US"/>
                  </a:p>
                </c:rich>
              </c:tx>
              <c:showVal val="1"/>
            </c:dLbl>
            <c:dLbl>
              <c:idx val="2"/>
              <c:tx>
                <c:rich>
                  <a:bodyPr/>
                  <a:lstStyle/>
                  <a:p>
                    <a:r>
                      <a:rPr lang="ru-RU"/>
                      <a:t>10</a:t>
                    </a:r>
                    <a:endParaRPr lang="en-US"/>
                  </a:p>
                </c:rich>
              </c:tx>
              <c:showVal val="1"/>
            </c:dLbl>
            <c:dLbl>
              <c:idx val="3"/>
              <c:tx>
                <c:rich>
                  <a:bodyPr/>
                  <a:lstStyle/>
                  <a:p>
                    <a:r>
                      <a:rPr lang="ru-RU"/>
                      <a:t>33</a:t>
                    </a:r>
                    <a:endParaRPr lang="en-US"/>
                  </a:p>
                </c:rich>
              </c:tx>
              <c:showVal val="1"/>
            </c:dLbl>
            <c:dLbl>
              <c:idx val="4"/>
              <c:tx>
                <c:rich>
                  <a:bodyPr/>
                  <a:lstStyle/>
                  <a:p>
                    <a:r>
                      <a:rPr lang="ru-RU"/>
                      <a:t>54</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Лист1!$B$1202:$B$1206</c:f>
              <c:strCache>
                <c:ptCount val="5"/>
                <c:pt idx="0">
                  <c:v>Затруднились ответить</c:v>
                </c:pt>
                <c:pt idx="1">
                  <c:v>Маловажное условие</c:v>
                </c:pt>
                <c:pt idx="2">
                  <c:v>Не более и не менее важное, чем другие условия</c:v>
                </c:pt>
                <c:pt idx="3">
                  <c:v>Одно из наиболее важных условий</c:v>
                </c:pt>
                <c:pt idx="4">
                  <c:v>Самое важное условие</c:v>
                </c:pt>
              </c:strCache>
            </c:strRef>
          </c:cat>
          <c:val>
            <c:numRef>
              <c:f>Лист1!$C$1202:$C$1206</c:f>
              <c:numCache>
                <c:formatCode>General</c:formatCode>
                <c:ptCount val="5"/>
                <c:pt idx="0">
                  <c:v>1.3</c:v>
                </c:pt>
                <c:pt idx="1">
                  <c:v>1.3</c:v>
                </c:pt>
                <c:pt idx="2">
                  <c:v>10.1</c:v>
                </c:pt>
                <c:pt idx="3">
                  <c:v>32.9</c:v>
                </c:pt>
                <c:pt idx="4">
                  <c:v>54.4</c:v>
                </c:pt>
              </c:numCache>
            </c:numRef>
          </c:val>
        </c:ser>
        <c:axId val="92415488"/>
        <c:axId val="92417024"/>
      </c:barChart>
      <c:catAx>
        <c:axId val="92415488"/>
        <c:scaling>
          <c:orientation val="minMax"/>
        </c:scaling>
        <c:axPos val="l"/>
        <c:tickLblPos val="nextTo"/>
        <c:txPr>
          <a:bodyPr/>
          <a:lstStyle/>
          <a:p>
            <a:pPr>
              <a:defRPr>
                <a:latin typeface="Times New Roman" pitchFamily="18" charset="0"/>
                <a:cs typeface="Times New Roman" pitchFamily="18" charset="0"/>
              </a:defRPr>
            </a:pPr>
            <a:endParaRPr lang="ru-RU"/>
          </a:p>
        </c:txPr>
        <c:crossAx val="92417024"/>
        <c:crosses val="autoZero"/>
        <c:auto val="1"/>
        <c:lblAlgn val="ctr"/>
        <c:lblOffset val="100"/>
      </c:catAx>
      <c:valAx>
        <c:axId val="92417024"/>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241548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Лист1!$B$18:$B$21</c:f>
              <c:strCache>
                <c:ptCount val="1"/>
                <c:pt idx="0">
                  <c:v>Да, в таком случае переезд и трудоустройство в сельском хозяйстве возможны. В таком случае возможен переезд в село, но не работа в области сельского хозяйства. Нет, переезд в село для меня невозможен в любом случае Затруднились ответить.</c:v>
                </c:pt>
              </c:strCache>
            </c:strRef>
          </c:tx>
          <c:dLbls>
            <c:dLbl>
              <c:idx val="0"/>
              <c:tx>
                <c:rich>
                  <a:bodyPr/>
                  <a:lstStyle/>
                  <a:p>
                    <a:r>
                      <a:rPr lang="ru-RU"/>
                      <a:t>29</a:t>
                    </a:r>
                    <a:endParaRPr lang="en-US"/>
                  </a:p>
                </c:rich>
              </c:tx>
              <c:showVal val="1"/>
            </c:dLbl>
            <c:dLbl>
              <c:idx val="1"/>
              <c:tx>
                <c:rich>
                  <a:bodyPr/>
                  <a:lstStyle/>
                  <a:p>
                    <a:r>
                      <a:rPr lang="ru-RU"/>
                      <a:t>15</a:t>
                    </a:r>
                    <a:endParaRPr lang="en-US"/>
                  </a:p>
                </c:rich>
              </c:tx>
              <c:showVal val="1"/>
            </c:dLbl>
            <c:dLbl>
              <c:idx val="2"/>
              <c:tx>
                <c:rich>
                  <a:bodyPr/>
                  <a:lstStyle/>
                  <a:p>
                    <a:r>
                      <a:rPr lang="ru-RU"/>
                      <a:t>54</a:t>
                    </a:r>
                    <a:endParaRPr lang="en-US"/>
                  </a:p>
                </c:rich>
              </c:tx>
              <c:showVal val="1"/>
            </c:dLbl>
            <c:dLbl>
              <c:idx val="3"/>
              <c:tx>
                <c:rich>
                  <a:bodyPr/>
                  <a:lstStyle/>
                  <a:p>
                    <a:r>
                      <a:rPr lang="ru-RU"/>
                      <a:t>2</a:t>
                    </a:r>
                    <a:endParaRPr lang="en-US"/>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Лист1!$B$18:$B$21</c:f>
              <c:strCache>
                <c:ptCount val="4"/>
                <c:pt idx="0">
                  <c:v>Да, в таком случае переезд и трудоустройство в сельском хозяйстве возможны.</c:v>
                </c:pt>
                <c:pt idx="1">
                  <c:v>В таком случае возможен переезд в село, но не работа в области сельского хозяйства.</c:v>
                </c:pt>
                <c:pt idx="2">
                  <c:v>Нет, переезд в село для меня невозможен в любом случае</c:v>
                </c:pt>
                <c:pt idx="3">
                  <c:v>Затруднились ответить.</c:v>
                </c:pt>
              </c:strCache>
            </c:strRef>
          </c:cat>
          <c:val>
            <c:numRef>
              <c:f>Лист1!$D$18:$D$21</c:f>
              <c:numCache>
                <c:formatCode>General</c:formatCode>
                <c:ptCount val="4"/>
                <c:pt idx="0">
                  <c:v>30.3</c:v>
                </c:pt>
                <c:pt idx="1">
                  <c:v>13.9</c:v>
                </c:pt>
                <c:pt idx="2">
                  <c:v>53.9</c:v>
                </c:pt>
                <c:pt idx="3">
                  <c:v>1.9000000000000001</c:v>
                </c:pt>
              </c:numCache>
            </c:numRef>
          </c:val>
        </c:ser>
        <c:firstSliceAng val="0"/>
      </c:pie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Лист1!$B$1217:$B$1221</c:f>
              <c:strCache>
                <c:ptCount val="1"/>
                <c:pt idx="0">
                  <c:v>Затруднились ответить Маловажное условие Не более и не менее важное, чем другие условия Одно из наиболее важных условий Самое важное условие</c:v>
                </c:pt>
              </c:strCache>
            </c:strRef>
          </c:tx>
          <c:dLbls>
            <c:dLbl>
              <c:idx val="0"/>
              <c:tx>
                <c:rich>
                  <a:bodyPr/>
                  <a:lstStyle/>
                  <a:p>
                    <a:r>
                      <a:rPr lang="ru-RU"/>
                      <a:t>1</a:t>
                    </a:r>
                    <a:endParaRPr lang="en-US"/>
                  </a:p>
                </c:rich>
              </c:tx>
              <c:showVal val="1"/>
            </c:dLbl>
            <c:dLbl>
              <c:idx val="1"/>
              <c:tx>
                <c:rich>
                  <a:bodyPr/>
                  <a:lstStyle/>
                  <a:p>
                    <a:r>
                      <a:rPr lang="ru-RU"/>
                      <a:t>6</a:t>
                    </a:r>
                    <a:endParaRPr lang="en-US"/>
                  </a:p>
                </c:rich>
              </c:tx>
              <c:showVal val="1"/>
            </c:dLbl>
            <c:dLbl>
              <c:idx val="2"/>
              <c:tx>
                <c:rich>
                  <a:bodyPr/>
                  <a:lstStyle/>
                  <a:p>
                    <a:r>
                      <a:rPr lang="ru-RU"/>
                      <a:t>12</a:t>
                    </a:r>
                    <a:endParaRPr lang="en-US"/>
                  </a:p>
                </c:rich>
              </c:tx>
              <c:showVal val="1"/>
            </c:dLbl>
            <c:dLbl>
              <c:idx val="3"/>
              <c:tx>
                <c:rich>
                  <a:bodyPr/>
                  <a:lstStyle/>
                  <a:p>
                    <a:r>
                      <a:rPr lang="ru-RU"/>
                      <a:t>31</a:t>
                    </a:r>
                    <a:endParaRPr lang="en-US"/>
                  </a:p>
                </c:rich>
              </c:tx>
              <c:showVal val="1"/>
            </c:dLbl>
            <c:dLbl>
              <c:idx val="4"/>
              <c:tx>
                <c:rich>
                  <a:bodyPr/>
                  <a:lstStyle/>
                  <a:p>
                    <a:r>
                      <a:rPr lang="ru-RU"/>
                      <a:t>50</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Лист1!$B$1217:$B$1221</c:f>
              <c:strCache>
                <c:ptCount val="5"/>
                <c:pt idx="0">
                  <c:v>Затруднились ответить</c:v>
                </c:pt>
                <c:pt idx="1">
                  <c:v>Маловажное условие</c:v>
                </c:pt>
                <c:pt idx="2">
                  <c:v>Не более и не менее важное, чем другие условия</c:v>
                </c:pt>
                <c:pt idx="3">
                  <c:v>Одно из наиболее важных условий</c:v>
                </c:pt>
                <c:pt idx="4">
                  <c:v>Самое важное условие</c:v>
                </c:pt>
              </c:strCache>
            </c:strRef>
          </c:cat>
          <c:val>
            <c:numRef>
              <c:f>Лист1!$C$1217:$C$1221</c:f>
              <c:numCache>
                <c:formatCode>General</c:formatCode>
                <c:ptCount val="5"/>
                <c:pt idx="0">
                  <c:v>0.9</c:v>
                </c:pt>
                <c:pt idx="1">
                  <c:v>6.3</c:v>
                </c:pt>
                <c:pt idx="2">
                  <c:v>12.6</c:v>
                </c:pt>
                <c:pt idx="3">
                  <c:v>30.6</c:v>
                </c:pt>
                <c:pt idx="4">
                  <c:v>49.5</c:v>
                </c:pt>
              </c:numCache>
            </c:numRef>
          </c:val>
        </c:ser>
        <c:axId val="92444928"/>
        <c:axId val="92463104"/>
      </c:barChart>
      <c:catAx>
        <c:axId val="92444928"/>
        <c:scaling>
          <c:orientation val="minMax"/>
        </c:scaling>
        <c:axPos val="l"/>
        <c:tickLblPos val="nextTo"/>
        <c:txPr>
          <a:bodyPr/>
          <a:lstStyle/>
          <a:p>
            <a:pPr>
              <a:defRPr>
                <a:latin typeface="Times New Roman" pitchFamily="18" charset="0"/>
                <a:cs typeface="Times New Roman" pitchFamily="18" charset="0"/>
              </a:defRPr>
            </a:pPr>
            <a:endParaRPr lang="ru-RU"/>
          </a:p>
        </c:txPr>
        <c:crossAx val="92463104"/>
        <c:crosses val="autoZero"/>
        <c:auto val="1"/>
        <c:lblAlgn val="ctr"/>
        <c:lblOffset val="100"/>
      </c:catAx>
      <c:valAx>
        <c:axId val="92463104"/>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2444928"/>
        <c:crosses val="autoZero"/>
        <c:crossBetween val="between"/>
      </c:valAx>
    </c:plotArea>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Лист1!$B$1226:$B$1230</c:f>
              <c:strCache>
                <c:ptCount val="1"/>
                <c:pt idx="0">
                  <c:v>Затруднились ответить Маловажное условие Не более и не менее важное, чем другие условия Одно из наиболее важных условий Самое важное условие</c:v>
                </c:pt>
              </c:strCache>
            </c:strRef>
          </c:tx>
          <c:dLbls>
            <c:dLbl>
              <c:idx val="0"/>
              <c:tx>
                <c:rich>
                  <a:bodyPr/>
                  <a:lstStyle/>
                  <a:p>
                    <a:r>
                      <a:rPr lang="ru-RU"/>
                      <a:t>2</a:t>
                    </a:r>
                    <a:endParaRPr lang="en-US"/>
                  </a:p>
                </c:rich>
              </c:tx>
              <c:showVal val="1"/>
            </c:dLbl>
            <c:dLbl>
              <c:idx val="1"/>
              <c:tx>
                <c:rich>
                  <a:bodyPr/>
                  <a:lstStyle/>
                  <a:p>
                    <a:r>
                      <a:rPr lang="ru-RU"/>
                      <a:t>3</a:t>
                    </a:r>
                    <a:endParaRPr lang="en-US"/>
                  </a:p>
                </c:rich>
              </c:tx>
              <c:showVal val="1"/>
            </c:dLbl>
            <c:dLbl>
              <c:idx val="2"/>
              <c:tx>
                <c:rich>
                  <a:bodyPr/>
                  <a:lstStyle/>
                  <a:p>
                    <a:r>
                      <a:rPr lang="ru-RU"/>
                      <a:t>10</a:t>
                    </a:r>
                    <a:endParaRPr lang="en-US"/>
                  </a:p>
                </c:rich>
              </c:tx>
              <c:showVal val="1"/>
            </c:dLbl>
            <c:dLbl>
              <c:idx val="3"/>
              <c:tx>
                <c:rich>
                  <a:bodyPr/>
                  <a:lstStyle/>
                  <a:p>
                    <a:r>
                      <a:rPr lang="ru-RU"/>
                      <a:t>25</a:t>
                    </a:r>
                    <a:endParaRPr lang="en-US"/>
                  </a:p>
                </c:rich>
              </c:tx>
              <c:showVal val="1"/>
            </c:dLbl>
            <c:dLbl>
              <c:idx val="4"/>
              <c:tx>
                <c:rich>
                  <a:bodyPr/>
                  <a:lstStyle/>
                  <a:p>
                    <a:r>
                      <a:rPr lang="ru-RU"/>
                      <a:t>60</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Лист1!$B$1226:$B$1230</c:f>
              <c:strCache>
                <c:ptCount val="5"/>
                <c:pt idx="0">
                  <c:v>Затруднились ответить</c:v>
                </c:pt>
                <c:pt idx="1">
                  <c:v>Маловажное условие</c:v>
                </c:pt>
                <c:pt idx="2">
                  <c:v>Не более и не менее важное, чем другие условия</c:v>
                </c:pt>
                <c:pt idx="3">
                  <c:v>Одно из наиболее важных условий</c:v>
                </c:pt>
                <c:pt idx="4">
                  <c:v>Самое важное условие</c:v>
                </c:pt>
              </c:strCache>
            </c:strRef>
          </c:cat>
          <c:val>
            <c:numRef>
              <c:f>Лист1!$C$1226:$C$1230</c:f>
              <c:numCache>
                <c:formatCode>General</c:formatCode>
                <c:ptCount val="5"/>
                <c:pt idx="0">
                  <c:v>1.8</c:v>
                </c:pt>
                <c:pt idx="1">
                  <c:v>2.7</c:v>
                </c:pt>
                <c:pt idx="2">
                  <c:v>9.9</c:v>
                </c:pt>
                <c:pt idx="3">
                  <c:v>25.2</c:v>
                </c:pt>
                <c:pt idx="4">
                  <c:v>60.4</c:v>
                </c:pt>
              </c:numCache>
            </c:numRef>
          </c:val>
        </c:ser>
        <c:axId val="92470272"/>
        <c:axId val="92152576"/>
      </c:barChart>
      <c:catAx>
        <c:axId val="92470272"/>
        <c:scaling>
          <c:orientation val="minMax"/>
        </c:scaling>
        <c:axPos val="l"/>
        <c:tickLblPos val="nextTo"/>
        <c:txPr>
          <a:bodyPr/>
          <a:lstStyle/>
          <a:p>
            <a:pPr>
              <a:defRPr>
                <a:latin typeface="Times New Roman" pitchFamily="18" charset="0"/>
                <a:cs typeface="Times New Roman" pitchFamily="18" charset="0"/>
              </a:defRPr>
            </a:pPr>
            <a:endParaRPr lang="ru-RU"/>
          </a:p>
        </c:txPr>
        <c:crossAx val="92152576"/>
        <c:crosses val="autoZero"/>
        <c:auto val="1"/>
        <c:lblAlgn val="ctr"/>
        <c:lblOffset val="100"/>
      </c:catAx>
      <c:valAx>
        <c:axId val="92152576"/>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2470272"/>
        <c:crosses val="autoZero"/>
        <c:crossBetween val="between"/>
      </c:valAx>
    </c:plotArea>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Лист1!$B$1239:$B$1243</c:f>
              <c:strCache>
                <c:ptCount val="1"/>
                <c:pt idx="0">
                  <c:v>Затруднились ответить Маловажное условие Не более и не менее важное, чем другие условия Одно из наиболее важных условий Самое важное условие</c:v>
                </c:pt>
              </c:strCache>
            </c:strRef>
          </c:tx>
          <c:dLbls>
            <c:dLbl>
              <c:idx val="0"/>
              <c:tx>
                <c:rich>
                  <a:bodyPr/>
                  <a:lstStyle/>
                  <a:p>
                    <a:r>
                      <a:rPr lang="ru-RU"/>
                      <a:t>3</a:t>
                    </a:r>
                    <a:endParaRPr lang="en-US"/>
                  </a:p>
                </c:rich>
              </c:tx>
              <c:showVal val="1"/>
            </c:dLbl>
            <c:dLbl>
              <c:idx val="1"/>
              <c:tx>
                <c:rich>
                  <a:bodyPr/>
                  <a:lstStyle/>
                  <a:p>
                    <a:r>
                      <a:rPr lang="ru-RU"/>
                      <a:t>4</a:t>
                    </a:r>
                    <a:endParaRPr lang="en-US"/>
                  </a:p>
                </c:rich>
              </c:tx>
              <c:showVal val="1"/>
            </c:dLbl>
            <c:dLbl>
              <c:idx val="2"/>
              <c:tx>
                <c:rich>
                  <a:bodyPr/>
                  <a:lstStyle/>
                  <a:p>
                    <a:r>
                      <a:rPr lang="ru-RU"/>
                      <a:t>10</a:t>
                    </a:r>
                    <a:endParaRPr lang="en-US"/>
                  </a:p>
                </c:rich>
              </c:tx>
              <c:showVal val="1"/>
            </c:dLbl>
            <c:dLbl>
              <c:idx val="3"/>
              <c:tx>
                <c:rich>
                  <a:bodyPr/>
                  <a:lstStyle/>
                  <a:p>
                    <a:r>
                      <a:rPr lang="ru-RU"/>
                      <a:t>36</a:t>
                    </a:r>
                    <a:endParaRPr lang="en-US"/>
                  </a:p>
                </c:rich>
              </c:tx>
              <c:showVal val="1"/>
            </c:dLbl>
            <c:dLbl>
              <c:idx val="4"/>
              <c:tx>
                <c:rich>
                  <a:bodyPr/>
                  <a:lstStyle/>
                  <a:p>
                    <a:r>
                      <a:rPr lang="ru-RU"/>
                      <a:t>47</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Лист1!$B$1239:$B$1243</c:f>
              <c:strCache>
                <c:ptCount val="5"/>
                <c:pt idx="0">
                  <c:v>Затруднились ответить</c:v>
                </c:pt>
                <c:pt idx="1">
                  <c:v>Маловажное условие</c:v>
                </c:pt>
                <c:pt idx="2">
                  <c:v>Не более и не менее важное, чем другие условия</c:v>
                </c:pt>
                <c:pt idx="3">
                  <c:v>Одно из наиболее важных условий</c:v>
                </c:pt>
                <c:pt idx="4">
                  <c:v>Самое важное условие</c:v>
                </c:pt>
              </c:strCache>
            </c:strRef>
          </c:cat>
          <c:val>
            <c:numRef>
              <c:f>Лист1!$C$1239:$C$1243</c:f>
              <c:numCache>
                <c:formatCode>General</c:formatCode>
                <c:ptCount val="5"/>
                <c:pt idx="0">
                  <c:v>2.8</c:v>
                </c:pt>
                <c:pt idx="1">
                  <c:v>3.7</c:v>
                </c:pt>
                <c:pt idx="2">
                  <c:v>10.200000000000001</c:v>
                </c:pt>
                <c:pt idx="3">
                  <c:v>36.1</c:v>
                </c:pt>
                <c:pt idx="4">
                  <c:v>47.2</c:v>
                </c:pt>
              </c:numCache>
            </c:numRef>
          </c:val>
        </c:ser>
        <c:axId val="92192768"/>
        <c:axId val="92194304"/>
      </c:barChart>
      <c:catAx>
        <c:axId val="92192768"/>
        <c:scaling>
          <c:orientation val="minMax"/>
        </c:scaling>
        <c:axPos val="l"/>
        <c:tickLblPos val="nextTo"/>
        <c:txPr>
          <a:bodyPr/>
          <a:lstStyle/>
          <a:p>
            <a:pPr>
              <a:defRPr>
                <a:latin typeface="Times New Roman" pitchFamily="18" charset="0"/>
                <a:cs typeface="Times New Roman" pitchFamily="18" charset="0"/>
              </a:defRPr>
            </a:pPr>
            <a:endParaRPr lang="ru-RU"/>
          </a:p>
        </c:txPr>
        <c:crossAx val="92194304"/>
        <c:crosses val="autoZero"/>
        <c:auto val="1"/>
        <c:lblAlgn val="ctr"/>
        <c:lblOffset val="100"/>
      </c:catAx>
      <c:valAx>
        <c:axId val="92194304"/>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2192768"/>
        <c:crosses val="autoZero"/>
        <c:crossBetween val="between"/>
      </c:valAx>
    </c:plotArea>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Лист1!$B$1248:$B$1252</c:f>
              <c:strCache>
                <c:ptCount val="1"/>
                <c:pt idx="0">
                  <c:v>Затруднились ответить Маловажное условие Не более и не менее важное, чем другие условия Одно из наиболее важных условий Самое важное условие</c:v>
                </c:pt>
              </c:strCache>
            </c:strRef>
          </c:tx>
          <c:dLbls>
            <c:dLbl>
              <c:idx val="0"/>
              <c:tx>
                <c:rich>
                  <a:bodyPr/>
                  <a:lstStyle/>
                  <a:p>
                    <a:r>
                      <a:rPr lang="ru-RU"/>
                      <a:t>1</a:t>
                    </a:r>
                    <a:endParaRPr lang="en-US"/>
                  </a:p>
                </c:rich>
              </c:tx>
              <c:showVal val="1"/>
            </c:dLbl>
            <c:dLbl>
              <c:idx val="1"/>
              <c:tx>
                <c:rich>
                  <a:bodyPr/>
                  <a:lstStyle/>
                  <a:p>
                    <a:r>
                      <a:rPr lang="ru-RU"/>
                      <a:t>1</a:t>
                    </a:r>
                    <a:endParaRPr lang="en-US"/>
                  </a:p>
                </c:rich>
              </c:tx>
              <c:showVal val="1"/>
            </c:dLbl>
            <c:dLbl>
              <c:idx val="2"/>
              <c:tx>
                <c:rich>
                  <a:bodyPr/>
                  <a:lstStyle/>
                  <a:p>
                    <a:r>
                      <a:rPr lang="ru-RU"/>
                      <a:t>7</a:t>
                    </a:r>
                    <a:endParaRPr lang="en-US"/>
                  </a:p>
                </c:rich>
              </c:tx>
              <c:showVal val="1"/>
            </c:dLbl>
            <c:dLbl>
              <c:idx val="3"/>
              <c:tx>
                <c:rich>
                  <a:bodyPr/>
                  <a:lstStyle/>
                  <a:p>
                    <a:r>
                      <a:rPr lang="ru-RU"/>
                      <a:t>30</a:t>
                    </a:r>
                    <a:endParaRPr lang="en-US"/>
                  </a:p>
                </c:rich>
              </c:tx>
              <c:showVal val="1"/>
            </c:dLbl>
            <c:dLbl>
              <c:idx val="4"/>
              <c:tx>
                <c:rich>
                  <a:bodyPr/>
                  <a:lstStyle/>
                  <a:p>
                    <a:r>
                      <a:rPr lang="ru-RU"/>
                      <a:t>60</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Лист1!$B$1248:$B$1252</c:f>
              <c:strCache>
                <c:ptCount val="5"/>
                <c:pt idx="0">
                  <c:v>Затруднились ответить</c:v>
                </c:pt>
                <c:pt idx="1">
                  <c:v>Маловажное условие</c:v>
                </c:pt>
                <c:pt idx="2">
                  <c:v>Не более и не менее важное, чем другие условия</c:v>
                </c:pt>
                <c:pt idx="3">
                  <c:v>Одно из наиболее важных условий</c:v>
                </c:pt>
                <c:pt idx="4">
                  <c:v>Самое важное условие</c:v>
                </c:pt>
              </c:strCache>
            </c:strRef>
          </c:cat>
          <c:val>
            <c:numRef>
              <c:f>Лист1!$C$1248:$C$1252</c:f>
              <c:numCache>
                <c:formatCode>General</c:formatCode>
                <c:ptCount val="5"/>
                <c:pt idx="0">
                  <c:v>0.9</c:v>
                </c:pt>
                <c:pt idx="1">
                  <c:v>0.9</c:v>
                </c:pt>
                <c:pt idx="2">
                  <c:v>7.4</c:v>
                </c:pt>
                <c:pt idx="3">
                  <c:v>29.6</c:v>
                </c:pt>
                <c:pt idx="4">
                  <c:v>61.1</c:v>
                </c:pt>
              </c:numCache>
            </c:numRef>
          </c:val>
        </c:ser>
        <c:axId val="92230400"/>
        <c:axId val="92231936"/>
      </c:barChart>
      <c:catAx>
        <c:axId val="92230400"/>
        <c:scaling>
          <c:orientation val="minMax"/>
        </c:scaling>
        <c:axPos val="l"/>
        <c:tickLblPos val="nextTo"/>
        <c:txPr>
          <a:bodyPr/>
          <a:lstStyle/>
          <a:p>
            <a:pPr>
              <a:defRPr>
                <a:latin typeface="Times New Roman" pitchFamily="18" charset="0"/>
                <a:cs typeface="Times New Roman" pitchFamily="18" charset="0"/>
              </a:defRPr>
            </a:pPr>
            <a:endParaRPr lang="ru-RU"/>
          </a:p>
        </c:txPr>
        <c:crossAx val="92231936"/>
        <c:crosses val="autoZero"/>
        <c:auto val="1"/>
        <c:lblAlgn val="ctr"/>
        <c:lblOffset val="100"/>
      </c:catAx>
      <c:valAx>
        <c:axId val="92231936"/>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2230400"/>
        <c:crosses val="autoZero"/>
        <c:crossBetween val="between"/>
      </c:valAx>
    </c:plotArea>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Лист1!$B$1261:$B$1265</c:f>
              <c:strCache>
                <c:ptCount val="1"/>
                <c:pt idx="0">
                  <c:v>Затруднились ответить Маловажное условие Не более и не менее важное, чем другие условия Одно из наиболее важных условий Самое важное условие</c:v>
                </c:pt>
              </c:strCache>
            </c:strRef>
          </c:tx>
          <c:dLbls>
            <c:dLbl>
              <c:idx val="0"/>
              <c:tx>
                <c:rich>
                  <a:bodyPr/>
                  <a:lstStyle/>
                  <a:p>
                    <a:r>
                      <a:rPr lang="ru-RU"/>
                      <a:t>2</a:t>
                    </a:r>
                    <a:endParaRPr lang="en-US"/>
                  </a:p>
                </c:rich>
              </c:tx>
              <c:showVal val="1"/>
            </c:dLbl>
            <c:dLbl>
              <c:idx val="1"/>
              <c:tx>
                <c:rich>
                  <a:bodyPr/>
                  <a:lstStyle/>
                  <a:p>
                    <a:r>
                      <a:rPr lang="ru-RU"/>
                      <a:t>3</a:t>
                    </a:r>
                    <a:endParaRPr lang="en-US"/>
                  </a:p>
                </c:rich>
              </c:tx>
              <c:showVal val="1"/>
            </c:dLbl>
            <c:dLbl>
              <c:idx val="2"/>
              <c:tx>
                <c:rich>
                  <a:bodyPr/>
                  <a:lstStyle/>
                  <a:p>
                    <a:r>
                      <a:rPr lang="ru-RU"/>
                      <a:t>8</a:t>
                    </a:r>
                    <a:endParaRPr lang="en-US"/>
                  </a:p>
                </c:rich>
              </c:tx>
              <c:showVal val="1"/>
            </c:dLbl>
            <c:dLbl>
              <c:idx val="3"/>
              <c:tx>
                <c:rich>
                  <a:bodyPr/>
                  <a:lstStyle/>
                  <a:p>
                    <a:r>
                      <a:rPr lang="ru-RU"/>
                      <a:t>32</a:t>
                    </a:r>
                    <a:endParaRPr lang="en-US"/>
                  </a:p>
                </c:rich>
              </c:tx>
              <c:showVal val="1"/>
            </c:dLbl>
            <c:dLbl>
              <c:idx val="4"/>
              <c:tx>
                <c:rich>
                  <a:bodyPr/>
                  <a:lstStyle/>
                  <a:p>
                    <a:r>
                      <a:rPr lang="ru-RU"/>
                      <a:t>56</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Лист1!$B$1261:$B$1265</c:f>
              <c:strCache>
                <c:ptCount val="5"/>
                <c:pt idx="0">
                  <c:v>Затруднились ответить</c:v>
                </c:pt>
                <c:pt idx="1">
                  <c:v>Маловажное условие</c:v>
                </c:pt>
                <c:pt idx="2">
                  <c:v>Не более и не менее важное, чем другие условия</c:v>
                </c:pt>
                <c:pt idx="3">
                  <c:v>Одно из наиболее важных условий</c:v>
                </c:pt>
                <c:pt idx="4">
                  <c:v>Самое важное условие</c:v>
                </c:pt>
              </c:strCache>
            </c:strRef>
          </c:cat>
          <c:val>
            <c:numRef>
              <c:f>Лист1!$C$1261:$C$1265</c:f>
              <c:numCache>
                <c:formatCode>General</c:formatCode>
                <c:ptCount val="5"/>
                <c:pt idx="0">
                  <c:v>1.7</c:v>
                </c:pt>
                <c:pt idx="1">
                  <c:v>2.5</c:v>
                </c:pt>
                <c:pt idx="2">
                  <c:v>7.6</c:v>
                </c:pt>
                <c:pt idx="3">
                  <c:v>32.200000000000003</c:v>
                </c:pt>
                <c:pt idx="4">
                  <c:v>55.9</c:v>
                </c:pt>
              </c:numCache>
            </c:numRef>
          </c:val>
        </c:ser>
        <c:axId val="92472832"/>
        <c:axId val="92474368"/>
      </c:barChart>
      <c:catAx>
        <c:axId val="92472832"/>
        <c:scaling>
          <c:orientation val="minMax"/>
        </c:scaling>
        <c:axPos val="l"/>
        <c:tickLblPos val="nextTo"/>
        <c:txPr>
          <a:bodyPr/>
          <a:lstStyle/>
          <a:p>
            <a:pPr>
              <a:defRPr>
                <a:latin typeface="Times New Roman" pitchFamily="18" charset="0"/>
                <a:cs typeface="Times New Roman" pitchFamily="18" charset="0"/>
              </a:defRPr>
            </a:pPr>
            <a:endParaRPr lang="ru-RU"/>
          </a:p>
        </c:txPr>
        <c:crossAx val="92474368"/>
        <c:crosses val="autoZero"/>
        <c:auto val="1"/>
        <c:lblAlgn val="ctr"/>
        <c:lblOffset val="100"/>
      </c:catAx>
      <c:valAx>
        <c:axId val="92474368"/>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2472832"/>
        <c:crosses val="autoZero"/>
        <c:crossBetween val="between"/>
      </c:valAx>
    </c:plotArea>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Лист1!$B$1270:$B$1274</c:f>
              <c:strCache>
                <c:ptCount val="1"/>
                <c:pt idx="0">
                  <c:v>Затруднились ответить Маловажное условие Не более и не менее важное, чем другие условия Одно из наиболее важных условий Самое важное условие</c:v>
                </c:pt>
              </c:strCache>
            </c:strRef>
          </c:tx>
          <c:dLbls>
            <c:dLbl>
              <c:idx val="0"/>
              <c:tx>
                <c:rich>
                  <a:bodyPr/>
                  <a:lstStyle/>
                  <a:p>
                    <a:r>
                      <a:rPr lang="ru-RU"/>
                      <a:t>2</a:t>
                    </a:r>
                    <a:endParaRPr lang="en-US"/>
                  </a:p>
                </c:rich>
              </c:tx>
              <c:showVal val="1"/>
            </c:dLbl>
            <c:dLbl>
              <c:idx val="1"/>
              <c:tx>
                <c:rich>
                  <a:bodyPr/>
                  <a:lstStyle/>
                  <a:p>
                    <a:r>
                      <a:rPr lang="ru-RU"/>
                      <a:t>1</a:t>
                    </a:r>
                    <a:endParaRPr lang="en-US"/>
                  </a:p>
                </c:rich>
              </c:tx>
              <c:showVal val="1"/>
            </c:dLbl>
            <c:dLbl>
              <c:idx val="2"/>
              <c:tx>
                <c:rich>
                  <a:bodyPr/>
                  <a:lstStyle/>
                  <a:p>
                    <a:r>
                      <a:rPr lang="ru-RU"/>
                      <a:t>5</a:t>
                    </a:r>
                    <a:endParaRPr lang="en-US"/>
                  </a:p>
                </c:rich>
              </c:tx>
              <c:showVal val="1"/>
            </c:dLbl>
            <c:dLbl>
              <c:idx val="3"/>
              <c:tx>
                <c:rich>
                  <a:bodyPr/>
                  <a:lstStyle/>
                  <a:p>
                    <a:r>
                      <a:rPr lang="ru-RU"/>
                      <a:t>25</a:t>
                    </a:r>
                    <a:endParaRPr lang="en-US"/>
                  </a:p>
                </c:rich>
              </c:tx>
              <c:showVal val="1"/>
            </c:dLbl>
            <c:dLbl>
              <c:idx val="4"/>
              <c:tx>
                <c:rich>
                  <a:bodyPr/>
                  <a:lstStyle/>
                  <a:p>
                    <a:r>
                      <a:rPr lang="ru-RU"/>
                      <a:t>66</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Лист1!$B$1270:$B$1274</c:f>
              <c:strCache>
                <c:ptCount val="5"/>
                <c:pt idx="0">
                  <c:v>Затруднились ответить</c:v>
                </c:pt>
                <c:pt idx="1">
                  <c:v>Маловажное условие</c:v>
                </c:pt>
                <c:pt idx="2">
                  <c:v>Не более и не менее важное, чем другие условия</c:v>
                </c:pt>
                <c:pt idx="3">
                  <c:v>Одно из наиболее важных условий</c:v>
                </c:pt>
                <c:pt idx="4">
                  <c:v>Самое важное условие</c:v>
                </c:pt>
              </c:strCache>
            </c:strRef>
          </c:cat>
          <c:val>
            <c:numRef>
              <c:f>Лист1!$C$1270:$C$1274</c:f>
              <c:numCache>
                <c:formatCode>General</c:formatCode>
                <c:ptCount val="5"/>
                <c:pt idx="0">
                  <c:v>1.7</c:v>
                </c:pt>
                <c:pt idx="1">
                  <c:v>0.8</c:v>
                </c:pt>
                <c:pt idx="2">
                  <c:v>5.0999999999999996</c:v>
                </c:pt>
                <c:pt idx="3">
                  <c:v>26.3</c:v>
                </c:pt>
                <c:pt idx="4">
                  <c:v>66.099999999999994</c:v>
                </c:pt>
              </c:numCache>
            </c:numRef>
          </c:val>
        </c:ser>
        <c:axId val="92502272"/>
        <c:axId val="99028992"/>
      </c:barChart>
      <c:catAx>
        <c:axId val="92502272"/>
        <c:scaling>
          <c:orientation val="minMax"/>
        </c:scaling>
        <c:axPos val="l"/>
        <c:tickLblPos val="nextTo"/>
        <c:txPr>
          <a:bodyPr/>
          <a:lstStyle/>
          <a:p>
            <a:pPr>
              <a:defRPr>
                <a:latin typeface="Times New Roman" pitchFamily="18" charset="0"/>
                <a:cs typeface="Times New Roman" pitchFamily="18" charset="0"/>
              </a:defRPr>
            </a:pPr>
            <a:endParaRPr lang="ru-RU"/>
          </a:p>
        </c:txPr>
        <c:crossAx val="99028992"/>
        <c:crosses val="autoZero"/>
        <c:auto val="1"/>
        <c:lblAlgn val="ctr"/>
        <c:lblOffset val="100"/>
      </c:catAx>
      <c:valAx>
        <c:axId val="99028992"/>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2502272"/>
        <c:crosses val="autoZero"/>
        <c:crossBetween val="between"/>
      </c:valAx>
    </c:plotArea>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Лист1!$B$1286:$B$1291</c:f>
              <c:strCache>
                <c:ptCount val="1"/>
                <c:pt idx="0">
                  <c:v>&gt;50 соток От 15 до 50 соток От 5 до 15 соток От 3 до 5 соток Бесплатное выделение земли не имеет значения Затруднились ответить</c:v>
                </c:pt>
              </c:strCache>
            </c:strRef>
          </c:tx>
          <c:dLbls>
            <c:dLbl>
              <c:idx val="0"/>
              <c:tx>
                <c:rich>
                  <a:bodyPr/>
                  <a:lstStyle/>
                  <a:p>
                    <a:r>
                      <a:rPr lang="ru-RU"/>
                      <a:t>12</a:t>
                    </a:r>
                    <a:endParaRPr lang="en-US"/>
                  </a:p>
                </c:rich>
              </c:tx>
              <c:showVal val="1"/>
            </c:dLbl>
            <c:dLbl>
              <c:idx val="1"/>
              <c:tx>
                <c:rich>
                  <a:bodyPr/>
                  <a:lstStyle/>
                  <a:p>
                    <a:r>
                      <a:rPr lang="ru-RU"/>
                      <a:t>32</a:t>
                    </a:r>
                    <a:endParaRPr lang="en-US"/>
                  </a:p>
                </c:rich>
              </c:tx>
              <c:showVal val="1"/>
            </c:dLbl>
            <c:dLbl>
              <c:idx val="2"/>
              <c:tx>
                <c:rich>
                  <a:bodyPr/>
                  <a:lstStyle/>
                  <a:p>
                    <a:r>
                      <a:rPr lang="ru-RU"/>
                      <a:t>39</a:t>
                    </a:r>
                    <a:endParaRPr lang="en-US"/>
                  </a:p>
                </c:rich>
              </c:tx>
              <c:showVal val="1"/>
            </c:dLbl>
            <c:dLbl>
              <c:idx val="3"/>
              <c:tx>
                <c:rich>
                  <a:bodyPr/>
                  <a:lstStyle/>
                  <a:p>
                    <a:r>
                      <a:rPr lang="ru-RU"/>
                      <a:t>9</a:t>
                    </a:r>
                    <a:endParaRPr lang="en-US"/>
                  </a:p>
                </c:rich>
              </c:tx>
              <c:showVal val="1"/>
            </c:dLbl>
            <c:dLbl>
              <c:idx val="4"/>
              <c:tx>
                <c:rich>
                  <a:bodyPr/>
                  <a:lstStyle/>
                  <a:p>
                    <a:r>
                      <a:rPr lang="ru-RU"/>
                      <a:t>3</a:t>
                    </a:r>
                    <a:endParaRPr lang="en-US"/>
                  </a:p>
                </c:rich>
              </c:tx>
              <c:showVal val="1"/>
            </c:dLbl>
            <c:dLbl>
              <c:idx val="5"/>
              <c:tx>
                <c:rich>
                  <a:bodyPr/>
                  <a:lstStyle/>
                  <a:p>
                    <a:r>
                      <a:rPr lang="ru-RU"/>
                      <a:t>4</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Лист1!$B$1286:$B$1291</c:f>
              <c:strCache>
                <c:ptCount val="6"/>
                <c:pt idx="0">
                  <c:v>&gt;50 соток</c:v>
                </c:pt>
                <c:pt idx="1">
                  <c:v>От 15 до 50 соток</c:v>
                </c:pt>
                <c:pt idx="2">
                  <c:v>От 5 до 15 соток</c:v>
                </c:pt>
                <c:pt idx="3">
                  <c:v>От 3 до 5 соток</c:v>
                </c:pt>
                <c:pt idx="4">
                  <c:v>Бесплатное выделение земли не имеет значения</c:v>
                </c:pt>
                <c:pt idx="5">
                  <c:v>Затруднились ответить</c:v>
                </c:pt>
              </c:strCache>
            </c:strRef>
          </c:cat>
          <c:val>
            <c:numRef>
              <c:f>Лист1!$C$1286:$C$1291</c:f>
              <c:numCache>
                <c:formatCode>General</c:formatCode>
                <c:ptCount val="6"/>
                <c:pt idx="0">
                  <c:v>12.4</c:v>
                </c:pt>
                <c:pt idx="1">
                  <c:v>31.7</c:v>
                </c:pt>
                <c:pt idx="2">
                  <c:v>39.200000000000003</c:v>
                </c:pt>
                <c:pt idx="3">
                  <c:v>9.3000000000000007</c:v>
                </c:pt>
                <c:pt idx="4">
                  <c:v>3.3</c:v>
                </c:pt>
                <c:pt idx="5">
                  <c:v>4.0999999999999996</c:v>
                </c:pt>
              </c:numCache>
            </c:numRef>
          </c:val>
        </c:ser>
        <c:axId val="99044352"/>
        <c:axId val="99050240"/>
      </c:barChart>
      <c:catAx>
        <c:axId val="99044352"/>
        <c:scaling>
          <c:orientation val="maxMin"/>
        </c:scaling>
        <c:axPos val="l"/>
        <c:tickLblPos val="nextTo"/>
        <c:txPr>
          <a:bodyPr/>
          <a:lstStyle/>
          <a:p>
            <a:pPr>
              <a:defRPr>
                <a:latin typeface="Times New Roman" pitchFamily="18" charset="0"/>
                <a:cs typeface="Times New Roman" pitchFamily="18" charset="0"/>
              </a:defRPr>
            </a:pPr>
            <a:endParaRPr lang="ru-RU"/>
          </a:p>
        </c:txPr>
        <c:crossAx val="99050240"/>
        <c:crosses val="autoZero"/>
        <c:auto val="1"/>
        <c:lblAlgn val="ctr"/>
        <c:lblOffset val="100"/>
      </c:catAx>
      <c:valAx>
        <c:axId val="99050240"/>
        <c:scaling>
          <c:orientation val="minMax"/>
        </c:scaling>
        <c:axPos val="t"/>
        <c:majorGridlines/>
        <c:numFmt formatCode="General" sourceLinked="1"/>
        <c:tickLblPos val="nextTo"/>
        <c:txPr>
          <a:bodyPr/>
          <a:lstStyle/>
          <a:p>
            <a:pPr>
              <a:defRPr>
                <a:latin typeface="Times New Roman" pitchFamily="18" charset="0"/>
                <a:cs typeface="Times New Roman" pitchFamily="18" charset="0"/>
              </a:defRPr>
            </a:pPr>
            <a:endParaRPr lang="ru-RU"/>
          </a:p>
        </c:txPr>
        <c:crossAx val="99044352"/>
        <c:crosses val="autoZero"/>
        <c:crossBetween val="between"/>
      </c:valAx>
    </c:plotArea>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Лист1!$B$1304:$B$1309</c:f>
              <c:strCache>
                <c:ptCount val="1"/>
                <c:pt idx="0">
                  <c:v>&gt;50 соток От 15 до 50 соток От 5 до 15 соток От 3 до 5 соток Бесплатное выделение земли не имеет значения Затруднились ответить</c:v>
                </c:pt>
              </c:strCache>
            </c:strRef>
          </c:tx>
          <c:dLbls>
            <c:dLbl>
              <c:idx val="0"/>
              <c:tx>
                <c:rich>
                  <a:bodyPr/>
                  <a:lstStyle/>
                  <a:p>
                    <a:r>
                      <a:rPr lang="ru-RU"/>
                      <a:t>11</a:t>
                    </a:r>
                    <a:endParaRPr lang="en-US"/>
                  </a:p>
                </c:rich>
              </c:tx>
              <c:showVal val="1"/>
            </c:dLbl>
            <c:dLbl>
              <c:idx val="1"/>
              <c:tx>
                <c:rich>
                  <a:bodyPr/>
                  <a:lstStyle/>
                  <a:p>
                    <a:r>
                      <a:rPr lang="ru-RU"/>
                      <a:t>41</a:t>
                    </a:r>
                    <a:endParaRPr lang="en-US"/>
                  </a:p>
                </c:rich>
              </c:tx>
              <c:showVal val="1"/>
            </c:dLbl>
            <c:dLbl>
              <c:idx val="2"/>
              <c:tx>
                <c:rich>
                  <a:bodyPr/>
                  <a:lstStyle/>
                  <a:p>
                    <a:r>
                      <a:rPr lang="ru-RU"/>
                      <a:t>35</a:t>
                    </a:r>
                    <a:endParaRPr lang="en-US"/>
                  </a:p>
                </c:rich>
              </c:tx>
              <c:showVal val="1"/>
            </c:dLbl>
            <c:dLbl>
              <c:idx val="3"/>
              <c:tx>
                <c:rich>
                  <a:bodyPr/>
                  <a:lstStyle/>
                  <a:p>
                    <a:r>
                      <a:rPr lang="ru-RU"/>
                      <a:t>8</a:t>
                    </a:r>
                    <a:endParaRPr lang="en-US"/>
                  </a:p>
                </c:rich>
              </c:tx>
              <c:showVal val="1"/>
            </c:dLbl>
            <c:dLbl>
              <c:idx val="4"/>
              <c:tx>
                <c:rich>
                  <a:bodyPr/>
                  <a:lstStyle/>
                  <a:p>
                    <a:r>
                      <a:rPr lang="ru-RU"/>
                      <a:t>3</a:t>
                    </a:r>
                    <a:endParaRPr lang="en-US"/>
                  </a:p>
                </c:rich>
              </c:tx>
              <c:showVal val="1"/>
            </c:dLbl>
            <c:dLbl>
              <c:idx val="5"/>
              <c:tx>
                <c:rich>
                  <a:bodyPr/>
                  <a:lstStyle/>
                  <a:p>
                    <a:r>
                      <a:rPr lang="ru-RU"/>
                      <a:t>2</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Лист1!$B$1304:$B$1309</c:f>
              <c:strCache>
                <c:ptCount val="6"/>
                <c:pt idx="0">
                  <c:v>&gt;50 соток</c:v>
                </c:pt>
                <c:pt idx="1">
                  <c:v>От 15 до 50 соток</c:v>
                </c:pt>
                <c:pt idx="2">
                  <c:v>От 5 до 15 соток</c:v>
                </c:pt>
                <c:pt idx="3">
                  <c:v>От 3 до 5 соток</c:v>
                </c:pt>
                <c:pt idx="4">
                  <c:v>Бесплатное выделение земли не имеет значения</c:v>
                </c:pt>
                <c:pt idx="5">
                  <c:v>Затруднились ответить</c:v>
                </c:pt>
              </c:strCache>
            </c:strRef>
          </c:cat>
          <c:val>
            <c:numRef>
              <c:f>Лист1!$C$1304:$C$1309</c:f>
              <c:numCache>
                <c:formatCode>General</c:formatCode>
                <c:ptCount val="6"/>
                <c:pt idx="0">
                  <c:v>11.4</c:v>
                </c:pt>
                <c:pt idx="1">
                  <c:v>40.6</c:v>
                </c:pt>
                <c:pt idx="2">
                  <c:v>35.4</c:v>
                </c:pt>
                <c:pt idx="3">
                  <c:v>7.6</c:v>
                </c:pt>
                <c:pt idx="4">
                  <c:v>2.5</c:v>
                </c:pt>
                <c:pt idx="5">
                  <c:v>2.5</c:v>
                </c:pt>
              </c:numCache>
            </c:numRef>
          </c:val>
        </c:ser>
        <c:axId val="109252608"/>
        <c:axId val="109254144"/>
      </c:barChart>
      <c:catAx>
        <c:axId val="109252608"/>
        <c:scaling>
          <c:orientation val="maxMin"/>
        </c:scaling>
        <c:axPos val="l"/>
        <c:tickLblPos val="nextTo"/>
        <c:txPr>
          <a:bodyPr/>
          <a:lstStyle/>
          <a:p>
            <a:pPr>
              <a:defRPr>
                <a:latin typeface="Times New Roman" pitchFamily="18" charset="0"/>
                <a:cs typeface="Times New Roman" pitchFamily="18" charset="0"/>
              </a:defRPr>
            </a:pPr>
            <a:endParaRPr lang="ru-RU"/>
          </a:p>
        </c:txPr>
        <c:crossAx val="109254144"/>
        <c:crosses val="autoZero"/>
        <c:auto val="1"/>
        <c:lblAlgn val="ctr"/>
        <c:lblOffset val="100"/>
      </c:catAx>
      <c:valAx>
        <c:axId val="109254144"/>
        <c:scaling>
          <c:orientation val="minMax"/>
        </c:scaling>
        <c:axPos val="t"/>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09252608"/>
        <c:crosses val="autoZero"/>
        <c:crossBetween val="between"/>
      </c:valAx>
    </c:plotArea>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Лист1!$B$1313:$B$1318</c:f>
              <c:strCache>
                <c:ptCount val="1"/>
                <c:pt idx="0">
                  <c:v>&gt;50 соток От 15 до 50 соток От 5 до 15 соток От 3 до 5 соток Бесплатное выделение земли не имеет значения Затруднились ответить</c:v>
                </c:pt>
              </c:strCache>
            </c:strRef>
          </c:tx>
          <c:dLbls>
            <c:dLbl>
              <c:idx val="0"/>
              <c:tx>
                <c:rich>
                  <a:bodyPr/>
                  <a:lstStyle/>
                  <a:p>
                    <a:r>
                      <a:rPr lang="ru-RU"/>
                      <a:t>14</a:t>
                    </a:r>
                    <a:endParaRPr lang="en-US"/>
                  </a:p>
                </c:rich>
              </c:tx>
              <c:showVal val="1"/>
            </c:dLbl>
            <c:dLbl>
              <c:idx val="1"/>
              <c:tx>
                <c:rich>
                  <a:bodyPr/>
                  <a:lstStyle/>
                  <a:p>
                    <a:r>
                      <a:rPr lang="ru-RU"/>
                      <a:t>32</a:t>
                    </a:r>
                    <a:endParaRPr lang="en-US"/>
                  </a:p>
                </c:rich>
              </c:tx>
              <c:showVal val="1"/>
            </c:dLbl>
            <c:dLbl>
              <c:idx val="2"/>
              <c:tx>
                <c:rich>
                  <a:bodyPr/>
                  <a:lstStyle/>
                  <a:p>
                    <a:r>
                      <a:rPr lang="ru-RU"/>
                      <a:t>41</a:t>
                    </a:r>
                    <a:endParaRPr lang="en-US"/>
                  </a:p>
                </c:rich>
              </c:tx>
              <c:showVal val="1"/>
            </c:dLbl>
            <c:dLbl>
              <c:idx val="3"/>
              <c:tx>
                <c:rich>
                  <a:bodyPr/>
                  <a:lstStyle/>
                  <a:p>
                    <a:r>
                      <a:rPr lang="ru-RU"/>
                      <a:t>7</a:t>
                    </a:r>
                    <a:endParaRPr lang="en-US"/>
                  </a:p>
                </c:rich>
              </c:tx>
              <c:showVal val="1"/>
            </c:dLbl>
            <c:dLbl>
              <c:idx val="4"/>
              <c:tx>
                <c:rich>
                  <a:bodyPr/>
                  <a:lstStyle/>
                  <a:p>
                    <a:r>
                      <a:rPr lang="ru-RU"/>
                      <a:t>2</a:t>
                    </a:r>
                    <a:endParaRPr lang="en-US"/>
                  </a:p>
                </c:rich>
              </c:tx>
              <c:showVal val="1"/>
            </c:dLbl>
            <c:dLbl>
              <c:idx val="5"/>
              <c:tx>
                <c:rich>
                  <a:bodyPr/>
                  <a:lstStyle/>
                  <a:p>
                    <a:r>
                      <a:rPr lang="ru-RU"/>
                      <a:t>4</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Лист1!$B$1313:$B$1318</c:f>
              <c:strCache>
                <c:ptCount val="6"/>
                <c:pt idx="0">
                  <c:v>&gt;50 соток</c:v>
                </c:pt>
                <c:pt idx="1">
                  <c:v>От 15 до 50 соток</c:v>
                </c:pt>
                <c:pt idx="2">
                  <c:v>От 5 до 15 соток</c:v>
                </c:pt>
                <c:pt idx="3">
                  <c:v>От 3 до 5 соток</c:v>
                </c:pt>
                <c:pt idx="4">
                  <c:v>Бесплатное выделение земли не имеет значения</c:v>
                </c:pt>
                <c:pt idx="5">
                  <c:v>Затруднились ответить</c:v>
                </c:pt>
              </c:strCache>
            </c:strRef>
          </c:cat>
          <c:val>
            <c:numRef>
              <c:f>Лист1!$C$1313:$C$1318</c:f>
              <c:numCache>
                <c:formatCode>General</c:formatCode>
                <c:ptCount val="6"/>
                <c:pt idx="0">
                  <c:v>14.4</c:v>
                </c:pt>
                <c:pt idx="1">
                  <c:v>32.4</c:v>
                </c:pt>
                <c:pt idx="2">
                  <c:v>40.6</c:v>
                </c:pt>
                <c:pt idx="3">
                  <c:v>7.2</c:v>
                </c:pt>
                <c:pt idx="4">
                  <c:v>1.8</c:v>
                </c:pt>
                <c:pt idx="5">
                  <c:v>3.6</c:v>
                </c:pt>
              </c:numCache>
            </c:numRef>
          </c:val>
        </c:ser>
        <c:axId val="109290240"/>
        <c:axId val="109291776"/>
      </c:barChart>
      <c:catAx>
        <c:axId val="109290240"/>
        <c:scaling>
          <c:orientation val="maxMin"/>
        </c:scaling>
        <c:axPos val="l"/>
        <c:tickLblPos val="nextTo"/>
        <c:txPr>
          <a:bodyPr/>
          <a:lstStyle/>
          <a:p>
            <a:pPr>
              <a:defRPr>
                <a:latin typeface="Times New Roman" pitchFamily="18" charset="0"/>
                <a:cs typeface="Times New Roman" pitchFamily="18" charset="0"/>
              </a:defRPr>
            </a:pPr>
            <a:endParaRPr lang="ru-RU"/>
          </a:p>
        </c:txPr>
        <c:crossAx val="109291776"/>
        <c:crosses val="autoZero"/>
        <c:auto val="1"/>
        <c:lblAlgn val="ctr"/>
        <c:lblOffset val="100"/>
      </c:catAx>
      <c:valAx>
        <c:axId val="109291776"/>
        <c:scaling>
          <c:orientation val="minMax"/>
        </c:scaling>
        <c:axPos val="t"/>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09290240"/>
        <c:crosses val="autoZero"/>
        <c:crossBetween val="between"/>
      </c:valAx>
    </c:plotArea>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bar"/>
        <c:grouping val="clustered"/>
        <c:ser>
          <c:idx val="0"/>
          <c:order val="0"/>
          <c:tx>
            <c:strRef>
              <c:f>Лист1!$B$1295:$B$1300</c:f>
              <c:strCache>
                <c:ptCount val="1"/>
                <c:pt idx="0">
                  <c:v>&gt;50 соток От 15 до 50 соток От 5 до 15 соток От 3 до 5 соток Бесплатное выделение земли не имеет значения Затруднились ответить</c:v>
                </c:pt>
              </c:strCache>
            </c:strRef>
          </c:tx>
          <c:dLbls>
            <c:dLbl>
              <c:idx val="0"/>
              <c:tx>
                <c:rich>
                  <a:bodyPr/>
                  <a:lstStyle/>
                  <a:p>
                    <a:r>
                      <a:rPr lang="ru-RU"/>
                      <a:t>14</a:t>
                    </a:r>
                    <a:endParaRPr lang="en-US"/>
                  </a:p>
                </c:rich>
              </c:tx>
              <c:showVal val="1"/>
            </c:dLbl>
            <c:dLbl>
              <c:idx val="1"/>
              <c:tx>
                <c:rich>
                  <a:bodyPr/>
                  <a:lstStyle/>
                  <a:p>
                    <a:r>
                      <a:rPr lang="ru-RU"/>
                      <a:t>36</a:t>
                    </a:r>
                    <a:endParaRPr lang="en-US"/>
                  </a:p>
                </c:rich>
              </c:tx>
              <c:showVal val="1"/>
            </c:dLbl>
            <c:dLbl>
              <c:idx val="2"/>
              <c:tx>
                <c:rich>
                  <a:bodyPr/>
                  <a:lstStyle/>
                  <a:p>
                    <a:r>
                      <a:rPr lang="ru-RU"/>
                      <a:t>37</a:t>
                    </a:r>
                    <a:endParaRPr lang="en-US"/>
                  </a:p>
                </c:rich>
              </c:tx>
              <c:showVal val="1"/>
            </c:dLbl>
            <c:dLbl>
              <c:idx val="3"/>
              <c:tx>
                <c:rich>
                  <a:bodyPr/>
                  <a:lstStyle/>
                  <a:p>
                    <a:r>
                      <a:rPr lang="ru-RU"/>
                      <a:t>10</a:t>
                    </a:r>
                    <a:endParaRPr lang="en-US"/>
                  </a:p>
                </c:rich>
              </c:tx>
              <c:showVal val="1"/>
            </c:dLbl>
            <c:dLbl>
              <c:idx val="4"/>
              <c:tx>
                <c:rich>
                  <a:bodyPr/>
                  <a:lstStyle/>
                  <a:p>
                    <a:r>
                      <a:rPr lang="ru-RU"/>
                      <a:t>2</a:t>
                    </a:r>
                    <a:endParaRPr lang="en-US"/>
                  </a:p>
                </c:rich>
              </c:tx>
              <c:showVal val="1"/>
            </c:dLbl>
            <c:dLbl>
              <c:idx val="5"/>
              <c:tx>
                <c:rich>
                  <a:bodyPr/>
                  <a:lstStyle/>
                  <a:p>
                    <a:r>
                      <a:rPr lang="ru-RU"/>
                      <a:t>1</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Лист1!$B$1295:$B$1300</c:f>
              <c:strCache>
                <c:ptCount val="6"/>
                <c:pt idx="0">
                  <c:v>&gt;50 соток</c:v>
                </c:pt>
                <c:pt idx="1">
                  <c:v>От 15 до 50 соток</c:v>
                </c:pt>
                <c:pt idx="2">
                  <c:v>От 5 до 15 соток</c:v>
                </c:pt>
                <c:pt idx="3">
                  <c:v>От 3 до 5 соток</c:v>
                </c:pt>
                <c:pt idx="4">
                  <c:v>Бесплатное выделение земли не имеет значения</c:v>
                </c:pt>
                <c:pt idx="5">
                  <c:v>Затруднились ответить</c:v>
                </c:pt>
              </c:strCache>
            </c:strRef>
          </c:cat>
          <c:val>
            <c:numRef>
              <c:f>Лист1!$C$1295:$C$1300</c:f>
              <c:numCache>
                <c:formatCode>General</c:formatCode>
                <c:ptCount val="6"/>
                <c:pt idx="0">
                  <c:v>13.6</c:v>
                </c:pt>
                <c:pt idx="1">
                  <c:v>36.4</c:v>
                </c:pt>
                <c:pt idx="2">
                  <c:v>36.5</c:v>
                </c:pt>
                <c:pt idx="3">
                  <c:v>10.200000000000001</c:v>
                </c:pt>
                <c:pt idx="4">
                  <c:v>2.5</c:v>
                </c:pt>
                <c:pt idx="5">
                  <c:v>0.8</c:v>
                </c:pt>
              </c:numCache>
            </c:numRef>
          </c:val>
        </c:ser>
        <c:axId val="109786624"/>
        <c:axId val="109788160"/>
      </c:barChart>
      <c:catAx>
        <c:axId val="109786624"/>
        <c:scaling>
          <c:orientation val="maxMin"/>
        </c:scaling>
        <c:axPos val="l"/>
        <c:tickLblPos val="nextTo"/>
        <c:txPr>
          <a:bodyPr/>
          <a:lstStyle/>
          <a:p>
            <a:pPr>
              <a:defRPr>
                <a:latin typeface="Times New Roman" pitchFamily="18" charset="0"/>
                <a:cs typeface="Times New Roman" pitchFamily="18" charset="0"/>
              </a:defRPr>
            </a:pPr>
            <a:endParaRPr lang="ru-RU"/>
          </a:p>
        </c:txPr>
        <c:crossAx val="109788160"/>
        <c:crosses val="autoZero"/>
        <c:auto val="1"/>
        <c:lblAlgn val="ctr"/>
        <c:lblOffset val="100"/>
      </c:catAx>
      <c:valAx>
        <c:axId val="109788160"/>
        <c:scaling>
          <c:orientation val="minMax"/>
        </c:scaling>
        <c:axPos val="t"/>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0978662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Лист1!$B$64:$B$67</c:f>
              <c:strCache>
                <c:ptCount val="1"/>
                <c:pt idx="0">
                  <c:v>Да, я думаю о переезде в село и трудоустройстве в сельском хозяйстве. Я думаю о переезде в село, но не связываю переезд с работой в сельском хозяйстве. Нет, в настоящий момент я не рассматриваю возможности переезда в село и трудоустройства в сельском хозя</c:v>
                </c:pt>
              </c:strCache>
            </c:strRef>
          </c:tx>
          <c:dLbls>
            <c:dLbl>
              <c:idx val="0"/>
              <c:tx>
                <c:rich>
                  <a:bodyPr/>
                  <a:lstStyle/>
                  <a:p>
                    <a:r>
                      <a:rPr lang="ru-RU"/>
                      <a:t>16</a:t>
                    </a:r>
                    <a:endParaRPr lang="en-US"/>
                  </a:p>
                </c:rich>
              </c:tx>
              <c:showVal val="1"/>
            </c:dLbl>
            <c:dLbl>
              <c:idx val="1"/>
              <c:tx>
                <c:rich>
                  <a:bodyPr/>
                  <a:lstStyle/>
                  <a:p>
                    <a:r>
                      <a:rPr lang="ru-RU"/>
                      <a:t>15</a:t>
                    </a:r>
                    <a:endParaRPr lang="en-US"/>
                  </a:p>
                </c:rich>
              </c:tx>
              <c:showVal val="1"/>
            </c:dLbl>
            <c:dLbl>
              <c:idx val="3"/>
              <c:tx>
                <c:rich>
                  <a:bodyPr/>
                  <a:lstStyle/>
                  <a:p>
                    <a:r>
                      <a:rPr lang="ru-RU"/>
                      <a:t>4</a:t>
                    </a:r>
                    <a:endParaRPr lang="en-US"/>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Лист1!$B$64:$B$67</c:f>
              <c:strCache>
                <c:ptCount val="4"/>
                <c:pt idx="0">
                  <c:v>Да, я думаю о переезде в село и трудоустройстве в сельском хозяйстве.</c:v>
                </c:pt>
                <c:pt idx="1">
                  <c:v>Я думаю о переезде в село, но не связываю переезд с работой в сельском хозяйстве.</c:v>
                </c:pt>
                <c:pt idx="2">
                  <c:v>Нет, в настоящий момент я не рассматриваю возможности переезда в село и трудоустройства в сельском хозяйстве.</c:v>
                </c:pt>
                <c:pt idx="3">
                  <c:v>Затрудняюсь ответить</c:v>
                </c:pt>
              </c:strCache>
            </c:strRef>
          </c:cat>
          <c:val>
            <c:numRef>
              <c:f>Лист1!$D$64:$D$67</c:f>
              <c:numCache>
                <c:formatCode>General</c:formatCode>
                <c:ptCount val="4"/>
                <c:pt idx="0">
                  <c:v>15.8</c:v>
                </c:pt>
                <c:pt idx="1">
                  <c:v>15.5</c:v>
                </c:pt>
                <c:pt idx="2">
                  <c:v>65</c:v>
                </c:pt>
                <c:pt idx="3">
                  <c:v>3.7</c:v>
                </c:pt>
              </c:numCache>
            </c:numRef>
          </c:val>
        </c:ser>
        <c:firstSliceAng val="0"/>
      </c:pie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Лист1!$B$1322:$B$1327</c:f>
              <c:strCache>
                <c:ptCount val="1"/>
                <c:pt idx="0">
                  <c:v>&gt;50 соток От 15 до 50 соток От 5 до 15 соток От 3 до 5 соток Бесплатное выделение земли не имеет значения Затруднились ответить</c:v>
                </c:pt>
              </c:strCache>
            </c:strRef>
          </c:tx>
          <c:dLbls>
            <c:dLbl>
              <c:idx val="0"/>
              <c:tx>
                <c:rich>
                  <a:bodyPr/>
                  <a:lstStyle/>
                  <a:p>
                    <a:r>
                      <a:rPr lang="ru-RU"/>
                      <a:t>9</a:t>
                    </a:r>
                    <a:endParaRPr lang="en-US"/>
                  </a:p>
                </c:rich>
              </c:tx>
              <c:showVal val="1"/>
            </c:dLbl>
            <c:dLbl>
              <c:idx val="1"/>
              <c:tx>
                <c:rich>
                  <a:bodyPr/>
                  <a:lstStyle/>
                  <a:p>
                    <a:r>
                      <a:rPr lang="ru-RU"/>
                      <a:t>39</a:t>
                    </a:r>
                    <a:endParaRPr lang="en-US"/>
                  </a:p>
                </c:rich>
              </c:tx>
              <c:showVal val="1"/>
            </c:dLbl>
            <c:dLbl>
              <c:idx val="2"/>
              <c:tx>
                <c:rich>
                  <a:bodyPr/>
                  <a:lstStyle/>
                  <a:p>
                    <a:r>
                      <a:rPr lang="ru-RU"/>
                      <a:t>40</a:t>
                    </a:r>
                    <a:endParaRPr lang="en-US"/>
                  </a:p>
                </c:rich>
              </c:tx>
              <c:showVal val="1"/>
            </c:dLbl>
            <c:dLbl>
              <c:idx val="3"/>
              <c:tx>
                <c:rich>
                  <a:bodyPr/>
                  <a:lstStyle/>
                  <a:p>
                    <a:r>
                      <a:rPr lang="ru-RU"/>
                      <a:t>7</a:t>
                    </a:r>
                    <a:endParaRPr lang="en-US"/>
                  </a:p>
                </c:rich>
              </c:tx>
              <c:showVal val="1"/>
            </c:dLbl>
            <c:dLbl>
              <c:idx val="4"/>
              <c:tx>
                <c:rich>
                  <a:bodyPr/>
                  <a:lstStyle/>
                  <a:p>
                    <a:r>
                      <a:rPr lang="ru-RU"/>
                      <a:t>3</a:t>
                    </a:r>
                    <a:endParaRPr lang="en-US"/>
                  </a:p>
                </c:rich>
              </c:tx>
              <c:showVal val="1"/>
            </c:dLbl>
            <c:dLbl>
              <c:idx val="5"/>
              <c:tx>
                <c:rich>
                  <a:bodyPr/>
                  <a:lstStyle/>
                  <a:p>
                    <a:r>
                      <a:rPr lang="ru-RU"/>
                      <a:t>2</a:t>
                    </a:r>
                    <a:endParaRPr lang="en-US"/>
                  </a:p>
                </c:rich>
              </c:tx>
              <c:showVal val="1"/>
            </c:dLbl>
            <c:txPr>
              <a:bodyPr/>
              <a:lstStyle/>
              <a:p>
                <a:pPr>
                  <a:defRPr>
                    <a:latin typeface="Times New Roman" pitchFamily="18" charset="0"/>
                    <a:cs typeface="Times New Roman" pitchFamily="18" charset="0"/>
                  </a:defRPr>
                </a:pPr>
                <a:endParaRPr lang="ru-RU"/>
              </a:p>
            </c:txPr>
            <c:showVal val="1"/>
          </c:dLbls>
          <c:cat>
            <c:strRef>
              <c:f>Лист1!$B$1322:$B$1327</c:f>
              <c:strCache>
                <c:ptCount val="6"/>
                <c:pt idx="0">
                  <c:v>&gt;50 соток</c:v>
                </c:pt>
                <c:pt idx="1">
                  <c:v>От 15 до 50 соток</c:v>
                </c:pt>
                <c:pt idx="2">
                  <c:v>От 5 до 15 соток</c:v>
                </c:pt>
                <c:pt idx="3">
                  <c:v>От 3 до 5 соток</c:v>
                </c:pt>
                <c:pt idx="4">
                  <c:v>Бесплатное выделение земли не имеет значения</c:v>
                </c:pt>
                <c:pt idx="5">
                  <c:v>Затруднились ответить</c:v>
                </c:pt>
              </c:strCache>
            </c:strRef>
          </c:cat>
          <c:val>
            <c:numRef>
              <c:f>Лист1!$C$1322:$C$1327</c:f>
              <c:numCache>
                <c:formatCode>General</c:formatCode>
                <c:ptCount val="6"/>
                <c:pt idx="0">
                  <c:v>9.3000000000000007</c:v>
                </c:pt>
                <c:pt idx="1">
                  <c:v>38.9</c:v>
                </c:pt>
                <c:pt idx="2">
                  <c:v>39.800000000000004</c:v>
                </c:pt>
                <c:pt idx="3">
                  <c:v>6.5</c:v>
                </c:pt>
                <c:pt idx="4">
                  <c:v>2.8</c:v>
                </c:pt>
                <c:pt idx="5">
                  <c:v>2.7</c:v>
                </c:pt>
              </c:numCache>
            </c:numRef>
          </c:val>
        </c:ser>
        <c:axId val="109828352"/>
        <c:axId val="109834240"/>
      </c:barChart>
      <c:catAx>
        <c:axId val="109828352"/>
        <c:scaling>
          <c:orientation val="maxMin"/>
        </c:scaling>
        <c:axPos val="l"/>
        <c:tickLblPos val="nextTo"/>
        <c:txPr>
          <a:bodyPr/>
          <a:lstStyle/>
          <a:p>
            <a:pPr>
              <a:defRPr>
                <a:latin typeface="Times New Roman" pitchFamily="18" charset="0"/>
                <a:cs typeface="Times New Roman" pitchFamily="18" charset="0"/>
              </a:defRPr>
            </a:pPr>
            <a:endParaRPr lang="ru-RU"/>
          </a:p>
        </c:txPr>
        <c:crossAx val="109834240"/>
        <c:crosses val="autoZero"/>
        <c:auto val="1"/>
        <c:lblAlgn val="ctr"/>
        <c:lblOffset val="100"/>
      </c:catAx>
      <c:valAx>
        <c:axId val="109834240"/>
        <c:scaling>
          <c:orientation val="minMax"/>
        </c:scaling>
        <c:axPos val="t"/>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0982835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Лист1!$B$72:$B$75</c:f>
              <c:strCache>
                <c:ptCount val="1"/>
                <c:pt idx="0">
                  <c:v>Да, в таком случае переезд и трудоустройство в сельском хозяйстве возможны. В таком случае возможен переезд в село, но не работа в области сельского хозяйства. Нет, переезд в село для меня невозможен в любом случае Затруднились ответить.</c:v>
                </c:pt>
              </c:strCache>
            </c:strRef>
          </c:tx>
          <c:dLbls>
            <c:dLbl>
              <c:idx val="0"/>
              <c:tx>
                <c:rich>
                  <a:bodyPr/>
                  <a:lstStyle/>
                  <a:p>
                    <a:r>
                      <a:rPr lang="ru-RU"/>
                      <a:t>31</a:t>
                    </a:r>
                    <a:endParaRPr lang="en-US"/>
                  </a:p>
                </c:rich>
              </c:tx>
              <c:showVal val="1"/>
            </c:dLbl>
            <c:dLbl>
              <c:idx val="1"/>
              <c:tx>
                <c:rich>
                  <a:bodyPr/>
                  <a:lstStyle/>
                  <a:p>
                    <a:r>
                      <a:rPr lang="ru-RU"/>
                      <a:t>22</a:t>
                    </a:r>
                    <a:endParaRPr lang="en-US"/>
                  </a:p>
                </c:rich>
              </c:tx>
              <c:showVal val="1"/>
            </c:dLbl>
            <c:dLbl>
              <c:idx val="2"/>
              <c:tx>
                <c:rich>
                  <a:bodyPr/>
                  <a:lstStyle/>
                  <a:p>
                    <a:r>
                      <a:rPr lang="ru-RU"/>
                      <a:t>45</a:t>
                    </a:r>
                    <a:endParaRPr lang="en-US"/>
                  </a:p>
                </c:rich>
              </c:tx>
              <c:showVal val="1"/>
            </c:dLbl>
            <c:dLbl>
              <c:idx val="3"/>
              <c:tx>
                <c:rich>
                  <a:bodyPr/>
                  <a:lstStyle/>
                  <a:p>
                    <a:r>
                      <a:rPr lang="ru-RU"/>
                      <a:t>2</a:t>
                    </a:r>
                    <a:endParaRPr lang="en-US"/>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Лист1!$B$72:$B$75</c:f>
              <c:strCache>
                <c:ptCount val="4"/>
                <c:pt idx="0">
                  <c:v>Да, в таком случае переезд и трудоустройство в сельском хозяйстве возможны.</c:v>
                </c:pt>
                <c:pt idx="1">
                  <c:v>В таком случае возможен переезд в село, но не работа в области сельского хозяйства.</c:v>
                </c:pt>
                <c:pt idx="2">
                  <c:v>Нет, переезд в село для меня невозможен в любом случае</c:v>
                </c:pt>
                <c:pt idx="3">
                  <c:v>Затруднились ответить.</c:v>
                </c:pt>
              </c:strCache>
            </c:strRef>
          </c:cat>
          <c:val>
            <c:numRef>
              <c:f>Лист1!$D$72:$D$75</c:f>
              <c:numCache>
                <c:formatCode>General</c:formatCode>
                <c:ptCount val="4"/>
                <c:pt idx="0">
                  <c:v>31.1</c:v>
                </c:pt>
                <c:pt idx="1">
                  <c:v>22.3</c:v>
                </c:pt>
                <c:pt idx="2">
                  <c:v>44.4</c:v>
                </c:pt>
                <c:pt idx="3">
                  <c:v>2.2999999999999998</c:v>
                </c:pt>
              </c:numCache>
            </c:numRef>
          </c:val>
        </c:ser>
        <c:firstSliceAng val="0"/>
      </c:pie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Лист1!$B$105:$B$108</c:f>
              <c:strCache>
                <c:ptCount val="1"/>
                <c:pt idx="0">
                  <c:v>Да, я думаю о переезде в село и трудоустройстве в сельском хозяйстве. Я думаю о переезде в село, но не связываю переезд с работой в сельском хозяйстве. Нет, в настоящий момент я не рассматриваю возможности переезда в село и трудоустройства в сельском хозя</c:v>
                </c:pt>
              </c:strCache>
            </c:strRef>
          </c:tx>
          <c:dLbls>
            <c:dLbl>
              <c:idx val="0"/>
              <c:tx>
                <c:rich>
                  <a:bodyPr/>
                  <a:lstStyle/>
                  <a:p>
                    <a:r>
                      <a:rPr lang="ru-RU"/>
                      <a:t>16</a:t>
                    </a:r>
                    <a:endParaRPr lang="en-US"/>
                  </a:p>
                </c:rich>
              </c:tx>
              <c:showVal val="1"/>
            </c:dLbl>
            <c:dLbl>
              <c:idx val="1"/>
              <c:tx>
                <c:rich>
                  <a:bodyPr/>
                  <a:lstStyle/>
                  <a:p>
                    <a:r>
                      <a:rPr lang="ru-RU"/>
                      <a:t>21</a:t>
                    </a:r>
                    <a:endParaRPr lang="en-US"/>
                  </a:p>
                </c:rich>
              </c:tx>
              <c:showVal val="1"/>
            </c:dLbl>
            <c:dLbl>
              <c:idx val="2"/>
              <c:tx>
                <c:rich>
                  <a:bodyPr/>
                  <a:lstStyle/>
                  <a:p>
                    <a:r>
                      <a:rPr lang="ru-RU"/>
                      <a:t>58</a:t>
                    </a:r>
                    <a:endParaRPr lang="en-US"/>
                  </a:p>
                </c:rich>
              </c:tx>
              <c:showVal val="1"/>
            </c:dLbl>
            <c:dLbl>
              <c:idx val="3"/>
              <c:tx>
                <c:rich>
                  <a:bodyPr/>
                  <a:lstStyle/>
                  <a:p>
                    <a:r>
                      <a:rPr lang="ru-RU"/>
                      <a:t>4</a:t>
                    </a:r>
                    <a:endParaRPr lang="en-US"/>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Лист1!$B$105:$B$108</c:f>
              <c:strCache>
                <c:ptCount val="4"/>
                <c:pt idx="0">
                  <c:v>Да, я думаю о переезде в село и трудоустройстве в сельском хозяйстве.</c:v>
                </c:pt>
                <c:pt idx="1">
                  <c:v>Я думаю о переезде в село, но не связываю переезд с работой в сельском хозяйстве.</c:v>
                </c:pt>
                <c:pt idx="2">
                  <c:v>Нет, в настоящий момент я не рассматриваю возможности переезда в село и трудоустройства в сельском хозяйстве.</c:v>
                </c:pt>
                <c:pt idx="3">
                  <c:v>Затрудняюсь ответить</c:v>
                </c:pt>
              </c:strCache>
            </c:strRef>
          </c:cat>
          <c:val>
            <c:numRef>
              <c:f>Лист1!$D$105:$D$108</c:f>
              <c:numCache>
                <c:formatCode>#,##0.0</c:formatCode>
                <c:ptCount val="4"/>
                <c:pt idx="0">
                  <c:v>16.145833333333115</c:v>
                </c:pt>
                <c:pt idx="1">
                  <c:v>21.354166666666735</c:v>
                </c:pt>
                <c:pt idx="2">
                  <c:v>58.333333333333336</c:v>
                </c:pt>
                <c:pt idx="3">
                  <c:v>4.166666666666667</c:v>
                </c:pt>
              </c:numCache>
            </c:numRef>
          </c:val>
        </c:ser>
        <c:firstSliceAng val="0"/>
      </c:pie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Лист1!$B$113:$B$116</c:f>
              <c:strCache>
                <c:ptCount val="1"/>
                <c:pt idx="0">
                  <c:v>Да, в таком случае переезд и трудоустройство в сельском хозяйстве возможны. В таком случае возможен переезд в село, но не работа в области сельского хозяйства. Нет, переезд в село для меня невозможен в любом случае Затруднились ответить.</c:v>
                </c:pt>
              </c:strCache>
            </c:strRef>
          </c:tx>
          <c:dLbls>
            <c:dLbl>
              <c:idx val="0"/>
              <c:tx>
                <c:rich>
                  <a:bodyPr/>
                  <a:lstStyle/>
                  <a:p>
                    <a:r>
                      <a:rPr lang="ru-RU"/>
                      <a:t>39</a:t>
                    </a:r>
                    <a:endParaRPr lang="en-US"/>
                  </a:p>
                </c:rich>
              </c:tx>
              <c:showVal val="1"/>
            </c:dLbl>
            <c:dLbl>
              <c:idx val="1"/>
              <c:tx>
                <c:rich>
                  <a:bodyPr/>
                  <a:lstStyle/>
                  <a:p>
                    <a:r>
                      <a:rPr lang="ru-RU"/>
                      <a:t>25</a:t>
                    </a:r>
                    <a:endParaRPr lang="en-US"/>
                  </a:p>
                </c:rich>
              </c:tx>
              <c:showVal val="1"/>
            </c:dLbl>
            <c:dLbl>
              <c:idx val="2"/>
              <c:tx>
                <c:rich>
                  <a:bodyPr/>
                  <a:lstStyle/>
                  <a:p>
                    <a:r>
                      <a:rPr lang="ru-RU"/>
                      <a:t>34</a:t>
                    </a:r>
                    <a:endParaRPr lang="en-US"/>
                  </a:p>
                </c:rich>
              </c:tx>
              <c:showVal val="1"/>
            </c:dLbl>
            <c:dLbl>
              <c:idx val="3"/>
              <c:tx>
                <c:rich>
                  <a:bodyPr/>
                  <a:lstStyle/>
                  <a:p>
                    <a:r>
                      <a:rPr lang="ru-RU"/>
                      <a:t>2</a:t>
                    </a:r>
                    <a:endParaRPr lang="en-US"/>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Лист1!$B$113:$B$116</c:f>
              <c:strCache>
                <c:ptCount val="4"/>
                <c:pt idx="0">
                  <c:v>Да, в таком случае переезд и трудоустройство в сельском хозяйстве возможны.</c:v>
                </c:pt>
                <c:pt idx="1">
                  <c:v>В таком случае возможен переезд в село, но не работа в области сельского хозяйства.</c:v>
                </c:pt>
                <c:pt idx="2">
                  <c:v>Нет, переезд в село для меня невозможен в любом случае</c:v>
                </c:pt>
                <c:pt idx="3">
                  <c:v>Затруднились ответить.</c:v>
                </c:pt>
              </c:strCache>
            </c:strRef>
          </c:cat>
          <c:val>
            <c:numRef>
              <c:f>Лист1!$D$113:$D$116</c:f>
              <c:numCache>
                <c:formatCode>#,##0.0</c:formatCode>
                <c:ptCount val="4"/>
                <c:pt idx="0">
                  <c:v>39.062500000000163</c:v>
                </c:pt>
                <c:pt idx="1">
                  <c:v>25</c:v>
                </c:pt>
                <c:pt idx="2">
                  <c:v>33.854166666665968</c:v>
                </c:pt>
                <c:pt idx="3">
                  <c:v>2.0833333333333401</c:v>
                </c:pt>
              </c:numCache>
            </c:numRef>
          </c:val>
        </c:ser>
        <c:firstSliceAng val="0"/>
      </c:pie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plotArea>
      <c:layout/>
      <c:pieChart>
        <c:varyColors val="1"/>
        <c:ser>
          <c:idx val="0"/>
          <c:order val="0"/>
          <c:tx>
            <c:strRef>
              <c:f>Лист1!$B$149:$B$152</c:f>
              <c:strCache>
                <c:ptCount val="1"/>
                <c:pt idx="0">
                  <c:v>Да, я думаю о переезде в село и трудоустройстве в сельском хозяйстве. Я думаю о переезде в село, но не связываю переезд с работой в сельском хозяйстве. Нет, в настоящий момент я не рассматриваю возможности переезда в село и трудоустройства в сельском хозя</c:v>
                </c:pt>
              </c:strCache>
            </c:strRef>
          </c:tx>
          <c:dLbls>
            <c:dLbl>
              <c:idx val="0"/>
              <c:tx>
                <c:rich>
                  <a:bodyPr/>
                  <a:lstStyle/>
                  <a:p>
                    <a:r>
                      <a:rPr lang="ru-RU"/>
                      <a:t>17</a:t>
                    </a:r>
                    <a:endParaRPr lang="en-US"/>
                  </a:p>
                </c:rich>
              </c:tx>
              <c:showVal val="1"/>
            </c:dLbl>
            <c:dLbl>
              <c:idx val="1"/>
              <c:tx>
                <c:rich>
                  <a:bodyPr/>
                  <a:lstStyle/>
                  <a:p>
                    <a:r>
                      <a:rPr lang="ru-RU"/>
                      <a:t>10</a:t>
                    </a:r>
                    <a:endParaRPr lang="en-US"/>
                  </a:p>
                </c:rich>
              </c:tx>
              <c:showVal val="1"/>
            </c:dLbl>
            <c:dLbl>
              <c:idx val="2"/>
              <c:tx>
                <c:rich>
                  <a:bodyPr/>
                  <a:lstStyle/>
                  <a:p>
                    <a:r>
                      <a:rPr lang="ru-RU"/>
                      <a:t>71</a:t>
                    </a:r>
                    <a:endParaRPr lang="en-US"/>
                  </a:p>
                </c:rich>
              </c:tx>
              <c:showVal val="1"/>
            </c:dLbl>
            <c:dLbl>
              <c:idx val="3"/>
              <c:tx>
                <c:rich>
                  <a:bodyPr/>
                  <a:lstStyle/>
                  <a:p>
                    <a:r>
                      <a:rPr lang="ru-RU"/>
                      <a:t>2</a:t>
                    </a:r>
                    <a:endParaRPr lang="en-US"/>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Лист1!$B$149:$B$152</c:f>
              <c:strCache>
                <c:ptCount val="4"/>
                <c:pt idx="0">
                  <c:v>Да, я думаю о переезде в село и трудоустройстве в сельском хозяйстве.</c:v>
                </c:pt>
                <c:pt idx="1">
                  <c:v>Я думаю о переезде в село, но не связываю переезд с работой в сельском хозяйстве.</c:v>
                </c:pt>
                <c:pt idx="2">
                  <c:v>Нет, в настоящий момент я не рассматриваю возможности переезда в село и трудоустройства в сельском хозяйстве.</c:v>
                </c:pt>
                <c:pt idx="3">
                  <c:v>Затрудняюсь ответить</c:v>
                </c:pt>
              </c:strCache>
            </c:strRef>
          </c:cat>
          <c:val>
            <c:numRef>
              <c:f>Лист1!$D$149:$D$152</c:f>
              <c:numCache>
                <c:formatCode>General</c:formatCode>
                <c:ptCount val="4"/>
                <c:pt idx="0">
                  <c:v>16.899999999999999</c:v>
                </c:pt>
                <c:pt idx="1">
                  <c:v>9.9</c:v>
                </c:pt>
                <c:pt idx="2">
                  <c:v>70.900000000000006</c:v>
                </c:pt>
                <c:pt idx="3">
                  <c:v>2.2999999999999998</c:v>
                </c:pt>
              </c:numCache>
            </c:numRef>
          </c:val>
        </c:ser>
        <c:firstSliceAng val="0"/>
      </c:pie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Лист1!$B$157:$B$160</c:f>
              <c:strCache>
                <c:ptCount val="1"/>
                <c:pt idx="0">
                  <c:v>Да, в таком случае переезд и трудоустройство в сельском хозяйстве возможны. В таком случае возможен переезд в село, но не работа в области сельского хозяйства. Нет, переезд в село для меня невозможен в любом случае Затруднились ответить.</c:v>
                </c:pt>
              </c:strCache>
            </c:strRef>
          </c:tx>
          <c:dLbls>
            <c:dLbl>
              <c:idx val="0"/>
              <c:tx>
                <c:rich>
                  <a:bodyPr/>
                  <a:lstStyle/>
                  <a:p>
                    <a:r>
                      <a:rPr lang="ru-RU"/>
                      <a:t>29</a:t>
                    </a:r>
                    <a:endParaRPr lang="en-US"/>
                  </a:p>
                </c:rich>
              </c:tx>
              <c:showVal val="1"/>
            </c:dLbl>
            <c:dLbl>
              <c:idx val="1"/>
              <c:tx>
                <c:rich>
                  <a:bodyPr/>
                  <a:lstStyle/>
                  <a:p>
                    <a:r>
                      <a:rPr lang="ru-RU"/>
                      <a:t>14</a:t>
                    </a:r>
                    <a:endParaRPr lang="en-US"/>
                  </a:p>
                </c:rich>
              </c:tx>
              <c:showVal val="1"/>
            </c:dLbl>
            <c:dLbl>
              <c:idx val="2"/>
              <c:tx>
                <c:rich>
                  <a:bodyPr/>
                  <a:lstStyle/>
                  <a:p>
                    <a:r>
                      <a:rPr lang="ru-RU"/>
                      <a:t>55</a:t>
                    </a:r>
                    <a:endParaRPr lang="en-US"/>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Лист1!$B$157:$B$160</c:f>
              <c:strCache>
                <c:ptCount val="4"/>
                <c:pt idx="0">
                  <c:v>Да, в таком случае переезд и трудоустройство в сельском хозяйстве возможны.</c:v>
                </c:pt>
                <c:pt idx="1">
                  <c:v>В таком случае возможен переезд в село, но не работа в области сельского хозяйства.</c:v>
                </c:pt>
                <c:pt idx="2">
                  <c:v>Нет, переезд в село для меня невозможен в любом случае</c:v>
                </c:pt>
                <c:pt idx="3">
                  <c:v>Затруднились ответить.</c:v>
                </c:pt>
              </c:strCache>
            </c:strRef>
          </c:cat>
          <c:val>
            <c:numRef>
              <c:f>Лист1!$D$157:$D$160</c:f>
              <c:numCache>
                <c:formatCode>General</c:formatCode>
                <c:ptCount val="4"/>
                <c:pt idx="0">
                  <c:v>29.4</c:v>
                </c:pt>
                <c:pt idx="1">
                  <c:v>14.1</c:v>
                </c:pt>
                <c:pt idx="2">
                  <c:v>54.5</c:v>
                </c:pt>
                <c:pt idx="3">
                  <c:v>2</c:v>
                </c:pt>
              </c:numCache>
            </c:numRef>
          </c:val>
        </c:ser>
        <c:firstSliceAng val="0"/>
      </c:pie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Лист1!$B$194:$B$197</c:f>
              <c:strCache>
                <c:ptCount val="1"/>
                <c:pt idx="0">
                  <c:v>Да, я думаю о переезде в село и трудоустройстве в сельском хозяйстве. Я думаю о переезде в село, но не связываю переезд с работой в сельском хозяйстве. Нет, в настоящий момент я не рассматриваю возможности переезда в село и трудоустройства в сельском хозя</c:v>
                </c:pt>
              </c:strCache>
            </c:strRef>
          </c:tx>
          <c:dLbls>
            <c:dLbl>
              <c:idx val="0"/>
              <c:tx>
                <c:rich>
                  <a:bodyPr/>
                  <a:lstStyle/>
                  <a:p>
                    <a:r>
                      <a:rPr lang="ru-RU"/>
                      <a:t>14</a:t>
                    </a:r>
                    <a:endParaRPr lang="en-US"/>
                  </a:p>
                </c:rich>
              </c:tx>
              <c:showVal val="1"/>
            </c:dLbl>
            <c:dLbl>
              <c:idx val="3"/>
              <c:tx>
                <c:rich>
                  <a:bodyPr/>
                  <a:lstStyle/>
                  <a:p>
                    <a:r>
                      <a:rPr lang="ru-RU"/>
                      <a:t>2</a:t>
                    </a:r>
                    <a:endParaRPr lang="en-US"/>
                  </a:p>
                </c:rich>
              </c:tx>
              <c:showVal val="1"/>
            </c:dLbl>
            <c:txPr>
              <a:bodyPr/>
              <a:lstStyle/>
              <a:p>
                <a:pPr>
                  <a:defRPr>
                    <a:latin typeface="Times New Roman" pitchFamily="18" charset="0"/>
                    <a:cs typeface="Times New Roman" pitchFamily="18" charset="0"/>
                  </a:defRPr>
                </a:pPr>
                <a:endParaRPr lang="ru-RU"/>
              </a:p>
            </c:txPr>
            <c:showVal val="1"/>
            <c:showLeaderLines val="1"/>
          </c:dLbls>
          <c:cat>
            <c:strRef>
              <c:f>Лист1!$B$194:$B$197</c:f>
              <c:strCache>
                <c:ptCount val="4"/>
                <c:pt idx="0">
                  <c:v>Да, я думаю о переезде в село и трудоустройстве в сельском хозяйстве.</c:v>
                </c:pt>
                <c:pt idx="1">
                  <c:v>Я думаю о переезде в село, но не связываю переезд с работой в сельском хозяйстве.</c:v>
                </c:pt>
                <c:pt idx="2">
                  <c:v>Нет, в настоящий момент я не рассматриваю возможности переезда в село и трудоустройства в сельском хозяйстве.</c:v>
                </c:pt>
                <c:pt idx="3">
                  <c:v>Затрудняюсь ответить</c:v>
                </c:pt>
              </c:strCache>
            </c:strRef>
          </c:cat>
          <c:val>
            <c:numRef>
              <c:f>Лист1!$D$194:$D$197</c:f>
              <c:numCache>
                <c:formatCode>General</c:formatCode>
                <c:ptCount val="4"/>
                <c:pt idx="0">
                  <c:v>14.3</c:v>
                </c:pt>
                <c:pt idx="1">
                  <c:v>14</c:v>
                </c:pt>
                <c:pt idx="2">
                  <c:v>70</c:v>
                </c:pt>
                <c:pt idx="3">
                  <c:v>1.7</c:v>
                </c:pt>
              </c:numCache>
            </c:numRef>
          </c:val>
        </c:ser>
        <c:firstSliceAng val="0"/>
      </c:pieChart>
    </c:plotArea>
    <c:legend>
      <c:legendPos val="r"/>
      <c:txPr>
        <a:bodyPr/>
        <a:lstStyle/>
        <a:p>
          <a:pPr rtl="0">
            <a:defRPr>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74E7F-3EF3-4909-8D4E-0A57C27E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15371</Words>
  <Characters>87615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aeg</cp:lastModifiedBy>
  <cp:revision>2</cp:revision>
  <dcterms:created xsi:type="dcterms:W3CDTF">2013-09-24T08:24:00Z</dcterms:created>
  <dcterms:modified xsi:type="dcterms:W3CDTF">2013-09-24T08:24:00Z</dcterms:modified>
</cp:coreProperties>
</file>